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9A" w:rsidRPr="00F702DF" w:rsidRDefault="00706F9A" w:rsidP="00F702DF">
      <w:pPr>
        <w:tabs>
          <w:tab w:val="left" w:pos="900"/>
        </w:tabs>
        <w:spacing w:line="480" w:lineRule="auto"/>
        <w:jc w:val="center"/>
        <w:rPr>
          <w:rFonts w:asciiTheme="minorEastAsia" w:eastAsiaTheme="minorEastAsia" w:hAnsiTheme="minorEastAsia"/>
          <w:b/>
          <w:bCs/>
          <w:color w:val="000000"/>
          <w:sz w:val="24"/>
          <w:szCs w:val="24"/>
        </w:rPr>
      </w:pPr>
      <w:r w:rsidRPr="00F702DF">
        <w:rPr>
          <w:rFonts w:asciiTheme="minorEastAsia" w:eastAsiaTheme="minorEastAsia" w:hAnsiTheme="minorEastAsia" w:hint="eastAsia"/>
          <w:b/>
          <w:bCs/>
          <w:color w:val="000000"/>
          <w:sz w:val="24"/>
          <w:szCs w:val="24"/>
        </w:rPr>
        <w:t>放射诊疗许可证发放管理程序</w:t>
      </w:r>
    </w:p>
    <w:p w:rsidR="00706F9A" w:rsidRPr="00F702DF" w:rsidRDefault="00706F9A" w:rsidP="00F702DF">
      <w:pPr>
        <w:spacing w:line="480" w:lineRule="auto"/>
        <w:jc w:val="center"/>
        <w:rPr>
          <w:rFonts w:asciiTheme="minorEastAsia" w:eastAsiaTheme="minorEastAsia" w:hAnsiTheme="minorEastAsia"/>
          <w:b/>
          <w:bCs/>
          <w:color w:val="000000"/>
          <w:sz w:val="24"/>
          <w:szCs w:val="24"/>
        </w:rPr>
      </w:pPr>
      <w:r w:rsidRPr="00F702DF">
        <w:rPr>
          <w:rFonts w:asciiTheme="minorEastAsia" w:eastAsiaTheme="minorEastAsia" w:hAnsiTheme="minorEastAsia" w:hint="eastAsia"/>
          <w:b/>
          <w:bCs/>
          <w:color w:val="000000"/>
          <w:sz w:val="24"/>
          <w:szCs w:val="24"/>
        </w:rPr>
        <w:t>第一章   总  则</w:t>
      </w:r>
    </w:p>
    <w:p w:rsidR="00706F9A" w:rsidRPr="00F702DF" w:rsidRDefault="00706F9A" w:rsidP="00F702DF">
      <w:pPr>
        <w:widowControl/>
        <w:spacing w:line="480" w:lineRule="auto"/>
        <w:ind w:firstLineChars="200" w:firstLine="482"/>
        <w:jc w:val="left"/>
        <w:rPr>
          <w:rFonts w:asciiTheme="minorEastAsia" w:eastAsiaTheme="minorEastAsia" w:hAnsiTheme="minorEastAsia"/>
          <w:bCs/>
          <w:color w:val="000000"/>
          <w:w w:val="90"/>
          <w:sz w:val="24"/>
          <w:szCs w:val="24"/>
        </w:rPr>
      </w:pPr>
      <w:r w:rsidRPr="00F702DF">
        <w:rPr>
          <w:rFonts w:asciiTheme="minorEastAsia" w:eastAsiaTheme="minorEastAsia" w:hAnsiTheme="minorEastAsia" w:cs="宋体" w:hint="eastAsia"/>
          <w:b/>
          <w:bCs/>
          <w:color w:val="000000"/>
          <w:kern w:val="0"/>
          <w:sz w:val="24"/>
          <w:szCs w:val="24"/>
        </w:rPr>
        <w:t xml:space="preserve">第一条 </w:t>
      </w:r>
      <w:r w:rsidRPr="00F702DF">
        <w:rPr>
          <w:rFonts w:asciiTheme="minorEastAsia" w:eastAsiaTheme="minorEastAsia" w:hAnsiTheme="minorEastAsia" w:cs="宋体" w:hint="eastAsia"/>
          <w:bCs/>
          <w:color w:val="000000"/>
          <w:kern w:val="0"/>
          <w:sz w:val="24"/>
          <w:szCs w:val="24"/>
        </w:rPr>
        <w:t>为实施《放射诊疗管理规定》，规范放射诊疗许可证发放工作，根据</w:t>
      </w:r>
      <w:r w:rsidRPr="00F702DF">
        <w:rPr>
          <w:rFonts w:asciiTheme="minorEastAsia" w:eastAsiaTheme="minorEastAsia" w:hAnsiTheme="minorEastAsia" w:hint="eastAsia"/>
          <w:bCs/>
          <w:color w:val="000000"/>
          <w:w w:val="90"/>
          <w:sz w:val="24"/>
          <w:szCs w:val="24"/>
        </w:rPr>
        <w:t>《卫生行政许可管理办法》和有关法律、法规、规章的规定，制定本程序。</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spacing w:val="-4"/>
          <w:kern w:val="0"/>
          <w:sz w:val="24"/>
          <w:szCs w:val="24"/>
        </w:rPr>
      </w:pPr>
      <w:r w:rsidRPr="00F702DF">
        <w:rPr>
          <w:rFonts w:asciiTheme="minorEastAsia" w:eastAsiaTheme="minorEastAsia" w:hAnsiTheme="minorEastAsia" w:cs="宋体" w:hint="eastAsia"/>
          <w:b/>
          <w:bCs/>
          <w:color w:val="000000"/>
          <w:kern w:val="0"/>
          <w:sz w:val="24"/>
          <w:szCs w:val="24"/>
        </w:rPr>
        <w:t>第二条</w:t>
      </w:r>
      <w:r w:rsidRPr="00F702DF">
        <w:rPr>
          <w:rFonts w:asciiTheme="minorEastAsia" w:eastAsiaTheme="minorEastAsia" w:hAnsiTheme="minorEastAsia" w:cs="宋体" w:hint="eastAsia"/>
          <w:bCs/>
          <w:color w:val="000000"/>
          <w:kern w:val="0"/>
          <w:sz w:val="24"/>
          <w:szCs w:val="24"/>
        </w:rPr>
        <w:t xml:space="preserve"> </w:t>
      </w:r>
      <w:r w:rsidRPr="00F702DF">
        <w:rPr>
          <w:rFonts w:asciiTheme="minorEastAsia" w:eastAsiaTheme="minorEastAsia" w:hAnsiTheme="minorEastAsia" w:cs="宋体" w:hint="eastAsia"/>
          <w:bCs/>
          <w:color w:val="000000"/>
          <w:spacing w:val="-4"/>
          <w:kern w:val="0"/>
          <w:sz w:val="24"/>
          <w:szCs w:val="24"/>
        </w:rPr>
        <w:t>县级以上地方人民政府卫生行政部门遵照本程序，负责办理《放射诊疗许可证》的相关事宜，依法履行对放射诊疗工作的监督管理职责。</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第三条</w:t>
      </w:r>
      <w:r w:rsidRPr="00F702DF">
        <w:rPr>
          <w:rFonts w:asciiTheme="minorEastAsia" w:eastAsiaTheme="minorEastAsia" w:hAnsiTheme="minorEastAsia" w:cs="宋体" w:hint="eastAsia"/>
          <w:bCs/>
          <w:color w:val="000000"/>
          <w:kern w:val="0"/>
          <w:sz w:val="24"/>
          <w:szCs w:val="24"/>
        </w:rPr>
        <w:t xml:space="preserve"> 省级卫生行政部门可以根据本程序的规定，结合本地区实际情况，制定本行政区域内放射诊疗许可工作的具体实施程序。</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第四条</w:t>
      </w:r>
      <w:r w:rsidRPr="00F702DF">
        <w:rPr>
          <w:rFonts w:asciiTheme="minorEastAsia" w:eastAsiaTheme="minorEastAsia" w:hAnsiTheme="minorEastAsia" w:cs="宋体" w:hint="eastAsia"/>
          <w:bCs/>
          <w:color w:val="000000"/>
          <w:kern w:val="0"/>
          <w:sz w:val="24"/>
          <w:szCs w:val="24"/>
        </w:rPr>
        <w:t xml:space="preserve"> 卫生行政部门发放《放射诊疗许可证》，应当遵循公开、公平、公正、便民的原则，公布受理机构名称、地点、受理和批准条件、受理时间和审批期限等事项。</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第五条</w:t>
      </w:r>
      <w:r w:rsidRPr="00F702DF">
        <w:rPr>
          <w:rFonts w:asciiTheme="minorEastAsia" w:eastAsiaTheme="minorEastAsia" w:hAnsiTheme="minorEastAsia" w:cs="宋体" w:hint="eastAsia"/>
          <w:bCs/>
          <w:color w:val="000000"/>
          <w:kern w:val="0"/>
          <w:sz w:val="24"/>
          <w:szCs w:val="24"/>
        </w:rPr>
        <w:t xml:space="preserve"> 医疗机构开展放射诊疗工作，应当按照本程序向地方卫生行政部门提出申请，取得《放射诊疗许可证》并办理相应诊疗科目登记后，方可从事许可范围内的放射诊疗工作。</w:t>
      </w:r>
    </w:p>
    <w:p w:rsidR="00706F9A" w:rsidRPr="00F702DF" w:rsidRDefault="00706F9A" w:rsidP="00B430F4">
      <w:pPr>
        <w:widowControl/>
        <w:spacing w:beforeLines="50" w:line="480" w:lineRule="auto"/>
        <w:jc w:val="center"/>
        <w:rPr>
          <w:rFonts w:asciiTheme="minorEastAsia" w:eastAsiaTheme="minorEastAsia" w:hAnsiTheme="minorEastAsia" w:cs="宋体"/>
          <w:b/>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第二章  申请与受理</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 xml:space="preserve">第六条 </w:t>
      </w:r>
      <w:r w:rsidRPr="00F702DF">
        <w:rPr>
          <w:rFonts w:asciiTheme="minorEastAsia" w:eastAsiaTheme="minorEastAsia" w:hAnsiTheme="minorEastAsia" w:cs="宋体" w:hint="eastAsia"/>
          <w:bCs/>
          <w:color w:val="000000"/>
          <w:kern w:val="0"/>
          <w:sz w:val="24"/>
          <w:szCs w:val="24"/>
        </w:rPr>
        <w:t>医疗机构申请放射诊疗许可，应当向地方卫生行政部门提交申请材料。</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申请材料主要包括：</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（一）放射诊疗许可申请表（附1）；</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 xml:space="preserve">（二）《医疗机构执业许可证》（复印件）或《设置医疗机构批准书》（复印件）； </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（三）放射诊疗工作人员专业技术职务任职资格证书（复印件）；</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（四）放射诊疗设备清单。</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其中（一）和（四）需同时提交电子版。</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需提供的其他材料：</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lastRenderedPageBreak/>
        <w:t>（一）属于配置许可管理的放射诊疗设备，尚需提交大型医用设备配置许可证明文件（复印件）；</w:t>
      </w:r>
    </w:p>
    <w:p w:rsidR="00706F9A" w:rsidRPr="00F702DF" w:rsidRDefault="00706F9A" w:rsidP="00F702DF">
      <w:pPr>
        <w:widowControl/>
        <w:spacing w:line="480" w:lineRule="auto"/>
        <w:ind w:firstLine="555"/>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（二）《放射工作卫生许可证》或《辐射安全许可证》（复印件）；</w:t>
      </w:r>
    </w:p>
    <w:p w:rsidR="00706F9A" w:rsidRPr="00F702DF" w:rsidRDefault="00706F9A" w:rsidP="00F702DF">
      <w:pPr>
        <w:widowControl/>
        <w:spacing w:line="480" w:lineRule="auto"/>
        <w:ind w:firstLine="555"/>
        <w:jc w:val="left"/>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（三）本年度放射诊疗设备防护性能检测报告（复印件）；</w:t>
      </w:r>
    </w:p>
    <w:p w:rsidR="00706F9A" w:rsidRPr="00F702DF" w:rsidRDefault="00706F9A" w:rsidP="00F702DF">
      <w:pPr>
        <w:spacing w:line="480" w:lineRule="auto"/>
        <w:ind w:firstLineChars="192" w:firstLine="461"/>
        <w:rPr>
          <w:rFonts w:asciiTheme="minorEastAsia" w:eastAsiaTheme="minorEastAsia" w:hAnsiTheme="minorEastAsia" w:cs="宋体"/>
          <w:bCs/>
          <w:kern w:val="0"/>
          <w:sz w:val="24"/>
          <w:szCs w:val="24"/>
        </w:rPr>
      </w:pPr>
      <w:r w:rsidRPr="00F702DF">
        <w:rPr>
          <w:rFonts w:asciiTheme="minorEastAsia" w:eastAsiaTheme="minorEastAsia" w:hAnsiTheme="minorEastAsia" w:cs="宋体" w:hint="eastAsia"/>
          <w:bCs/>
          <w:kern w:val="0"/>
          <w:sz w:val="24"/>
          <w:szCs w:val="24"/>
        </w:rPr>
        <w:t>（四）如果是《放射诊疗管理规定》实施后的新建、改建、扩建项目，需要提交放射诊疗建设项目竣工验收合格证明文件（复印件）。</w:t>
      </w:r>
    </w:p>
    <w:p w:rsidR="00706F9A" w:rsidRPr="00F702DF" w:rsidRDefault="00706F9A" w:rsidP="00F702DF">
      <w:pPr>
        <w:spacing w:line="480" w:lineRule="auto"/>
        <w:ind w:firstLineChars="192" w:firstLine="463"/>
        <w:rPr>
          <w:rFonts w:asciiTheme="minorEastAsia" w:eastAsiaTheme="minorEastAsia" w:hAnsiTheme="minorEastAsia" w:cs="宋体"/>
          <w:color w:val="000000"/>
          <w:kern w:val="0"/>
          <w:sz w:val="24"/>
          <w:szCs w:val="24"/>
        </w:rPr>
      </w:pPr>
      <w:r w:rsidRPr="00F702DF">
        <w:rPr>
          <w:rFonts w:asciiTheme="minorEastAsia" w:eastAsiaTheme="minorEastAsia" w:hAnsiTheme="minorEastAsia" w:cs="宋体" w:hint="eastAsia"/>
          <w:b/>
          <w:bCs/>
          <w:color w:val="000000"/>
          <w:kern w:val="0"/>
          <w:sz w:val="24"/>
          <w:szCs w:val="24"/>
        </w:rPr>
        <w:t>第七条</w:t>
      </w:r>
      <w:r w:rsidRPr="00F702DF">
        <w:rPr>
          <w:rFonts w:asciiTheme="minorEastAsia" w:eastAsiaTheme="minorEastAsia" w:hAnsiTheme="minorEastAsia" w:cs="宋体" w:hint="eastAsia"/>
          <w:bCs/>
          <w:color w:val="000000"/>
          <w:kern w:val="0"/>
          <w:sz w:val="24"/>
          <w:szCs w:val="24"/>
        </w:rPr>
        <w:t xml:space="preserve"> 医疗机构</w:t>
      </w:r>
      <w:r w:rsidRPr="00F702DF">
        <w:rPr>
          <w:rFonts w:asciiTheme="minorEastAsia" w:eastAsiaTheme="minorEastAsia" w:hAnsiTheme="minorEastAsia" w:hint="eastAsia"/>
          <w:bCs/>
          <w:color w:val="000000"/>
          <w:sz w:val="24"/>
          <w:szCs w:val="24"/>
        </w:rPr>
        <w:t>按照所开展的</w:t>
      </w:r>
      <w:r w:rsidRPr="00F702DF">
        <w:rPr>
          <w:rFonts w:asciiTheme="minorEastAsia" w:eastAsiaTheme="minorEastAsia" w:hAnsiTheme="minorEastAsia" w:cs="宋体" w:hint="eastAsia"/>
          <w:color w:val="000000"/>
          <w:kern w:val="0"/>
          <w:sz w:val="24"/>
          <w:szCs w:val="24"/>
        </w:rPr>
        <w:t>放射诊疗工作类别向所在地</w:t>
      </w:r>
      <w:r w:rsidRPr="00F702DF">
        <w:rPr>
          <w:rFonts w:asciiTheme="minorEastAsia" w:eastAsiaTheme="minorEastAsia" w:hAnsiTheme="minorEastAsia" w:hint="eastAsia"/>
          <w:bCs/>
          <w:color w:val="000000"/>
          <w:sz w:val="24"/>
          <w:szCs w:val="24"/>
        </w:rPr>
        <w:t>卫生行政部门提出</w:t>
      </w:r>
      <w:r w:rsidRPr="00F702DF">
        <w:rPr>
          <w:rFonts w:asciiTheme="minorEastAsia" w:eastAsiaTheme="minorEastAsia" w:hAnsiTheme="minorEastAsia" w:cs="宋体" w:hint="eastAsia"/>
          <w:color w:val="000000"/>
          <w:kern w:val="0"/>
          <w:sz w:val="24"/>
          <w:szCs w:val="24"/>
        </w:rPr>
        <w:t>许可申请：</w:t>
      </w:r>
    </w:p>
    <w:p w:rsidR="00706F9A" w:rsidRPr="00F702DF" w:rsidRDefault="00706F9A" w:rsidP="00F702DF">
      <w:pPr>
        <w:adjustRightInd w:val="0"/>
        <w:snapToGrid w:val="0"/>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（一）使用</w:t>
      </w:r>
      <w:r w:rsidRPr="00F702DF">
        <w:rPr>
          <w:rFonts w:asciiTheme="minorEastAsia" w:eastAsiaTheme="minorEastAsia" w:hAnsiTheme="minorEastAsia" w:cs="宋体"/>
          <w:bCs/>
          <w:color w:val="000000"/>
          <w:kern w:val="0"/>
          <w:sz w:val="24"/>
          <w:szCs w:val="24"/>
        </w:rPr>
        <w:t>X射线CT</w:t>
      </w:r>
      <w:r w:rsidRPr="00F702DF">
        <w:rPr>
          <w:rFonts w:asciiTheme="minorEastAsia" w:eastAsiaTheme="minorEastAsia" w:hAnsiTheme="minorEastAsia" w:cs="宋体" w:hint="eastAsia"/>
          <w:bCs/>
          <w:color w:val="000000"/>
          <w:kern w:val="0"/>
          <w:sz w:val="24"/>
          <w:szCs w:val="24"/>
        </w:rPr>
        <w:t>机、</w:t>
      </w:r>
      <w:r w:rsidRPr="00F702DF">
        <w:rPr>
          <w:rFonts w:asciiTheme="minorEastAsia" w:eastAsiaTheme="minorEastAsia" w:hAnsiTheme="minorEastAsia" w:cs="宋体"/>
          <w:bCs/>
          <w:color w:val="000000"/>
          <w:kern w:val="0"/>
          <w:sz w:val="24"/>
          <w:szCs w:val="24"/>
        </w:rPr>
        <w:t>CR、DR</w:t>
      </w:r>
      <w:r w:rsidRPr="00F702DF">
        <w:rPr>
          <w:rFonts w:asciiTheme="minorEastAsia" w:eastAsiaTheme="minorEastAsia" w:hAnsiTheme="minorEastAsia" w:cs="宋体" w:hint="eastAsia"/>
          <w:bCs/>
          <w:color w:val="000000"/>
          <w:kern w:val="0"/>
          <w:sz w:val="24"/>
          <w:szCs w:val="24"/>
        </w:rPr>
        <w:t>、</w:t>
      </w:r>
      <w:r w:rsidRPr="00F702DF">
        <w:rPr>
          <w:rFonts w:asciiTheme="minorEastAsia" w:eastAsiaTheme="minorEastAsia" w:hAnsiTheme="minorEastAsia" w:cs="宋体"/>
          <w:bCs/>
          <w:color w:val="000000"/>
          <w:kern w:val="0"/>
          <w:sz w:val="24"/>
          <w:szCs w:val="24"/>
        </w:rPr>
        <w:t>普通X射线机</w:t>
      </w:r>
      <w:r w:rsidRPr="00F702DF">
        <w:rPr>
          <w:rFonts w:asciiTheme="minorEastAsia" w:eastAsiaTheme="minorEastAsia" w:hAnsiTheme="minorEastAsia" w:cs="宋体" w:hint="eastAsia"/>
          <w:bCs/>
          <w:color w:val="000000"/>
          <w:kern w:val="0"/>
          <w:sz w:val="24"/>
          <w:szCs w:val="24"/>
        </w:rPr>
        <w:t>或</w:t>
      </w:r>
      <w:r w:rsidRPr="00F702DF">
        <w:rPr>
          <w:rFonts w:asciiTheme="minorEastAsia" w:eastAsiaTheme="minorEastAsia" w:hAnsiTheme="minorEastAsia" w:cs="宋体"/>
          <w:bCs/>
          <w:color w:val="000000"/>
          <w:kern w:val="0"/>
          <w:sz w:val="24"/>
          <w:szCs w:val="24"/>
        </w:rPr>
        <w:t>牙科</w:t>
      </w:r>
      <w:r w:rsidRPr="00F702DF">
        <w:rPr>
          <w:rFonts w:asciiTheme="minorEastAsia" w:eastAsiaTheme="minorEastAsia" w:hAnsiTheme="minorEastAsia" w:cs="宋体" w:hint="eastAsia"/>
          <w:bCs/>
          <w:color w:val="000000"/>
          <w:kern w:val="0"/>
          <w:sz w:val="24"/>
          <w:szCs w:val="24"/>
        </w:rPr>
        <w:t>、</w:t>
      </w:r>
      <w:r w:rsidRPr="00F702DF">
        <w:rPr>
          <w:rFonts w:asciiTheme="minorEastAsia" w:eastAsiaTheme="minorEastAsia" w:hAnsiTheme="minorEastAsia" w:cs="宋体"/>
          <w:bCs/>
          <w:color w:val="000000"/>
          <w:kern w:val="0"/>
          <w:sz w:val="24"/>
          <w:szCs w:val="24"/>
        </w:rPr>
        <w:t>乳腺X射线</w:t>
      </w:r>
      <w:r w:rsidRPr="00F702DF">
        <w:rPr>
          <w:rFonts w:asciiTheme="minorEastAsia" w:eastAsiaTheme="minorEastAsia" w:hAnsiTheme="minorEastAsia" w:cs="宋体" w:hint="eastAsia"/>
          <w:bCs/>
          <w:color w:val="000000"/>
          <w:kern w:val="0"/>
          <w:sz w:val="24"/>
          <w:szCs w:val="24"/>
        </w:rPr>
        <w:t>机等开展X射线影像诊断工作的医疗机构，向县级卫生行政部门提出申请。</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（二）开展（一）所列放射诊断工作，同时开展介入放射诊疗工作的医疗机构，向设区的市级地方卫生行政部门提出申请。</w:t>
      </w:r>
    </w:p>
    <w:p w:rsidR="00706F9A" w:rsidRPr="00F702DF" w:rsidRDefault="00706F9A" w:rsidP="00F702DF">
      <w:pPr>
        <w:widowControl/>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（三）开展（一）、（二）所列放射诊疗工作，同时使用</w:t>
      </w:r>
      <w:r w:rsidRPr="00F702DF">
        <w:rPr>
          <w:rFonts w:asciiTheme="minorEastAsia" w:eastAsiaTheme="minorEastAsia" w:hAnsiTheme="minorEastAsia" w:cs="宋体"/>
          <w:bCs/>
          <w:color w:val="000000"/>
          <w:kern w:val="0"/>
          <w:sz w:val="24"/>
          <w:szCs w:val="24"/>
        </w:rPr>
        <w:t>γ刀、</w:t>
      </w:r>
      <w:r w:rsidRPr="00F702DF">
        <w:rPr>
          <w:rFonts w:asciiTheme="minorEastAsia" w:eastAsiaTheme="minorEastAsia" w:hAnsiTheme="minorEastAsia" w:cs="宋体" w:hint="eastAsia"/>
          <w:bCs/>
          <w:color w:val="000000"/>
          <w:kern w:val="0"/>
          <w:sz w:val="24"/>
          <w:szCs w:val="24"/>
        </w:rPr>
        <w:t>X</w:t>
      </w:r>
      <w:r w:rsidRPr="00F702DF">
        <w:rPr>
          <w:rFonts w:asciiTheme="minorEastAsia" w:eastAsiaTheme="minorEastAsia" w:hAnsiTheme="minorEastAsia" w:cs="宋体"/>
          <w:bCs/>
          <w:color w:val="000000"/>
          <w:kern w:val="0"/>
          <w:sz w:val="24"/>
          <w:szCs w:val="24"/>
        </w:rPr>
        <w:t>刀</w:t>
      </w:r>
      <w:r w:rsidRPr="00F702DF">
        <w:rPr>
          <w:rFonts w:asciiTheme="minorEastAsia" w:eastAsiaTheme="minorEastAsia" w:hAnsiTheme="minorEastAsia" w:cs="宋体" w:hint="eastAsia"/>
          <w:bCs/>
          <w:color w:val="000000"/>
          <w:kern w:val="0"/>
          <w:sz w:val="24"/>
          <w:szCs w:val="24"/>
        </w:rPr>
        <w:t>、医用加速器、质子治疗装置、中子治疗装置、重离子治疗装置、</w:t>
      </w:r>
      <w:r w:rsidRPr="00F702DF">
        <w:rPr>
          <w:rFonts w:asciiTheme="minorEastAsia" w:eastAsiaTheme="minorEastAsia" w:hAnsiTheme="minorEastAsia" w:cs="宋体"/>
          <w:bCs/>
          <w:color w:val="000000"/>
          <w:kern w:val="0"/>
          <w:sz w:val="24"/>
          <w:szCs w:val="24"/>
        </w:rPr>
        <w:t>钴-60</w:t>
      </w:r>
      <w:r w:rsidRPr="00F702DF">
        <w:rPr>
          <w:rFonts w:asciiTheme="minorEastAsia" w:eastAsiaTheme="minorEastAsia" w:hAnsiTheme="minorEastAsia" w:cs="宋体" w:hint="eastAsia"/>
          <w:bCs/>
          <w:color w:val="000000"/>
          <w:kern w:val="0"/>
          <w:sz w:val="24"/>
          <w:szCs w:val="24"/>
        </w:rPr>
        <w:t>机、</w:t>
      </w:r>
      <w:r w:rsidRPr="00F702DF">
        <w:rPr>
          <w:rFonts w:asciiTheme="minorEastAsia" w:eastAsiaTheme="minorEastAsia" w:hAnsiTheme="minorEastAsia" w:cs="宋体"/>
          <w:bCs/>
          <w:color w:val="000000"/>
          <w:kern w:val="0"/>
          <w:sz w:val="24"/>
          <w:szCs w:val="24"/>
        </w:rPr>
        <w:t>后装治疗</w:t>
      </w:r>
      <w:r w:rsidRPr="00F702DF">
        <w:rPr>
          <w:rFonts w:asciiTheme="minorEastAsia" w:eastAsiaTheme="minorEastAsia" w:hAnsiTheme="minorEastAsia" w:cs="宋体" w:hint="eastAsia"/>
          <w:bCs/>
          <w:color w:val="000000"/>
          <w:kern w:val="0"/>
          <w:sz w:val="24"/>
          <w:szCs w:val="24"/>
        </w:rPr>
        <w:t>机、</w:t>
      </w:r>
      <w:r w:rsidRPr="00F702DF">
        <w:rPr>
          <w:rFonts w:asciiTheme="minorEastAsia" w:eastAsiaTheme="minorEastAsia" w:hAnsiTheme="minorEastAsia" w:cs="宋体"/>
          <w:bCs/>
          <w:color w:val="000000"/>
          <w:kern w:val="0"/>
          <w:sz w:val="24"/>
          <w:szCs w:val="24"/>
        </w:rPr>
        <w:t>深部X射线</w:t>
      </w:r>
      <w:r w:rsidRPr="00F702DF">
        <w:rPr>
          <w:rFonts w:asciiTheme="minorEastAsia" w:eastAsiaTheme="minorEastAsia" w:hAnsiTheme="minorEastAsia" w:cs="宋体" w:hint="eastAsia"/>
          <w:bCs/>
          <w:color w:val="000000"/>
          <w:kern w:val="0"/>
          <w:sz w:val="24"/>
          <w:szCs w:val="24"/>
        </w:rPr>
        <w:t>机、敷贴治疗源、PET、SPECT、</w:t>
      </w:r>
      <w:r w:rsidRPr="00F702DF">
        <w:rPr>
          <w:rFonts w:asciiTheme="minorEastAsia" w:eastAsiaTheme="minorEastAsia" w:hAnsiTheme="minorEastAsia" w:cs="宋体"/>
          <w:bCs/>
          <w:color w:val="000000"/>
          <w:kern w:val="0"/>
          <w:sz w:val="24"/>
          <w:szCs w:val="24"/>
        </w:rPr>
        <w:t>γ</w:t>
      </w:r>
      <w:r w:rsidRPr="00F702DF">
        <w:rPr>
          <w:rFonts w:asciiTheme="minorEastAsia" w:eastAsiaTheme="minorEastAsia" w:hAnsiTheme="minorEastAsia" w:cs="宋体" w:hint="eastAsia"/>
          <w:bCs/>
          <w:color w:val="000000"/>
          <w:kern w:val="0"/>
          <w:sz w:val="24"/>
          <w:szCs w:val="24"/>
        </w:rPr>
        <w:t>相机、</w:t>
      </w:r>
      <w:r w:rsidRPr="00F702DF">
        <w:rPr>
          <w:rFonts w:asciiTheme="minorEastAsia" w:eastAsiaTheme="minorEastAsia" w:hAnsiTheme="minorEastAsia" w:cs="宋体"/>
          <w:bCs/>
          <w:color w:val="000000"/>
          <w:kern w:val="0"/>
          <w:sz w:val="24"/>
          <w:szCs w:val="24"/>
        </w:rPr>
        <w:t>γ</w:t>
      </w:r>
      <w:r w:rsidRPr="00F702DF">
        <w:rPr>
          <w:rFonts w:asciiTheme="minorEastAsia" w:eastAsiaTheme="minorEastAsia" w:hAnsiTheme="minorEastAsia" w:cs="宋体" w:hint="eastAsia"/>
          <w:bCs/>
          <w:color w:val="000000"/>
          <w:kern w:val="0"/>
          <w:sz w:val="24"/>
          <w:szCs w:val="24"/>
        </w:rPr>
        <w:t>骨密度仪、籽粒插植治疗源或放射性药物等开展放射治疗或核医学工作的医疗机构，向省级卫生行政部门提出申请。</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第八条</w:t>
      </w:r>
      <w:r w:rsidRPr="00F702DF">
        <w:rPr>
          <w:rFonts w:asciiTheme="minorEastAsia" w:eastAsiaTheme="minorEastAsia" w:hAnsiTheme="minorEastAsia" w:cs="宋体" w:hint="eastAsia"/>
          <w:bCs/>
          <w:color w:val="000000"/>
          <w:kern w:val="0"/>
          <w:sz w:val="24"/>
          <w:szCs w:val="24"/>
        </w:rPr>
        <w:t xml:space="preserve"> 申请材料应当真实、完整，原件应加盖申请机构公章。</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对符合受理要求的，地方卫生行政部门应当在5个工作日内受理并向申请机构出具申请受理通知书。</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不符合受理要求的，地方卫生行政部门应当在5个工作日内向申请机构出具申请不予受理通知书。不予受理通知书应写明不予受理的理由。</w:t>
      </w:r>
    </w:p>
    <w:p w:rsidR="00706F9A" w:rsidRPr="00F702DF" w:rsidRDefault="00706F9A" w:rsidP="00B430F4">
      <w:pPr>
        <w:widowControl/>
        <w:spacing w:beforeLines="50" w:line="480" w:lineRule="auto"/>
        <w:jc w:val="center"/>
        <w:rPr>
          <w:rFonts w:asciiTheme="minorEastAsia" w:eastAsiaTheme="minorEastAsia" w:hAnsiTheme="minorEastAsia" w:cs="宋体"/>
          <w:b/>
          <w:bCs/>
          <w:color w:val="000000"/>
          <w:kern w:val="0"/>
          <w:sz w:val="24"/>
          <w:szCs w:val="24"/>
        </w:rPr>
      </w:pPr>
      <w:r w:rsidRPr="00F702DF">
        <w:rPr>
          <w:rFonts w:asciiTheme="minorEastAsia" w:eastAsiaTheme="minorEastAsia" w:hAnsiTheme="minorEastAsia" w:cs="宋体" w:hint="eastAsia"/>
          <w:b/>
          <w:bCs/>
          <w:color w:val="000000"/>
          <w:kern w:val="0"/>
          <w:sz w:val="24"/>
          <w:szCs w:val="24"/>
        </w:rPr>
        <w:t>第三章  审查与批准</w:t>
      </w:r>
    </w:p>
    <w:p w:rsidR="00706F9A" w:rsidRPr="00F702DF" w:rsidRDefault="00706F9A" w:rsidP="00F702DF">
      <w:pPr>
        <w:widowControl/>
        <w:spacing w:line="480" w:lineRule="auto"/>
        <w:ind w:firstLineChars="200" w:firstLine="482"/>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lastRenderedPageBreak/>
        <w:t>第九条</w:t>
      </w:r>
      <w:r w:rsidRPr="00F702DF">
        <w:rPr>
          <w:rFonts w:asciiTheme="minorEastAsia" w:eastAsiaTheme="minorEastAsia" w:hAnsiTheme="minorEastAsia" w:cs="宋体" w:hint="eastAsia"/>
          <w:bCs/>
          <w:color w:val="000000"/>
          <w:kern w:val="0"/>
          <w:sz w:val="24"/>
          <w:szCs w:val="24"/>
        </w:rPr>
        <w:t xml:space="preserve"> 地方卫生行政部门应当对医疗机构提出的放射诊疗许可申请进行资料审查，必要时，可以进行现场审核。</w:t>
      </w:r>
    </w:p>
    <w:p w:rsidR="00706F9A" w:rsidRPr="00F702DF" w:rsidRDefault="00706F9A" w:rsidP="00F702DF">
      <w:pPr>
        <w:spacing w:line="480" w:lineRule="auto"/>
        <w:ind w:firstLineChars="200" w:firstLine="482"/>
        <w:rPr>
          <w:rFonts w:asciiTheme="minorEastAsia" w:eastAsiaTheme="minorEastAsia" w:hAnsiTheme="minorEastAsia"/>
          <w:bCs/>
          <w:color w:val="000000"/>
          <w:sz w:val="24"/>
          <w:szCs w:val="24"/>
        </w:rPr>
      </w:pPr>
      <w:r w:rsidRPr="00F702DF">
        <w:rPr>
          <w:rFonts w:asciiTheme="minorEastAsia" w:eastAsiaTheme="minorEastAsia" w:hAnsiTheme="minorEastAsia" w:cs="宋体" w:hint="eastAsia"/>
          <w:b/>
          <w:bCs/>
          <w:color w:val="000000"/>
          <w:kern w:val="0"/>
          <w:sz w:val="24"/>
          <w:szCs w:val="24"/>
        </w:rPr>
        <w:t>第十条</w:t>
      </w:r>
      <w:r w:rsidRPr="00F702DF">
        <w:rPr>
          <w:rFonts w:asciiTheme="minorEastAsia" w:eastAsiaTheme="minorEastAsia" w:hAnsiTheme="minorEastAsia" w:cs="宋体" w:hint="eastAsia"/>
          <w:bCs/>
          <w:color w:val="000000"/>
          <w:kern w:val="0"/>
          <w:sz w:val="24"/>
          <w:szCs w:val="24"/>
        </w:rPr>
        <w:t xml:space="preserve"> 现场审核工作应当有2名以上工作人员。审核人员的组成</w:t>
      </w:r>
      <w:r w:rsidRPr="00F702DF">
        <w:rPr>
          <w:rFonts w:asciiTheme="minorEastAsia" w:eastAsiaTheme="minorEastAsia" w:hAnsiTheme="minorEastAsia" w:hint="eastAsia"/>
          <w:bCs/>
          <w:color w:val="000000"/>
          <w:sz w:val="24"/>
          <w:szCs w:val="24"/>
        </w:rPr>
        <w:t>应当满足审核所需法律知识和专业技术能力的需要。</w:t>
      </w:r>
      <w:r w:rsidRPr="00F702DF">
        <w:rPr>
          <w:rFonts w:asciiTheme="minorEastAsia" w:eastAsiaTheme="minorEastAsia" w:hAnsiTheme="minorEastAsia" w:cs="宋体" w:hint="eastAsia"/>
          <w:bCs/>
          <w:color w:val="000000"/>
          <w:kern w:val="0"/>
          <w:sz w:val="24"/>
          <w:szCs w:val="24"/>
        </w:rPr>
        <w:t>审核人员应当严格遵守有关规定，</w:t>
      </w:r>
      <w:r w:rsidRPr="00F702DF">
        <w:rPr>
          <w:rFonts w:asciiTheme="minorEastAsia" w:eastAsiaTheme="minorEastAsia" w:hAnsiTheme="minorEastAsia" w:hint="eastAsia"/>
          <w:bCs/>
          <w:color w:val="000000"/>
          <w:sz w:val="24"/>
          <w:szCs w:val="24"/>
        </w:rPr>
        <w:t>不得与被审核单位或项目有经济利益关系，不得向被审核单位收取费用或谋取其它不正当利益。</w:t>
      </w:r>
    </w:p>
    <w:p w:rsidR="00706F9A" w:rsidRPr="00F702DF" w:rsidRDefault="00706F9A" w:rsidP="00F702DF">
      <w:pPr>
        <w:spacing w:line="480" w:lineRule="auto"/>
        <w:ind w:firstLineChars="200" w:firstLine="482"/>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第十一条</w:t>
      </w:r>
      <w:r w:rsidRPr="00F702DF">
        <w:rPr>
          <w:rFonts w:asciiTheme="minorEastAsia" w:eastAsiaTheme="minorEastAsia" w:hAnsiTheme="minorEastAsia" w:cs="宋体" w:hint="eastAsia"/>
          <w:bCs/>
          <w:color w:val="000000"/>
          <w:kern w:val="0"/>
          <w:sz w:val="24"/>
          <w:szCs w:val="24"/>
        </w:rPr>
        <w:t xml:space="preserve"> 现场审核人员应当对医疗机构申请材料所列的内容进行核实，填写《放射诊疗许可现场审核表》（附2），出具现场审核意见，给出“建议批准”、“建议整改”或“建议不批准”的结论。</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第十二条</w:t>
      </w:r>
      <w:r w:rsidRPr="00F702DF">
        <w:rPr>
          <w:rFonts w:asciiTheme="minorEastAsia" w:eastAsiaTheme="minorEastAsia" w:hAnsiTheme="minorEastAsia" w:cs="宋体" w:hint="eastAsia"/>
          <w:bCs/>
          <w:color w:val="000000"/>
          <w:kern w:val="0"/>
          <w:sz w:val="24"/>
          <w:szCs w:val="24"/>
        </w:rPr>
        <w:t xml:space="preserve"> 地方卫生行政部门自受理之日起，在20个工作日内</w:t>
      </w:r>
      <w:proofErr w:type="gramStart"/>
      <w:r w:rsidRPr="00F702DF">
        <w:rPr>
          <w:rFonts w:asciiTheme="minorEastAsia" w:eastAsiaTheme="minorEastAsia" w:hAnsiTheme="minorEastAsia" w:cs="宋体" w:hint="eastAsia"/>
          <w:bCs/>
          <w:color w:val="000000"/>
          <w:kern w:val="0"/>
          <w:sz w:val="24"/>
          <w:szCs w:val="24"/>
        </w:rPr>
        <w:t>作出</w:t>
      </w:r>
      <w:proofErr w:type="gramEnd"/>
      <w:r w:rsidRPr="00F702DF">
        <w:rPr>
          <w:rFonts w:asciiTheme="minorEastAsia" w:eastAsiaTheme="minorEastAsia" w:hAnsiTheme="minorEastAsia" w:cs="宋体" w:hint="eastAsia"/>
          <w:bCs/>
          <w:color w:val="000000"/>
          <w:kern w:val="0"/>
          <w:sz w:val="24"/>
          <w:szCs w:val="24"/>
        </w:rPr>
        <w:t>审查决定。</w:t>
      </w:r>
    </w:p>
    <w:p w:rsidR="00706F9A" w:rsidRPr="00F702DF" w:rsidRDefault="00706F9A" w:rsidP="00F702DF">
      <w:pPr>
        <w:widowControl/>
        <w:spacing w:line="480" w:lineRule="auto"/>
        <w:ind w:firstLineChars="200" w:firstLine="482"/>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第十三条</w:t>
      </w:r>
      <w:r w:rsidRPr="00F702DF">
        <w:rPr>
          <w:rFonts w:asciiTheme="minorEastAsia" w:eastAsiaTheme="minorEastAsia" w:hAnsiTheme="minorEastAsia" w:cs="宋体" w:hint="eastAsia"/>
          <w:bCs/>
          <w:color w:val="000000"/>
          <w:kern w:val="0"/>
          <w:sz w:val="24"/>
          <w:szCs w:val="24"/>
        </w:rPr>
        <w:t xml:space="preserve"> 审核结论为“建议批准”的，由地方卫生行政部门履行审批程序，并发放《放射诊疗许可证》。</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第十四条</w:t>
      </w:r>
      <w:r w:rsidRPr="00F702DF">
        <w:rPr>
          <w:rFonts w:asciiTheme="minorEastAsia" w:eastAsiaTheme="minorEastAsia" w:hAnsiTheme="minorEastAsia" w:cs="宋体" w:hint="eastAsia"/>
          <w:bCs/>
          <w:color w:val="000000"/>
          <w:kern w:val="0"/>
          <w:sz w:val="24"/>
          <w:szCs w:val="24"/>
        </w:rPr>
        <w:t xml:space="preserve"> 申请机构持《放射诊疗许可证》到核发《医疗机构执业许可证》的卫生行政部门申请相应的放射诊疗科目登记。办理登记的程序按照《医疗机构管理条例实施细则》的规定执行。</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 xml:space="preserve">第十五条 </w:t>
      </w:r>
      <w:r w:rsidRPr="00F702DF">
        <w:rPr>
          <w:rFonts w:asciiTheme="minorEastAsia" w:eastAsiaTheme="minorEastAsia" w:hAnsiTheme="minorEastAsia" w:cs="宋体" w:hint="eastAsia"/>
          <w:bCs/>
          <w:color w:val="000000"/>
          <w:kern w:val="0"/>
          <w:sz w:val="24"/>
          <w:szCs w:val="24"/>
        </w:rPr>
        <w:t>审核结论为“建议整改”的，地方卫生行政部门应向申请机构发出《整改通知书》。</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申请机构应在收到《整改通知书》之日起三个月内，按照要求进行整改，并向地方卫生行政部门提交整改报告。整改期不计算在许可期限内。逾期未按照要求完成整改的，应当向卫生行政部门书面说明理由。</w:t>
      </w:r>
    </w:p>
    <w:p w:rsidR="00706F9A" w:rsidRPr="00F702DF" w:rsidRDefault="00706F9A" w:rsidP="00F702DF">
      <w:pPr>
        <w:widowControl/>
        <w:spacing w:line="480" w:lineRule="auto"/>
        <w:ind w:firstLineChars="200" w:firstLine="482"/>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第十六条</w:t>
      </w:r>
      <w:r w:rsidRPr="00F702DF">
        <w:rPr>
          <w:rFonts w:asciiTheme="minorEastAsia" w:eastAsiaTheme="minorEastAsia" w:hAnsiTheme="minorEastAsia" w:cs="宋体" w:hint="eastAsia"/>
          <w:bCs/>
          <w:color w:val="000000"/>
          <w:kern w:val="0"/>
          <w:sz w:val="24"/>
          <w:szCs w:val="24"/>
        </w:rPr>
        <w:t xml:space="preserve"> 地方卫生行政部门在接到整改报告之日起20个工作日内完成复核工作，并提出复核意见。</w:t>
      </w:r>
    </w:p>
    <w:p w:rsidR="00706F9A" w:rsidRPr="00F702DF" w:rsidRDefault="00706F9A" w:rsidP="00F702DF">
      <w:pPr>
        <w:widowControl/>
        <w:spacing w:line="480" w:lineRule="auto"/>
        <w:ind w:firstLineChars="200" w:firstLine="482"/>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第十七条</w:t>
      </w:r>
      <w:r w:rsidRPr="00F702DF">
        <w:rPr>
          <w:rFonts w:asciiTheme="minorEastAsia" w:eastAsiaTheme="minorEastAsia" w:hAnsiTheme="minorEastAsia" w:cs="宋体" w:hint="eastAsia"/>
          <w:bCs/>
          <w:color w:val="000000"/>
          <w:kern w:val="0"/>
          <w:sz w:val="24"/>
          <w:szCs w:val="24"/>
        </w:rPr>
        <w:t xml:space="preserve"> 审核或复核结论为“建议不批准”的，地方卫生行政部门审核并</w:t>
      </w:r>
      <w:proofErr w:type="gramStart"/>
      <w:r w:rsidRPr="00F702DF">
        <w:rPr>
          <w:rFonts w:asciiTheme="minorEastAsia" w:eastAsiaTheme="minorEastAsia" w:hAnsiTheme="minorEastAsia" w:cs="宋体" w:hint="eastAsia"/>
          <w:bCs/>
          <w:color w:val="000000"/>
          <w:kern w:val="0"/>
          <w:sz w:val="24"/>
          <w:szCs w:val="24"/>
        </w:rPr>
        <w:t>作出</w:t>
      </w:r>
      <w:proofErr w:type="gramEnd"/>
      <w:r w:rsidRPr="00F702DF">
        <w:rPr>
          <w:rFonts w:asciiTheme="minorEastAsia" w:eastAsiaTheme="minorEastAsia" w:hAnsiTheme="minorEastAsia" w:cs="宋体" w:hint="eastAsia"/>
          <w:bCs/>
          <w:color w:val="000000"/>
          <w:kern w:val="0"/>
          <w:sz w:val="24"/>
          <w:szCs w:val="24"/>
        </w:rPr>
        <w:t>不予许可的决定，向申请机构发出《不予行政许可决定书》，决定书</w:t>
      </w:r>
      <w:r w:rsidRPr="00F702DF">
        <w:rPr>
          <w:rFonts w:asciiTheme="minorEastAsia" w:eastAsiaTheme="minorEastAsia" w:hAnsiTheme="minorEastAsia" w:hint="eastAsia"/>
          <w:bCs/>
          <w:color w:val="000000"/>
          <w:spacing w:val="24"/>
          <w:sz w:val="24"/>
          <w:szCs w:val="24"/>
        </w:rPr>
        <w:t>中应</w:t>
      </w:r>
      <w:r w:rsidRPr="00F702DF">
        <w:rPr>
          <w:rFonts w:asciiTheme="minorEastAsia" w:eastAsiaTheme="minorEastAsia" w:hAnsiTheme="minorEastAsia" w:cs="宋体" w:hint="eastAsia"/>
          <w:bCs/>
          <w:color w:val="000000"/>
          <w:kern w:val="0"/>
          <w:sz w:val="24"/>
          <w:szCs w:val="24"/>
        </w:rPr>
        <w:t>说明不予许可的理由。</w:t>
      </w:r>
    </w:p>
    <w:p w:rsidR="00706F9A" w:rsidRPr="00F702DF" w:rsidRDefault="00706F9A" w:rsidP="00B430F4">
      <w:pPr>
        <w:widowControl/>
        <w:spacing w:beforeLines="50" w:line="480" w:lineRule="auto"/>
        <w:jc w:val="center"/>
        <w:rPr>
          <w:rFonts w:asciiTheme="minorEastAsia" w:eastAsiaTheme="minorEastAsia" w:hAnsiTheme="minorEastAsia" w:cs="宋体"/>
          <w:b/>
          <w:bCs/>
          <w:color w:val="000000"/>
          <w:kern w:val="0"/>
          <w:sz w:val="24"/>
          <w:szCs w:val="24"/>
        </w:rPr>
      </w:pPr>
      <w:r w:rsidRPr="00F702DF">
        <w:rPr>
          <w:rFonts w:asciiTheme="minorEastAsia" w:eastAsiaTheme="minorEastAsia" w:hAnsiTheme="minorEastAsia" w:cs="宋体" w:hint="eastAsia"/>
          <w:b/>
          <w:bCs/>
          <w:color w:val="000000"/>
          <w:kern w:val="0"/>
          <w:sz w:val="24"/>
          <w:szCs w:val="24"/>
        </w:rPr>
        <w:t>第四章  校验、变更和注销</w:t>
      </w:r>
    </w:p>
    <w:p w:rsidR="00706F9A" w:rsidRPr="00F702DF" w:rsidRDefault="00706F9A" w:rsidP="00F702DF">
      <w:pPr>
        <w:pStyle w:val="a6"/>
        <w:spacing w:line="480" w:lineRule="auto"/>
        <w:ind w:leftChars="67" w:left="141" w:firstLineChars="150" w:firstLine="361"/>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第十八条</w:t>
      </w:r>
      <w:r w:rsidRPr="00F702DF">
        <w:rPr>
          <w:rFonts w:asciiTheme="minorEastAsia" w:eastAsiaTheme="minorEastAsia" w:hAnsiTheme="minorEastAsia" w:cs="宋体" w:hint="eastAsia"/>
          <w:bCs/>
          <w:color w:val="000000"/>
          <w:kern w:val="0"/>
          <w:sz w:val="24"/>
          <w:szCs w:val="24"/>
        </w:rPr>
        <w:t xml:space="preserve"> 医疗机构《放射诊疗许可证》的校验与《医疗机构执业许可证》校验一并进行，并由核发《医疗机构执业许可证》的卫生行政部门负责具体校验事宜。医疗机构应当提交下列材料：</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（一）《放射诊疗许可证》正、副本；</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（二）放射诊疗设备、人员清单及变动情况；</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（三）放射工作人员个人剂量监测、健康检查和教育培训情况；</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（四）放射防护与质量控制管理与检测情况及检测报告；</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（五）放射事件发生与处理情况。</w:t>
      </w:r>
    </w:p>
    <w:p w:rsidR="00706F9A" w:rsidRPr="00F702DF" w:rsidRDefault="00706F9A" w:rsidP="00F702DF">
      <w:pPr>
        <w:pStyle w:val="a6"/>
        <w:spacing w:line="480" w:lineRule="auto"/>
        <w:ind w:firstLineChars="200" w:firstLine="480"/>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校验部门自接到申请之日起30个工作日内，对申报材料进行审查，必要时可请有关专业技术人员或专业技术管理部门提出评价意见，符合要求的，予以校验；不符合要求的，提出整改意见，要求医疗机构限期整改。</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第十九条</w:t>
      </w:r>
      <w:r w:rsidRPr="00F702DF">
        <w:rPr>
          <w:rFonts w:asciiTheme="minorEastAsia" w:eastAsiaTheme="minorEastAsia" w:hAnsiTheme="minorEastAsia" w:cs="宋体" w:hint="eastAsia"/>
          <w:bCs/>
          <w:color w:val="000000"/>
          <w:kern w:val="0"/>
          <w:sz w:val="24"/>
          <w:szCs w:val="24"/>
        </w:rPr>
        <w:t xml:space="preserve"> 医疗机构变更放射诊疗场所、诊疗设备或诊疗项目的，应当按照本程序第六条至第八条的要求向有变更项目审批权的卫生行政部门申请办理变更手续，提交申请材料并在申请材料中注明变更内容。</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第二十条</w:t>
      </w:r>
      <w:r w:rsidRPr="00F702DF">
        <w:rPr>
          <w:rFonts w:asciiTheme="minorEastAsia" w:eastAsiaTheme="minorEastAsia" w:hAnsiTheme="minorEastAsia" w:cs="宋体" w:hint="eastAsia"/>
          <w:bCs/>
          <w:color w:val="000000"/>
          <w:kern w:val="0"/>
          <w:sz w:val="24"/>
          <w:szCs w:val="24"/>
        </w:rPr>
        <w:t xml:space="preserve"> 地方卫生行政部门按照本程序第九条至第十七条的规定办理放射诊疗许可变更手续。</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第二十一条</w:t>
      </w:r>
      <w:r w:rsidRPr="00F702DF">
        <w:rPr>
          <w:rFonts w:asciiTheme="minorEastAsia" w:eastAsiaTheme="minorEastAsia" w:hAnsiTheme="minorEastAsia" w:cs="宋体" w:hint="eastAsia"/>
          <w:bCs/>
          <w:color w:val="000000"/>
          <w:kern w:val="0"/>
          <w:sz w:val="24"/>
          <w:szCs w:val="24"/>
        </w:rPr>
        <w:t xml:space="preserve"> 医疗机构有下列情形之一的，由原许可的地方卫生行政部门注销放射诊疗许可，并予以公告：</w:t>
      </w:r>
    </w:p>
    <w:p w:rsidR="00706F9A" w:rsidRPr="00F702DF" w:rsidRDefault="00706F9A" w:rsidP="00F702DF">
      <w:pPr>
        <w:widowControl/>
        <w:spacing w:line="480" w:lineRule="auto"/>
        <w:ind w:firstLineChars="150" w:firstLine="36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（一）医疗机构申请注销的；</w:t>
      </w:r>
    </w:p>
    <w:p w:rsidR="00706F9A" w:rsidRPr="00F702DF" w:rsidRDefault="00706F9A" w:rsidP="00F702DF">
      <w:pPr>
        <w:widowControl/>
        <w:spacing w:line="480" w:lineRule="auto"/>
        <w:ind w:firstLineChars="150" w:firstLine="36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（二）逾期不申请校验或者擅自变更放射诊疗科目的；</w:t>
      </w:r>
    </w:p>
    <w:p w:rsidR="00706F9A" w:rsidRPr="00F702DF" w:rsidRDefault="00706F9A" w:rsidP="00F702DF">
      <w:pPr>
        <w:widowControl/>
        <w:spacing w:line="480" w:lineRule="auto"/>
        <w:ind w:firstLineChars="150" w:firstLine="36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（三）校验或者办理变更时不符合相关要求，且逾期不改进或者改进后仍不符合要求的；</w:t>
      </w:r>
    </w:p>
    <w:p w:rsidR="00706F9A" w:rsidRPr="00F702DF" w:rsidRDefault="00706F9A" w:rsidP="00F702DF">
      <w:pPr>
        <w:widowControl/>
        <w:spacing w:line="480" w:lineRule="auto"/>
        <w:ind w:firstLineChars="150" w:firstLine="36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（四）歇业或者停止放射诊疗科目连续一年以上的；</w:t>
      </w:r>
    </w:p>
    <w:p w:rsidR="00706F9A" w:rsidRPr="00F702DF" w:rsidRDefault="00706F9A" w:rsidP="00F702DF">
      <w:pPr>
        <w:widowControl/>
        <w:spacing w:line="480" w:lineRule="auto"/>
        <w:ind w:firstLineChars="150" w:firstLine="36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（五）被依法吊销《医疗机构执业许可证》、大型医疗设备配置许可的。</w:t>
      </w:r>
    </w:p>
    <w:p w:rsidR="00706F9A" w:rsidRPr="00F702DF" w:rsidRDefault="00706F9A" w:rsidP="00B430F4">
      <w:pPr>
        <w:widowControl/>
        <w:spacing w:beforeLines="50" w:line="480" w:lineRule="auto"/>
        <w:jc w:val="center"/>
        <w:rPr>
          <w:rFonts w:asciiTheme="minorEastAsia" w:eastAsiaTheme="minorEastAsia" w:hAnsiTheme="minorEastAsia" w:cs="宋体"/>
          <w:b/>
          <w:bCs/>
          <w:color w:val="000000"/>
          <w:kern w:val="0"/>
          <w:sz w:val="24"/>
          <w:szCs w:val="24"/>
        </w:rPr>
      </w:pPr>
      <w:r w:rsidRPr="00F702DF">
        <w:rPr>
          <w:rFonts w:asciiTheme="minorEastAsia" w:eastAsiaTheme="minorEastAsia" w:hAnsiTheme="minorEastAsia" w:cs="宋体" w:hint="eastAsia"/>
          <w:b/>
          <w:bCs/>
          <w:color w:val="000000"/>
          <w:kern w:val="0"/>
          <w:sz w:val="24"/>
          <w:szCs w:val="24"/>
        </w:rPr>
        <w:t>第五章  监督管理</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第二十二条</w:t>
      </w:r>
      <w:r w:rsidRPr="00F702DF">
        <w:rPr>
          <w:rFonts w:asciiTheme="minorEastAsia" w:eastAsiaTheme="minorEastAsia" w:hAnsiTheme="minorEastAsia" w:cs="宋体" w:hint="eastAsia"/>
          <w:bCs/>
          <w:color w:val="000000"/>
          <w:kern w:val="0"/>
          <w:sz w:val="24"/>
          <w:szCs w:val="24"/>
        </w:rPr>
        <w:t xml:space="preserve"> 医疗机构取得《放射诊疗许可证》后，应当悬挂在明显位置，接受监督；严禁伪造、涂改、转让、出借或倒卖。</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bookmarkStart w:id="0" w:name="OLE_LINK9"/>
      <w:r w:rsidRPr="00F702DF">
        <w:rPr>
          <w:rFonts w:asciiTheme="minorEastAsia" w:eastAsiaTheme="minorEastAsia" w:hAnsiTheme="minorEastAsia" w:cs="宋体" w:hint="eastAsia"/>
          <w:b/>
          <w:bCs/>
          <w:color w:val="000000"/>
          <w:kern w:val="0"/>
          <w:sz w:val="24"/>
          <w:szCs w:val="24"/>
        </w:rPr>
        <w:t>第二十三条</w:t>
      </w:r>
      <w:bookmarkEnd w:id="0"/>
      <w:r w:rsidRPr="00F702DF">
        <w:rPr>
          <w:rFonts w:asciiTheme="minorEastAsia" w:eastAsiaTheme="minorEastAsia" w:hAnsiTheme="minorEastAsia" w:cs="宋体" w:hint="eastAsia"/>
          <w:bCs/>
          <w:color w:val="000000"/>
          <w:kern w:val="0"/>
          <w:sz w:val="24"/>
          <w:szCs w:val="24"/>
        </w:rPr>
        <w:t xml:space="preserve"> 医疗机构遗失《放射诊疗许可证》，应当及时在发证机关所在地的主要报刊上刊登遗失公告，并在公告30日后的一个月内向原发证部门申请补办。</w:t>
      </w:r>
    </w:p>
    <w:p w:rsidR="00706F9A" w:rsidRPr="00F702DF" w:rsidRDefault="00706F9A" w:rsidP="00F702DF">
      <w:pPr>
        <w:widowControl/>
        <w:spacing w:line="480" w:lineRule="auto"/>
        <w:ind w:firstLineChars="200" w:firstLine="482"/>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第二十四条</w:t>
      </w:r>
      <w:r w:rsidRPr="00F702DF">
        <w:rPr>
          <w:rFonts w:asciiTheme="minorEastAsia" w:eastAsiaTheme="minorEastAsia" w:hAnsiTheme="minorEastAsia" w:cs="宋体" w:hint="eastAsia"/>
          <w:bCs/>
          <w:color w:val="000000"/>
          <w:kern w:val="0"/>
          <w:sz w:val="24"/>
          <w:szCs w:val="24"/>
        </w:rPr>
        <w:t xml:space="preserve"> 县级以上地方卫生行政部门应当建立健全《放射诊疗许可证》发放监督管理制度。</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第二十五条</w:t>
      </w:r>
      <w:r w:rsidRPr="00F702DF">
        <w:rPr>
          <w:rFonts w:asciiTheme="minorEastAsia" w:eastAsiaTheme="minorEastAsia" w:hAnsiTheme="minorEastAsia" w:cs="宋体" w:hint="eastAsia"/>
          <w:bCs/>
          <w:color w:val="000000"/>
          <w:kern w:val="0"/>
          <w:sz w:val="24"/>
          <w:szCs w:val="24"/>
        </w:rPr>
        <w:t xml:space="preserve"> 检查中发现或接到举报并经核实有下列情形之一的，</w:t>
      </w:r>
      <w:proofErr w:type="gramStart"/>
      <w:r w:rsidRPr="00F702DF">
        <w:rPr>
          <w:rFonts w:asciiTheme="minorEastAsia" w:eastAsiaTheme="minorEastAsia" w:hAnsiTheme="minorEastAsia" w:cs="宋体" w:hint="eastAsia"/>
          <w:bCs/>
          <w:color w:val="000000"/>
          <w:kern w:val="0"/>
          <w:sz w:val="24"/>
          <w:szCs w:val="24"/>
        </w:rPr>
        <w:t>作出</w:t>
      </w:r>
      <w:proofErr w:type="gramEnd"/>
      <w:r w:rsidRPr="00F702DF">
        <w:rPr>
          <w:rFonts w:asciiTheme="minorEastAsia" w:eastAsiaTheme="minorEastAsia" w:hAnsiTheme="minorEastAsia" w:cs="宋体" w:hint="eastAsia"/>
          <w:bCs/>
          <w:color w:val="000000"/>
          <w:kern w:val="0"/>
          <w:sz w:val="24"/>
          <w:szCs w:val="24"/>
        </w:rPr>
        <w:t>放射诊疗许可决定的卫生行政部门或者其上级卫生行政部门应当撤销《放射诊疗许可证》：</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spacing w:val="-4"/>
          <w:kern w:val="0"/>
          <w:sz w:val="24"/>
          <w:szCs w:val="24"/>
        </w:rPr>
      </w:pPr>
      <w:r w:rsidRPr="00F702DF">
        <w:rPr>
          <w:rFonts w:asciiTheme="minorEastAsia" w:eastAsiaTheme="minorEastAsia" w:hAnsiTheme="minorEastAsia" w:cs="宋体" w:hint="eastAsia"/>
          <w:bCs/>
          <w:color w:val="000000"/>
          <w:kern w:val="0"/>
          <w:sz w:val="24"/>
          <w:szCs w:val="24"/>
        </w:rPr>
        <w:t>（一）</w:t>
      </w:r>
      <w:r w:rsidRPr="00F702DF">
        <w:rPr>
          <w:rFonts w:asciiTheme="minorEastAsia" w:eastAsiaTheme="minorEastAsia" w:hAnsiTheme="minorEastAsia" w:cs="宋体" w:hint="eastAsia"/>
          <w:bCs/>
          <w:color w:val="000000"/>
          <w:spacing w:val="-4"/>
          <w:kern w:val="0"/>
          <w:sz w:val="24"/>
          <w:szCs w:val="24"/>
        </w:rPr>
        <w:t xml:space="preserve">医疗机构以欺骗、贿赂等不正当手段取得《放射诊疗许可证》的； </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 xml:space="preserve">（二）卫生行政部门工作人员滥用职权，玩忽职守，给不符合条件的申请机构发放《放射诊疗许可证》的； </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spacing w:val="-4"/>
          <w:kern w:val="0"/>
          <w:sz w:val="24"/>
          <w:szCs w:val="24"/>
        </w:rPr>
      </w:pPr>
      <w:r w:rsidRPr="00F702DF">
        <w:rPr>
          <w:rFonts w:asciiTheme="minorEastAsia" w:eastAsiaTheme="minorEastAsia" w:hAnsiTheme="minorEastAsia" w:cs="宋体" w:hint="eastAsia"/>
          <w:bCs/>
          <w:color w:val="000000"/>
          <w:kern w:val="0"/>
          <w:sz w:val="24"/>
          <w:szCs w:val="24"/>
        </w:rPr>
        <w:t>（三）</w:t>
      </w:r>
      <w:r w:rsidRPr="00F702DF">
        <w:rPr>
          <w:rFonts w:asciiTheme="minorEastAsia" w:eastAsiaTheme="minorEastAsia" w:hAnsiTheme="minorEastAsia" w:cs="宋体" w:hint="eastAsia"/>
          <w:bCs/>
          <w:color w:val="000000"/>
          <w:spacing w:val="-4"/>
          <w:kern w:val="0"/>
          <w:sz w:val="24"/>
          <w:szCs w:val="24"/>
        </w:rPr>
        <w:t>卫生行政部门工作人员超越法定职权发放《放射诊疗许可证》的；</w:t>
      </w:r>
    </w:p>
    <w:p w:rsidR="00706F9A" w:rsidRPr="00F702DF" w:rsidRDefault="00706F9A" w:rsidP="00F702DF">
      <w:pPr>
        <w:widowControl/>
        <w:spacing w:line="480" w:lineRule="auto"/>
        <w:ind w:firstLineChars="200" w:firstLine="480"/>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（四）依法可以撤销的其他情形。</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第二十六条</w:t>
      </w:r>
      <w:r w:rsidRPr="00F702DF">
        <w:rPr>
          <w:rFonts w:asciiTheme="minorEastAsia" w:eastAsiaTheme="minorEastAsia" w:hAnsiTheme="minorEastAsia" w:cs="宋体" w:hint="eastAsia"/>
          <w:bCs/>
          <w:color w:val="000000"/>
          <w:kern w:val="0"/>
          <w:sz w:val="24"/>
          <w:szCs w:val="24"/>
        </w:rPr>
        <w:t xml:space="preserve"> 县级以上地方卫生行政部门应当建立放射诊疗许可信息管理制度，相互通报《放射诊疗许可证》发放、注销等许可管理情况，定期公告本辖区取得和注销《放射诊疗许可证》的医疗机构名录。</w:t>
      </w:r>
    </w:p>
    <w:p w:rsidR="00706F9A" w:rsidRPr="00F702DF" w:rsidRDefault="00706F9A" w:rsidP="00F702DF">
      <w:pPr>
        <w:widowControl/>
        <w:spacing w:line="480" w:lineRule="auto"/>
        <w:ind w:firstLineChars="200" w:firstLine="48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
          <w:bCs/>
          <w:color w:val="000000"/>
          <w:kern w:val="0"/>
          <w:sz w:val="24"/>
          <w:szCs w:val="24"/>
        </w:rPr>
        <w:t>第二十七条</w:t>
      </w:r>
      <w:r w:rsidRPr="00F702DF">
        <w:rPr>
          <w:rFonts w:asciiTheme="minorEastAsia" w:eastAsiaTheme="minorEastAsia" w:hAnsiTheme="minorEastAsia" w:cs="宋体" w:hint="eastAsia"/>
          <w:bCs/>
          <w:color w:val="000000"/>
          <w:kern w:val="0"/>
          <w:sz w:val="24"/>
          <w:szCs w:val="24"/>
        </w:rPr>
        <w:t xml:space="preserve">  本程序自发布之日起实施。</w:t>
      </w:r>
    </w:p>
    <w:p w:rsidR="00706F9A" w:rsidRPr="00F702DF" w:rsidRDefault="00706F9A" w:rsidP="00F702DF">
      <w:pPr>
        <w:widowControl/>
        <w:spacing w:line="480" w:lineRule="auto"/>
        <w:ind w:firstLineChars="164" w:firstLine="472"/>
        <w:jc w:val="left"/>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hint="eastAsia"/>
          <w:bCs/>
          <w:color w:val="000000"/>
          <w:spacing w:val="24"/>
          <w:sz w:val="24"/>
          <w:szCs w:val="24"/>
        </w:rPr>
        <w:t>附：1.</w:t>
      </w:r>
      <w:r w:rsidRPr="00F702DF">
        <w:rPr>
          <w:rFonts w:asciiTheme="minorEastAsia" w:eastAsiaTheme="minorEastAsia" w:hAnsiTheme="minorEastAsia" w:hint="eastAsia"/>
          <w:color w:val="000000"/>
          <w:w w:val="90"/>
          <w:sz w:val="24"/>
          <w:szCs w:val="24"/>
        </w:rPr>
        <w:t>放射诊疗许可申请表</w:t>
      </w:r>
    </w:p>
    <w:p w:rsidR="00706F9A" w:rsidRPr="00F702DF" w:rsidRDefault="00706F9A" w:rsidP="00F702DF">
      <w:pPr>
        <w:spacing w:line="480" w:lineRule="auto"/>
        <w:ind w:firstLineChars="364" w:firstLine="1048"/>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hint="eastAsia"/>
          <w:bCs/>
          <w:color w:val="000000"/>
          <w:spacing w:val="24"/>
          <w:sz w:val="24"/>
          <w:szCs w:val="24"/>
        </w:rPr>
        <w:t>2.</w:t>
      </w:r>
      <w:r w:rsidRPr="00F702DF">
        <w:rPr>
          <w:rFonts w:asciiTheme="minorEastAsia" w:eastAsiaTheme="minorEastAsia" w:hAnsiTheme="minorEastAsia" w:cs="宋体" w:hint="eastAsia"/>
          <w:bCs/>
          <w:color w:val="000000"/>
          <w:kern w:val="0"/>
          <w:sz w:val="24"/>
          <w:szCs w:val="24"/>
        </w:rPr>
        <w:t>放射诊疗许可现场审核表</w:t>
      </w:r>
    </w:p>
    <w:p w:rsidR="00706F9A" w:rsidRPr="00F702DF" w:rsidRDefault="00706F9A" w:rsidP="00F702DF">
      <w:pPr>
        <w:spacing w:line="480" w:lineRule="auto"/>
        <w:ind w:firstLineChars="364" w:firstLine="874"/>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ind w:firstLineChars="364" w:firstLine="874"/>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ind w:firstLineChars="364" w:firstLine="874"/>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ind w:firstLineChars="364" w:firstLine="874"/>
        <w:rPr>
          <w:rFonts w:asciiTheme="minorEastAsia" w:eastAsiaTheme="minorEastAsia" w:hAnsiTheme="minorEastAsia" w:cs="宋体"/>
          <w:bCs/>
          <w:color w:val="000000"/>
          <w:kern w:val="0"/>
          <w:sz w:val="24"/>
          <w:szCs w:val="24"/>
        </w:rPr>
      </w:pPr>
    </w:p>
    <w:p w:rsidR="00706F9A" w:rsidRDefault="00706F9A"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F702DF" w:rsidRPr="00F702DF" w:rsidRDefault="00F702DF" w:rsidP="00F702DF">
      <w:pPr>
        <w:spacing w:line="480" w:lineRule="auto"/>
        <w:ind w:firstLineChars="364" w:firstLine="874"/>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w w:val="90"/>
          <w:sz w:val="24"/>
          <w:szCs w:val="24"/>
        </w:rPr>
      </w:pPr>
      <w:r w:rsidRPr="00F702DF">
        <w:rPr>
          <w:rFonts w:asciiTheme="minorEastAsia" w:eastAsiaTheme="minorEastAsia" w:hAnsiTheme="minorEastAsia" w:hint="eastAsia"/>
          <w:sz w:val="24"/>
          <w:szCs w:val="24"/>
        </w:rPr>
        <w:t>附1：</w:t>
      </w:r>
    </w:p>
    <w:p w:rsidR="00706F9A" w:rsidRPr="00F702DF" w:rsidRDefault="00B430F4" w:rsidP="00F702DF">
      <w:pPr>
        <w:spacing w:line="480" w:lineRule="auto"/>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10pt;margin-top:15.6pt;width:204.75pt;height:70.2pt;z-index:251660288" strokecolor="white">
            <v:textbox>
              <w:txbxContent>
                <w:p w:rsidR="00706F9A" w:rsidRDefault="00706F9A" w:rsidP="00706F9A">
                  <w:pPr>
                    <w:rPr>
                      <w:rFonts w:ascii="宋体" w:hAnsi="宋体"/>
                      <w:sz w:val="28"/>
                    </w:rPr>
                  </w:pPr>
                  <w:r>
                    <w:rPr>
                      <w:rFonts w:ascii="宋体" w:hAnsi="宋体" w:hint="eastAsia"/>
                      <w:sz w:val="28"/>
                    </w:rPr>
                    <w:t>申请编号</w:t>
                  </w:r>
                </w:p>
                <w:p w:rsidR="00706F9A" w:rsidRDefault="00706F9A" w:rsidP="00706F9A">
                  <w:pPr>
                    <w:rPr>
                      <w:rFonts w:ascii="宋体" w:hAnsi="宋体"/>
                      <w:sz w:val="28"/>
                    </w:rPr>
                  </w:pPr>
                  <w:r>
                    <w:rPr>
                      <w:rFonts w:ascii="宋体" w:hAnsi="宋体" w:hint="eastAsia"/>
                      <w:sz w:val="28"/>
                    </w:rPr>
                    <w:t>(地区简称)(年度)第     号</w:t>
                  </w:r>
                </w:p>
              </w:txbxContent>
            </v:textbox>
          </v:shape>
        </w:pict>
      </w: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tabs>
          <w:tab w:val="left" w:pos="5895"/>
        </w:tabs>
        <w:spacing w:line="480" w:lineRule="auto"/>
        <w:rPr>
          <w:rFonts w:asciiTheme="minorEastAsia" w:eastAsiaTheme="minorEastAsia" w:hAnsiTheme="minorEastAsia"/>
          <w:sz w:val="24"/>
          <w:szCs w:val="24"/>
        </w:rPr>
      </w:pPr>
      <w:r w:rsidRPr="00F702DF">
        <w:rPr>
          <w:rFonts w:asciiTheme="minorEastAsia" w:eastAsiaTheme="minorEastAsia" w:hAnsiTheme="minorEastAsia"/>
          <w:sz w:val="24"/>
          <w:szCs w:val="24"/>
        </w:rPr>
        <w:tab/>
      </w:r>
    </w:p>
    <w:p w:rsidR="00706F9A" w:rsidRPr="00F702DF" w:rsidRDefault="00706F9A" w:rsidP="00F702DF">
      <w:pPr>
        <w:spacing w:line="480" w:lineRule="auto"/>
        <w:jc w:val="center"/>
        <w:rPr>
          <w:rFonts w:asciiTheme="minorEastAsia" w:eastAsiaTheme="minorEastAsia" w:hAnsiTheme="minorEastAsia"/>
          <w:w w:val="90"/>
          <w:sz w:val="24"/>
          <w:szCs w:val="24"/>
        </w:rPr>
      </w:pPr>
      <w:r w:rsidRPr="00F702DF">
        <w:rPr>
          <w:rFonts w:asciiTheme="minorEastAsia" w:eastAsiaTheme="minorEastAsia" w:hAnsiTheme="minorEastAsia" w:hint="eastAsia"/>
          <w:b/>
          <w:sz w:val="24"/>
          <w:szCs w:val="24"/>
        </w:rPr>
        <w:t>放射诊疗许可申请表</w:t>
      </w:r>
    </w:p>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B430F4" w:rsidP="00F702DF">
      <w:pPr>
        <w:spacing w:line="480" w:lineRule="auto"/>
        <w:ind w:firstLine="90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1029" style="position:absolute;left:0;text-align:left;z-index:251663360" from="126pt,23.4pt" to="346.5pt,23.4pt" o:allowincell="f"/>
        </w:pict>
      </w:r>
      <w:r w:rsidR="00706F9A" w:rsidRPr="00F702DF">
        <w:rPr>
          <w:rFonts w:asciiTheme="minorEastAsia" w:eastAsiaTheme="minorEastAsia" w:hAnsiTheme="minorEastAsia" w:hint="eastAsia"/>
          <w:sz w:val="24"/>
          <w:szCs w:val="24"/>
        </w:rPr>
        <w:t>申请项目</w:t>
      </w:r>
    </w:p>
    <w:p w:rsidR="00706F9A" w:rsidRPr="00F702DF" w:rsidRDefault="00706F9A" w:rsidP="00F702DF">
      <w:pPr>
        <w:spacing w:line="480" w:lineRule="auto"/>
        <w:ind w:firstLine="900"/>
        <w:rPr>
          <w:rFonts w:asciiTheme="minorEastAsia" w:eastAsiaTheme="minorEastAsia" w:hAnsiTheme="minorEastAsia"/>
          <w:sz w:val="24"/>
          <w:szCs w:val="24"/>
        </w:rPr>
      </w:pPr>
    </w:p>
    <w:p w:rsidR="00706F9A" w:rsidRPr="00F702DF" w:rsidRDefault="00B430F4" w:rsidP="00F702DF">
      <w:pPr>
        <w:spacing w:line="480" w:lineRule="auto"/>
        <w:ind w:firstLine="90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1028" style="position:absolute;left:0;text-align:left;z-index:251662336" from="54pt,15.6pt" to="346.5pt,15.6pt" o:allowincell="f"/>
        </w:pict>
      </w:r>
    </w:p>
    <w:p w:rsidR="00706F9A" w:rsidRPr="00F702DF" w:rsidRDefault="00706F9A" w:rsidP="00F702DF">
      <w:pPr>
        <w:spacing w:line="480" w:lineRule="auto"/>
        <w:ind w:firstLine="900"/>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医疗机构(盖章) </w:t>
      </w:r>
    </w:p>
    <w:p w:rsidR="00706F9A" w:rsidRPr="00F702DF" w:rsidRDefault="00B430F4" w:rsidP="00F702DF">
      <w:pPr>
        <w:spacing w:line="480" w:lineRule="auto"/>
        <w:ind w:firstLine="90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1027" style="position:absolute;left:0;text-align:left;z-index:251661312" from="171pt,7.8pt" to="344.25pt,7.8pt"/>
        </w:pict>
      </w:r>
    </w:p>
    <w:p w:rsidR="00706F9A" w:rsidRPr="00F702DF" w:rsidRDefault="00706F9A" w:rsidP="00F702DF">
      <w:pPr>
        <w:spacing w:line="480" w:lineRule="auto"/>
        <w:ind w:firstLine="900"/>
        <w:rPr>
          <w:rFonts w:asciiTheme="minorEastAsia" w:eastAsiaTheme="minorEastAsia" w:hAnsiTheme="minorEastAsia"/>
          <w:sz w:val="24"/>
          <w:szCs w:val="24"/>
        </w:rPr>
      </w:pPr>
    </w:p>
    <w:p w:rsidR="00706F9A" w:rsidRPr="00F702DF" w:rsidRDefault="00B430F4" w:rsidP="00F702DF">
      <w:pPr>
        <w:spacing w:line="480" w:lineRule="auto"/>
        <w:ind w:firstLine="90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1031" style="position:absolute;left:0;text-align:left;z-index:251665408" from="54pt,0" to="346.5pt,0"/>
        </w:pict>
      </w:r>
    </w:p>
    <w:p w:rsidR="00706F9A" w:rsidRPr="00F702DF" w:rsidRDefault="00B430F4" w:rsidP="00F702DF">
      <w:pPr>
        <w:spacing w:line="480" w:lineRule="auto"/>
        <w:ind w:firstLine="90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1030" style="position:absolute;left:0;text-align:left;z-index:251664384" from="135pt,23.4pt" to="346.5pt,23.4pt" o:allowincell="f"/>
        </w:pict>
      </w:r>
      <w:r w:rsidR="00706F9A" w:rsidRPr="00F702DF">
        <w:rPr>
          <w:rFonts w:asciiTheme="minorEastAsia" w:eastAsiaTheme="minorEastAsia" w:hAnsiTheme="minorEastAsia" w:hint="eastAsia"/>
          <w:sz w:val="24"/>
          <w:szCs w:val="24"/>
        </w:rPr>
        <w:t>申请日期</w:t>
      </w:r>
    </w:p>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中华人民共和国卫生部制</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sz w:val="24"/>
          <w:szCs w:val="24"/>
        </w:rPr>
        <w:br w:type="page"/>
      </w:r>
    </w:p>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706F9A" w:rsidP="00F702DF">
      <w:pPr>
        <w:spacing w:line="480" w:lineRule="auto"/>
        <w:ind w:left="120" w:hanging="120"/>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填 写 说 明</w:t>
      </w:r>
    </w:p>
    <w:p w:rsidR="00706F9A" w:rsidRPr="00F702DF" w:rsidRDefault="00706F9A" w:rsidP="00F702DF">
      <w:pPr>
        <w:spacing w:line="480" w:lineRule="auto"/>
        <w:ind w:left="120" w:hanging="120"/>
        <w:jc w:val="center"/>
        <w:rPr>
          <w:rFonts w:asciiTheme="minorEastAsia" w:eastAsiaTheme="minorEastAsia" w:hAnsiTheme="minorEastAsia"/>
          <w:sz w:val="24"/>
          <w:szCs w:val="24"/>
        </w:rPr>
      </w:pP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医疗机构应当在申请表封面加盖医疗机构公章。</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医疗机构基本情况及申请许可内容由医疗机构填写。</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表中 “负责人”，法人医疗机构是指法定代表人姓名；非法人的医疗机构，则填写主要负责人姓名。</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凡文字后有 □ 者，应当选择与申请内容相符的方框中打</w:t>
      </w:r>
      <w:r w:rsidRPr="00F702DF">
        <w:rPr>
          <w:rFonts w:asciiTheme="minorEastAsia" w:eastAsiaTheme="minorEastAsia" w:hAnsiTheme="minorEastAsia"/>
          <w:sz w:val="24"/>
          <w:szCs w:val="24"/>
        </w:rPr>
        <w:t>√</w:t>
      </w:r>
      <w:r w:rsidRPr="00F702DF">
        <w:rPr>
          <w:rFonts w:asciiTheme="minorEastAsia" w:eastAsiaTheme="minorEastAsia" w:hAnsiTheme="minorEastAsia" w:hint="eastAsia"/>
          <w:sz w:val="24"/>
          <w:szCs w:val="24"/>
        </w:rPr>
        <w:t xml:space="preserve"> 。</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射线装置的 “主要参数”是指X射线机的电流（</w:t>
      </w:r>
      <w:proofErr w:type="spellStart"/>
      <w:r w:rsidRPr="00F702DF">
        <w:rPr>
          <w:rFonts w:asciiTheme="minorEastAsia" w:eastAsiaTheme="minorEastAsia" w:hAnsiTheme="minorEastAsia" w:hint="eastAsia"/>
          <w:sz w:val="24"/>
          <w:szCs w:val="24"/>
        </w:rPr>
        <w:t>mA</w:t>
      </w:r>
      <w:proofErr w:type="spellEnd"/>
      <w:r w:rsidRPr="00F702DF">
        <w:rPr>
          <w:rFonts w:asciiTheme="minorEastAsia" w:eastAsiaTheme="minorEastAsia" w:hAnsiTheme="minorEastAsia" w:hint="eastAsia"/>
          <w:sz w:val="24"/>
          <w:szCs w:val="24"/>
        </w:rPr>
        <w:t>）和电压（kV）、加速器线束能量等主要性能参数。</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非密封型放射性同位素工作场所级别按照有关标准确定，工作场所级别后括号内填写该级别工作场所个数。</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“最大等效年操作量”、“ 最大等效日操作量”应当按照有关标准计算得出。</w:t>
      </w:r>
    </w:p>
    <w:p w:rsidR="00706F9A" w:rsidRPr="00F702DF" w:rsidRDefault="00706F9A" w:rsidP="00F702DF">
      <w:pPr>
        <w:pStyle w:val="a7"/>
        <w:numPr>
          <w:ilvl w:val="0"/>
          <w:numId w:val="1"/>
        </w:num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对于籽粒插植治疗，在密封型放射源同位素一栏中填写年最大使用量。</w:t>
      </w:r>
    </w:p>
    <w:p w:rsidR="00706F9A" w:rsidRPr="00F702DF" w:rsidRDefault="00706F9A" w:rsidP="00F702DF">
      <w:pPr>
        <w:spacing w:line="480" w:lineRule="auto"/>
        <w:ind w:left="480" w:right="-120" w:hanging="480"/>
        <w:rPr>
          <w:rFonts w:asciiTheme="minorEastAsia" w:eastAsiaTheme="minorEastAsia" w:hAnsiTheme="minorEastAsia"/>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b/>
          <w:sz w:val="24"/>
          <w:szCs w:val="24"/>
        </w:rPr>
        <w:br w:type="page"/>
      </w:r>
      <w:r w:rsidRPr="00F702DF">
        <w:rPr>
          <w:rFonts w:asciiTheme="minorEastAsia" w:eastAsiaTheme="minorEastAsia" w:hAnsiTheme="minorEastAsia" w:hint="eastAsia"/>
          <w:sz w:val="24"/>
          <w:szCs w:val="24"/>
        </w:rPr>
        <w:t>放射诊疗许可申请表</w:t>
      </w:r>
    </w:p>
    <w:tbl>
      <w:tblPr>
        <w:tblW w:w="861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153"/>
        <w:gridCol w:w="262"/>
        <w:gridCol w:w="160"/>
        <w:gridCol w:w="444"/>
        <w:gridCol w:w="289"/>
        <w:gridCol w:w="107"/>
        <w:gridCol w:w="208"/>
        <w:gridCol w:w="316"/>
        <w:gridCol w:w="314"/>
        <w:gridCol w:w="105"/>
        <w:gridCol w:w="473"/>
        <w:gridCol w:w="129"/>
        <w:gridCol w:w="238"/>
        <w:gridCol w:w="421"/>
        <w:gridCol w:w="316"/>
        <w:gridCol w:w="103"/>
        <w:gridCol w:w="212"/>
        <w:gridCol w:w="392"/>
        <w:gridCol w:w="131"/>
        <w:gridCol w:w="106"/>
        <w:gridCol w:w="367"/>
        <w:gridCol w:w="262"/>
        <w:gridCol w:w="947"/>
      </w:tblGrid>
      <w:tr w:rsidR="00706F9A" w:rsidRPr="00F702DF" w:rsidTr="00635408">
        <w:trPr>
          <w:cantSplit/>
        </w:trPr>
        <w:tc>
          <w:tcPr>
            <w:tcW w:w="1155" w:type="dxa"/>
          </w:tcPr>
          <w:p w:rsidR="00706F9A" w:rsidRPr="00F702DF" w:rsidRDefault="00706F9A" w:rsidP="00F702DF">
            <w:pPr>
              <w:spacing w:line="480" w:lineRule="auto"/>
              <w:jc w:val="left"/>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医疗机构名称</w:t>
            </w:r>
          </w:p>
        </w:tc>
        <w:tc>
          <w:tcPr>
            <w:tcW w:w="4935" w:type="dxa"/>
            <w:gridSpan w:val="15"/>
          </w:tcPr>
          <w:p w:rsidR="00706F9A" w:rsidRPr="00F702DF" w:rsidRDefault="00706F9A" w:rsidP="00F702DF">
            <w:pPr>
              <w:spacing w:line="480" w:lineRule="auto"/>
              <w:rPr>
                <w:rFonts w:asciiTheme="minorEastAsia" w:eastAsiaTheme="minorEastAsia" w:hAnsiTheme="minorEastAsia"/>
                <w:sz w:val="24"/>
                <w:szCs w:val="24"/>
              </w:rPr>
            </w:pPr>
          </w:p>
        </w:tc>
        <w:tc>
          <w:tcPr>
            <w:tcW w:w="944" w:type="dxa"/>
            <w:gridSpan w:val="5"/>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负责人</w:t>
            </w:r>
          </w:p>
        </w:tc>
        <w:tc>
          <w:tcPr>
            <w:tcW w:w="1576" w:type="dxa"/>
            <w:gridSpan w:val="3"/>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c>
          <w:tcPr>
            <w:tcW w:w="1155" w:type="dxa"/>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地  址</w:t>
            </w:r>
          </w:p>
        </w:tc>
        <w:tc>
          <w:tcPr>
            <w:tcW w:w="4935" w:type="dxa"/>
            <w:gridSpan w:val="15"/>
          </w:tcPr>
          <w:p w:rsidR="00706F9A" w:rsidRPr="00F702DF" w:rsidRDefault="00706F9A" w:rsidP="00F702DF">
            <w:pPr>
              <w:spacing w:line="480" w:lineRule="auto"/>
              <w:rPr>
                <w:rFonts w:asciiTheme="minorEastAsia" w:eastAsiaTheme="minorEastAsia" w:hAnsiTheme="minorEastAsia"/>
                <w:sz w:val="24"/>
                <w:szCs w:val="24"/>
              </w:rPr>
            </w:pPr>
          </w:p>
        </w:tc>
        <w:tc>
          <w:tcPr>
            <w:tcW w:w="944" w:type="dxa"/>
            <w:gridSpan w:val="5"/>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邮编</w:t>
            </w:r>
          </w:p>
        </w:tc>
        <w:tc>
          <w:tcPr>
            <w:tcW w:w="1576" w:type="dxa"/>
            <w:gridSpan w:val="3"/>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c>
          <w:tcPr>
            <w:tcW w:w="1155" w:type="dxa"/>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联系人</w:t>
            </w:r>
          </w:p>
        </w:tc>
        <w:tc>
          <w:tcPr>
            <w:tcW w:w="2415" w:type="dxa"/>
            <w:gridSpan w:val="6"/>
          </w:tcPr>
          <w:p w:rsidR="00706F9A" w:rsidRPr="00F702DF" w:rsidRDefault="00706F9A" w:rsidP="00F702DF">
            <w:pPr>
              <w:spacing w:line="480" w:lineRule="auto"/>
              <w:rPr>
                <w:rFonts w:asciiTheme="minorEastAsia" w:eastAsiaTheme="minorEastAsia" w:hAnsiTheme="minorEastAsia"/>
                <w:sz w:val="24"/>
                <w:szCs w:val="24"/>
              </w:rPr>
            </w:pPr>
          </w:p>
        </w:tc>
        <w:tc>
          <w:tcPr>
            <w:tcW w:w="943" w:type="dxa"/>
            <w:gridSpan w:val="4"/>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电话</w:t>
            </w:r>
          </w:p>
        </w:tc>
        <w:tc>
          <w:tcPr>
            <w:tcW w:w="1577" w:type="dxa"/>
            <w:gridSpan w:val="5"/>
          </w:tcPr>
          <w:p w:rsidR="00706F9A" w:rsidRPr="00F702DF" w:rsidRDefault="00706F9A" w:rsidP="00F702DF">
            <w:pPr>
              <w:spacing w:line="480" w:lineRule="auto"/>
              <w:rPr>
                <w:rFonts w:asciiTheme="minorEastAsia" w:eastAsiaTheme="minorEastAsia" w:hAnsiTheme="minorEastAsia"/>
                <w:sz w:val="24"/>
                <w:szCs w:val="24"/>
              </w:rPr>
            </w:pPr>
          </w:p>
        </w:tc>
        <w:tc>
          <w:tcPr>
            <w:tcW w:w="944" w:type="dxa"/>
            <w:gridSpan w:val="5"/>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传真</w:t>
            </w:r>
          </w:p>
        </w:tc>
        <w:tc>
          <w:tcPr>
            <w:tcW w:w="1576" w:type="dxa"/>
            <w:gridSpan w:val="3"/>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rPr>
          <w:cantSplit/>
        </w:trPr>
        <w:tc>
          <w:tcPr>
            <w:tcW w:w="1155" w:type="dxa"/>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机  构</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总人数</w:t>
            </w:r>
          </w:p>
        </w:tc>
        <w:tc>
          <w:tcPr>
            <w:tcW w:w="2939" w:type="dxa"/>
            <w:gridSpan w:val="8"/>
          </w:tcPr>
          <w:p w:rsidR="00706F9A" w:rsidRPr="00F702DF" w:rsidRDefault="00706F9A" w:rsidP="00F702DF">
            <w:pPr>
              <w:spacing w:line="480" w:lineRule="auto"/>
              <w:rPr>
                <w:rFonts w:asciiTheme="minorEastAsia" w:eastAsiaTheme="minorEastAsia" w:hAnsiTheme="minorEastAsia"/>
                <w:sz w:val="24"/>
                <w:szCs w:val="24"/>
              </w:rPr>
            </w:pPr>
          </w:p>
        </w:tc>
        <w:tc>
          <w:tcPr>
            <w:tcW w:w="2311" w:type="dxa"/>
            <w:gridSpan w:val="9"/>
          </w:tcPr>
          <w:p w:rsidR="00706F9A" w:rsidRPr="00F702DF" w:rsidRDefault="00706F9A" w:rsidP="00F702DF">
            <w:pPr>
              <w:spacing w:line="480" w:lineRule="auto"/>
              <w:ind w:firstLineChars="100" w:firstLine="240"/>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放射工作人员数</w:t>
            </w:r>
          </w:p>
        </w:tc>
        <w:tc>
          <w:tcPr>
            <w:tcW w:w="2205" w:type="dxa"/>
            <w:gridSpan w:val="6"/>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rPr>
          <w:cantSplit/>
          <w:trHeight w:val="2094"/>
        </w:trPr>
        <w:tc>
          <w:tcPr>
            <w:tcW w:w="1155" w:type="dxa"/>
            <w:vMerge w:val="restart"/>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申请</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许可</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项目</w:t>
            </w:r>
          </w:p>
        </w:tc>
        <w:tc>
          <w:tcPr>
            <w:tcW w:w="3960" w:type="dxa"/>
            <w:gridSpan w:val="12"/>
            <w:tcBorders>
              <w:bottom w:val="single" w:sz="4" w:space="0" w:color="FFFFFF"/>
              <w:right w:val="single" w:sz="4" w:space="0" w:color="FFFFFF"/>
            </w:tcBorders>
          </w:tcPr>
          <w:p w:rsidR="00706F9A" w:rsidRPr="00F702DF" w:rsidRDefault="00706F9A" w:rsidP="00F702DF">
            <w:pPr>
              <w:adjustRightInd w:val="0"/>
              <w:snapToGrid w:val="0"/>
              <w:spacing w:line="480" w:lineRule="auto"/>
              <w:ind w:firstLineChars="42" w:firstLine="101"/>
              <w:rPr>
                <w:rFonts w:asciiTheme="minorEastAsia" w:eastAsiaTheme="minorEastAsia" w:hAnsiTheme="minorEastAsia"/>
                <w:bCs/>
                <w:color w:val="000000"/>
                <w:sz w:val="24"/>
                <w:szCs w:val="24"/>
              </w:rPr>
            </w:pPr>
          </w:p>
          <w:p w:rsidR="00706F9A" w:rsidRPr="00F702DF" w:rsidRDefault="00706F9A" w:rsidP="00F702DF">
            <w:pPr>
              <w:adjustRightInd w:val="0"/>
              <w:snapToGrid w:val="0"/>
              <w:spacing w:line="480" w:lineRule="auto"/>
              <w:ind w:firstLineChars="42" w:firstLine="101"/>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放射治疗</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sz w:val="24"/>
                <w:szCs w:val="24"/>
              </w:rPr>
            </w:pPr>
            <w:r w:rsidRPr="00F702DF">
              <w:rPr>
                <w:rFonts w:asciiTheme="minorEastAsia" w:eastAsiaTheme="minorEastAsia" w:hAnsiTheme="minorEastAsia" w:hint="eastAsia"/>
                <w:color w:val="000000"/>
                <w:sz w:val="24"/>
                <w:szCs w:val="24"/>
              </w:rPr>
              <w:t>立体定向（X</w:t>
            </w:r>
            <w:r w:rsidRPr="00F702DF">
              <w:rPr>
                <w:rFonts w:asciiTheme="minorEastAsia" w:eastAsiaTheme="minorEastAsia" w:hAnsiTheme="minorEastAsia"/>
                <w:color w:val="000000"/>
                <w:sz w:val="24"/>
                <w:szCs w:val="24"/>
              </w:rPr>
              <w:t>刀</w:t>
            </w:r>
            <w:r w:rsidRPr="00F702DF">
              <w:rPr>
                <w:rFonts w:asciiTheme="minorEastAsia" w:eastAsiaTheme="minorEastAsia" w:hAnsiTheme="minorEastAsia" w:hint="eastAsia"/>
                <w:color w:val="000000"/>
                <w:sz w:val="24"/>
                <w:szCs w:val="24"/>
              </w:rPr>
              <w:t>）治疗</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sz w:val="24"/>
                <w:szCs w:val="24"/>
              </w:rPr>
            </w:pPr>
            <w:r w:rsidRPr="00F702DF">
              <w:rPr>
                <w:rFonts w:asciiTheme="minorEastAsia" w:eastAsiaTheme="minorEastAsia" w:hAnsiTheme="minorEastAsia" w:hint="eastAsia"/>
                <w:color w:val="000000"/>
                <w:sz w:val="24"/>
                <w:szCs w:val="24"/>
              </w:rPr>
              <w:t>立体定向（</w:t>
            </w:r>
            <w:r w:rsidRPr="00F702DF">
              <w:rPr>
                <w:rFonts w:asciiTheme="minorEastAsia" w:eastAsiaTheme="minorEastAsia" w:hAnsiTheme="minorEastAsia"/>
                <w:color w:val="000000"/>
                <w:sz w:val="24"/>
                <w:szCs w:val="24"/>
              </w:rPr>
              <w:t>γ刀</w:t>
            </w:r>
            <w:r w:rsidRPr="00F702DF">
              <w:rPr>
                <w:rFonts w:asciiTheme="minorEastAsia" w:eastAsiaTheme="minorEastAsia" w:hAnsiTheme="minorEastAsia" w:hint="eastAsia"/>
                <w:color w:val="000000"/>
                <w:sz w:val="24"/>
                <w:szCs w:val="24"/>
              </w:rPr>
              <w:t>）治疗</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医用加速器治疗</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质子治疗</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中子治疗□</w:t>
            </w:r>
          </w:p>
          <w:p w:rsidR="00706F9A" w:rsidRPr="00F702DF" w:rsidRDefault="00706F9A" w:rsidP="00F702DF">
            <w:pPr>
              <w:widowControl/>
              <w:spacing w:line="480" w:lineRule="auto"/>
              <w:ind w:firstLineChars="220" w:firstLine="528"/>
              <w:jc w:val="left"/>
              <w:rPr>
                <w:rFonts w:asciiTheme="minorEastAsia" w:eastAsiaTheme="minorEastAsia" w:hAnsiTheme="minorEastAsia"/>
                <w:sz w:val="24"/>
                <w:szCs w:val="24"/>
              </w:rPr>
            </w:pPr>
            <w:r w:rsidRPr="00F702DF">
              <w:rPr>
                <w:rFonts w:asciiTheme="minorEastAsia" w:eastAsiaTheme="minorEastAsia" w:hAnsiTheme="minorEastAsia" w:hint="eastAsia"/>
                <w:color w:val="000000"/>
                <w:sz w:val="24"/>
                <w:szCs w:val="24"/>
              </w:rPr>
              <w:t>其他</w:t>
            </w:r>
            <w:r w:rsidRPr="00F702DF">
              <w:rPr>
                <w:rFonts w:asciiTheme="minorEastAsia" w:eastAsiaTheme="minorEastAsia" w:hAnsiTheme="minorEastAsia" w:hint="eastAsia"/>
                <w:bCs/>
                <w:color w:val="000000"/>
                <w:sz w:val="24"/>
                <w:szCs w:val="24"/>
              </w:rPr>
              <w:t>放射治疗项目</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sz w:val="24"/>
                <w:szCs w:val="24"/>
              </w:rPr>
            </w:pPr>
          </w:p>
        </w:tc>
        <w:tc>
          <w:tcPr>
            <w:tcW w:w="3495" w:type="dxa"/>
            <w:gridSpan w:val="11"/>
            <w:tcBorders>
              <w:left w:val="single" w:sz="4" w:space="0" w:color="FFFFFF"/>
              <w:bottom w:val="single" w:sz="4" w:space="0" w:color="FFFFFF"/>
            </w:tcBorders>
          </w:tcPr>
          <w:p w:rsidR="00706F9A" w:rsidRPr="00F702DF" w:rsidRDefault="00706F9A" w:rsidP="00F702DF">
            <w:pPr>
              <w:widowControl/>
              <w:spacing w:line="480" w:lineRule="auto"/>
              <w:jc w:val="left"/>
              <w:rPr>
                <w:rFonts w:asciiTheme="minorEastAsia" w:eastAsiaTheme="minorEastAsia" w:hAnsiTheme="minorEastAsia"/>
                <w:sz w:val="24"/>
                <w:szCs w:val="24"/>
              </w:rPr>
            </w:pP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钴-60</w:t>
            </w:r>
            <w:r w:rsidRPr="00F702DF">
              <w:rPr>
                <w:rFonts w:asciiTheme="minorEastAsia" w:eastAsiaTheme="minorEastAsia" w:hAnsiTheme="minorEastAsia" w:hint="eastAsia"/>
                <w:color w:val="000000"/>
                <w:sz w:val="24"/>
                <w:szCs w:val="24"/>
              </w:rPr>
              <w:t>机</w:t>
            </w:r>
            <w:r w:rsidRPr="00F702DF">
              <w:rPr>
                <w:rFonts w:asciiTheme="minorEastAsia" w:eastAsiaTheme="minorEastAsia" w:hAnsiTheme="minorEastAsia"/>
                <w:color w:val="000000"/>
                <w:sz w:val="24"/>
                <w:szCs w:val="24"/>
              </w:rPr>
              <w:t>治疗</w:t>
            </w:r>
            <w:r w:rsidRPr="00F702DF">
              <w:rPr>
                <w:rFonts w:asciiTheme="minorEastAsia" w:eastAsiaTheme="minorEastAsia" w:hAnsiTheme="minorEastAsia" w:hint="eastAsia"/>
                <w:color w:val="000000"/>
                <w:sz w:val="24"/>
                <w:szCs w:val="24"/>
              </w:rPr>
              <w:t>□</w:t>
            </w: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后装治疗</w:t>
            </w:r>
            <w:r w:rsidRPr="00F702DF">
              <w:rPr>
                <w:rFonts w:asciiTheme="minorEastAsia" w:eastAsiaTheme="minorEastAsia" w:hAnsiTheme="minorEastAsia" w:hint="eastAsia"/>
                <w:color w:val="000000"/>
                <w:sz w:val="24"/>
                <w:szCs w:val="24"/>
              </w:rPr>
              <w:t>□</w:t>
            </w: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深部X射线</w:t>
            </w:r>
            <w:r w:rsidRPr="00F702DF">
              <w:rPr>
                <w:rFonts w:asciiTheme="minorEastAsia" w:eastAsiaTheme="minorEastAsia" w:hAnsiTheme="minorEastAsia" w:hint="eastAsia"/>
                <w:color w:val="000000"/>
                <w:sz w:val="24"/>
                <w:szCs w:val="24"/>
              </w:rPr>
              <w:t>机治疗□</w:t>
            </w: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敷贴治疗</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100" w:firstLine="240"/>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重离子治疗□</w:t>
            </w:r>
          </w:p>
          <w:p w:rsidR="00706F9A" w:rsidRPr="00F702DF" w:rsidRDefault="00706F9A" w:rsidP="00F702DF">
            <w:pPr>
              <w:adjustRightInd w:val="0"/>
              <w:snapToGrid w:val="0"/>
              <w:spacing w:line="480" w:lineRule="auto"/>
              <w:rPr>
                <w:rFonts w:asciiTheme="minorEastAsia" w:eastAsiaTheme="minorEastAsia" w:hAnsiTheme="minorEastAsia"/>
                <w:sz w:val="24"/>
                <w:szCs w:val="24"/>
              </w:rPr>
            </w:pPr>
          </w:p>
          <w:p w:rsidR="00706F9A" w:rsidRPr="00F702DF" w:rsidRDefault="00706F9A" w:rsidP="00F702DF">
            <w:pPr>
              <w:adjustRightInd w:val="0"/>
              <w:snapToGrid w:val="0"/>
              <w:spacing w:line="480" w:lineRule="auto"/>
              <w:rPr>
                <w:rFonts w:asciiTheme="minorEastAsia" w:eastAsiaTheme="minorEastAsia" w:hAnsiTheme="minorEastAsia"/>
                <w:sz w:val="24"/>
                <w:szCs w:val="24"/>
              </w:rPr>
            </w:pPr>
          </w:p>
        </w:tc>
      </w:tr>
      <w:tr w:rsidR="00706F9A" w:rsidRPr="00F702DF" w:rsidTr="00F702DF">
        <w:trPr>
          <w:cantSplit/>
          <w:trHeight w:val="3097"/>
        </w:trPr>
        <w:tc>
          <w:tcPr>
            <w:tcW w:w="1155"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3960" w:type="dxa"/>
            <w:gridSpan w:val="12"/>
            <w:tcBorders>
              <w:top w:val="single" w:sz="4" w:space="0" w:color="FFFFFF"/>
              <w:bottom w:val="single" w:sz="4" w:space="0" w:color="auto"/>
              <w:right w:val="single" w:sz="4" w:space="0" w:color="FFFFFF"/>
            </w:tcBorders>
          </w:tcPr>
          <w:p w:rsidR="00706F9A" w:rsidRPr="00F702DF" w:rsidRDefault="00706F9A" w:rsidP="00F702DF">
            <w:pPr>
              <w:adjustRightInd w:val="0"/>
              <w:snapToGrid w:val="0"/>
              <w:spacing w:line="480" w:lineRule="auto"/>
              <w:ind w:firstLineChars="42" w:firstLine="101"/>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核医学</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PET影像诊断□</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CT-PET影像诊断□</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SPECT影像诊断□</w:t>
            </w:r>
          </w:p>
          <w:p w:rsidR="00706F9A" w:rsidRPr="00F702DF" w:rsidRDefault="00706F9A" w:rsidP="00F702DF">
            <w:pPr>
              <w:spacing w:line="480" w:lineRule="auto"/>
              <w:ind w:firstLineChars="248" w:firstLine="595"/>
              <w:rPr>
                <w:rFonts w:asciiTheme="minorEastAsia" w:eastAsiaTheme="minorEastAsia" w:hAnsiTheme="minorEastAsia"/>
                <w:bCs/>
                <w:color w:val="000000"/>
                <w:sz w:val="24"/>
                <w:szCs w:val="24"/>
              </w:rPr>
            </w:pPr>
            <w:r w:rsidRPr="00F702DF">
              <w:rPr>
                <w:rFonts w:asciiTheme="minorEastAsia" w:eastAsiaTheme="minorEastAsia" w:hAnsiTheme="minorEastAsia"/>
                <w:color w:val="000000"/>
                <w:sz w:val="24"/>
                <w:szCs w:val="24"/>
              </w:rPr>
              <w:t>γ</w:t>
            </w:r>
            <w:r w:rsidRPr="00F702DF">
              <w:rPr>
                <w:rFonts w:asciiTheme="minorEastAsia" w:eastAsiaTheme="minorEastAsia" w:hAnsiTheme="minorEastAsia" w:hint="eastAsia"/>
                <w:color w:val="000000"/>
                <w:sz w:val="24"/>
                <w:szCs w:val="24"/>
              </w:rPr>
              <w:t>相机影像诊断□</w:t>
            </w:r>
          </w:p>
        </w:tc>
        <w:tc>
          <w:tcPr>
            <w:tcW w:w="3495" w:type="dxa"/>
            <w:gridSpan w:val="11"/>
            <w:tcBorders>
              <w:top w:val="single" w:sz="4" w:space="0" w:color="FFFFFF"/>
              <w:left w:val="single" w:sz="4" w:space="0" w:color="FFFFFF"/>
              <w:bottom w:val="single" w:sz="4" w:space="0" w:color="auto"/>
            </w:tcBorders>
          </w:tcPr>
          <w:p w:rsidR="00706F9A" w:rsidRPr="00F702DF" w:rsidRDefault="00706F9A" w:rsidP="00F702DF">
            <w:pPr>
              <w:widowControl/>
              <w:spacing w:line="480" w:lineRule="auto"/>
              <w:jc w:val="left"/>
              <w:rPr>
                <w:rFonts w:asciiTheme="minorEastAsia" w:eastAsiaTheme="minorEastAsia" w:hAnsiTheme="minorEastAsia"/>
                <w:bCs/>
                <w:color w:val="000000"/>
                <w:sz w:val="24"/>
                <w:szCs w:val="24"/>
              </w:rPr>
            </w:pP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γ</w:t>
            </w:r>
            <w:r w:rsidRPr="00F702DF">
              <w:rPr>
                <w:rFonts w:asciiTheme="minorEastAsia" w:eastAsiaTheme="minorEastAsia" w:hAnsiTheme="minorEastAsia" w:hint="eastAsia"/>
                <w:color w:val="000000"/>
                <w:sz w:val="24"/>
                <w:szCs w:val="24"/>
              </w:rPr>
              <w:t>骨密度测量□</w:t>
            </w: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籽粒插植治疗□</w:t>
            </w: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放射性药物治疗□</w:t>
            </w:r>
          </w:p>
          <w:p w:rsidR="00706F9A" w:rsidRPr="00F702DF" w:rsidRDefault="00706F9A" w:rsidP="00F702DF">
            <w:pPr>
              <w:spacing w:line="480" w:lineRule="auto"/>
              <w:ind w:firstLineChars="120" w:firstLine="288"/>
              <w:rPr>
                <w:rFonts w:asciiTheme="minorEastAsia" w:eastAsiaTheme="minorEastAsia" w:hAnsiTheme="minorEastAsia"/>
                <w:bCs/>
                <w:color w:val="000000"/>
                <w:sz w:val="24"/>
                <w:szCs w:val="24"/>
              </w:rPr>
            </w:pPr>
            <w:r w:rsidRPr="00F702DF">
              <w:rPr>
                <w:rFonts w:asciiTheme="minorEastAsia" w:eastAsiaTheme="minorEastAsia" w:hAnsiTheme="minorEastAsia" w:hint="eastAsia"/>
                <w:color w:val="000000"/>
                <w:sz w:val="24"/>
                <w:szCs w:val="24"/>
              </w:rPr>
              <w:t>其他核医学诊疗项目□</w:t>
            </w:r>
          </w:p>
        </w:tc>
      </w:tr>
      <w:tr w:rsidR="00F702DF" w:rsidRPr="00F702DF" w:rsidTr="00F702DF">
        <w:trPr>
          <w:cantSplit/>
          <w:trHeight w:val="6"/>
        </w:trPr>
        <w:tc>
          <w:tcPr>
            <w:tcW w:w="1155" w:type="dxa"/>
            <w:vMerge/>
          </w:tcPr>
          <w:p w:rsidR="00F702DF" w:rsidRPr="00F702DF" w:rsidRDefault="00F702DF" w:rsidP="00F702DF">
            <w:pPr>
              <w:spacing w:line="480" w:lineRule="auto"/>
              <w:rPr>
                <w:rFonts w:asciiTheme="minorEastAsia" w:eastAsiaTheme="minorEastAsia" w:hAnsiTheme="minorEastAsia"/>
                <w:sz w:val="24"/>
                <w:szCs w:val="24"/>
              </w:rPr>
            </w:pPr>
          </w:p>
        </w:tc>
        <w:tc>
          <w:tcPr>
            <w:tcW w:w="3960" w:type="dxa"/>
            <w:gridSpan w:val="12"/>
            <w:tcBorders>
              <w:top w:val="single" w:sz="4" w:space="0" w:color="auto"/>
              <w:bottom w:val="single" w:sz="4" w:space="0" w:color="FFFFFF"/>
              <w:right w:val="single" w:sz="4" w:space="0" w:color="FFFFFF"/>
            </w:tcBorders>
          </w:tcPr>
          <w:p w:rsidR="00F702DF" w:rsidRPr="00F702DF" w:rsidRDefault="00F702DF" w:rsidP="00F702DF">
            <w:pPr>
              <w:spacing w:line="480" w:lineRule="auto"/>
              <w:ind w:firstLineChars="248" w:firstLine="595"/>
              <w:rPr>
                <w:rFonts w:asciiTheme="minorEastAsia" w:eastAsiaTheme="minorEastAsia" w:hAnsiTheme="minorEastAsia"/>
                <w:bCs/>
                <w:color w:val="000000"/>
                <w:sz w:val="24"/>
                <w:szCs w:val="24"/>
              </w:rPr>
            </w:pPr>
          </w:p>
        </w:tc>
        <w:tc>
          <w:tcPr>
            <w:tcW w:w="3495" w:type="dxa"/>
            <w:gridSpan w:val="11"/>
            <w:tcBorders>
              <w:top w:val="single" w:sz="4" w:space="0" w:color="auto"/>
              <w:left w:val="single" w:sz="4" w:space="0" w:color="FFFFFF"/>
              <w:bottom w:val="single" w:sz="4" w:space="0" w:color="FFFFFF"/>
            </w:tcBorders>
          </w:tcPr>
          <w:p w:rsidR="00F702DF" w:rsidRPr="00F702DF" w:rsidRDefault="00F702DF" w:rsidP="00F702DF">
            <w:pPr>
              <w:spacing w:line="480" w:lineRule="auto"/>
              <w:ind w:firstLineChars="120" w:firstLine="288"/>
              <w:rPr>
                <w:rFonts w:asciiTheme="minorEastAsia" w:eastAsiaTheme="minorEastAsia" w:hAnsiTheme="minorEastAsia"/>
                <w:bCs/>
                <w:color w:val="000000"/>
                <w:sz w:val="24"/>
                <w:szCs w:val="24"/>
              </w:rPr>
            </w:pPr>
          </w:p>
        </w:tc>
      </w:tr>
      <w:tr w:rsidR="00706F9A" w:rsidRPr="00F702DF" w:rsidTr="00635408">
        <w:trPr>
          <w:cantSplit/>
          <w:trHeight w:val="1230"/>
        </w:trPr>
        <w:tc>
          <w:tcPr>
            <w:tcW w:w="1155"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3960" w:type="dxa"/>
            <w:gridSpan w:val="12"/>
            <w:tcBorders>
              <w:top w:val="single" w:sz="4" w:space="0" w:color="FFFFFF"/>
              <w:bottom w:val="single" w:sz="4" w:space="0" w:color="FFFFFF"/>
              <w:right w:val="single" w:sz="4" w:space="0" w:color="FFFFFF"/>
            </w:tcBorders>
          </w:tcPr>
          <w:p w:rsidR="00706F9A" w:rsidRPr="00F702DF" w:rsidRDefault="00706F9A" w:rsidP="00F702DF">
            <w:pPr>
              <w:adjustRightInd w:val="0"/>
              <w:snapToGrid w:val="0"/>
              <w:spacing w:line="480" w:lineRule="auto"/>
              <w:ind w:firstLineChars="42" w:firstLine="101"/>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介入放射学</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bCs/>
                <w:color w:val="000000"/>
                <w:sz w:val="24"/>
                <w:szCs w:val="24"/>
              </w:rPr>
            </w:pPr>
            <w:r w:rsidRPr="00F702DF">
              <w:rPr>
                <w:rFonts w:asciiTheme="minorEastAsia" w:eastAsiaTheme="minorEastAsia" w:hAnsiTheme="minorEastAsia"/>
                <w:color w:val="000000"/>
                <w:sz w:val="24"/>
                <w:szCs w:val="24"/>
              </w:rPr>
              <w:t>DSA</w:t>
            </w:r>
            <w:r w:rsidRPr="00F702DF">
              <w:rPr>
                <w:rFonts w:asciiTheme="minorEastAsia" w:eastAsiaTheme="minorEastAsia" w:hAnsiTheme="minorEastAsia" w:hint="eastAsia"/>
                <w:color w:val="000000"/>
                <w:sz w:val="24"/>
                <w:szCs w:val="24"/>
              </w:rPr>
              <w:t>介入放射诊疗□</w:t>
            </w:r>
          </w:p>
        </w:tc>
        <w:tc>
          <w:tcPr>
            <w:tcW w:w="3495" w:type="dxa"/>
            <w:gridSpan w:val="11"/>
            <w:tcBorders>
              <w:top w:val="single" w:sz="4" w:space="0" w:color="FFFFFF"/>
              <w:left w:val="single" w:sz="4" w:space="0" w:color="FFFFFF"/>
              <w:bottom w:val="single" w:sz="4" w:space="0" w:color="FFFFFF"/>
            </w:tcBorders>
          </w:tcPr>
          <w:p w:rsidR="00706F9A" w:rsidRPr="00F702DF" w:rsidRDefault="00706F9A" w:rsidP="00F702DF">
            <w:pPr>
              <w:adjustRightInd w:val="0"/>
              <w:snapToGrid w:val="0"/>
              <w:spacing w:line="480" w:lineRule="auto"/>
              <w:ind w:firstLineChars="349" w:firstLine="838"/>
              <w:rPr>
                <w:rFonts w:asciiTheme="minorEastAsia" w:eastAsiaTheme="minorEastAsia" w:hAnsiTheme="minorEastAsia"/>
                <w:color w:val="000000"/>
                <w:sz w:val="24"/>
                <w:szCs w:val="24"/>
              </w:rPr>
            </w:pPr>
          </w:p>
          <w:p w:rsidR="00706F9A" w:rsidRPr="00F702DF" w:rsidRDefault="00706F9A" w:rsidP="00F702DF">
            <w:pPr>
              <w:spacing w:line="480" w:lineRule="auto"/>
              <w:ind w:firstLineChars="120" w:firstLine="288"/>
              <w:rPr>
                <w:rFonts w:asciiTheme="minorEastAsia" w:eastAsiaTheme="minorEastAsia" w:hAnsiTheme="minorEastAsia"/>
                <w:bCs/>
                <w:color w:val="000000"/>
                <w:sz w:val="24"/>
                <w:szCs w:val="24"/>
              </w:rPr>
            </w:pPr>
            <w:r w:rsidRPr="00F702DF">
              <w:rPr>
                <w:rFonts w:asciiTheme="minorEastAsia" w:eastAsiaTheme="minorEastAsia" w:hAnsiTheme="minorEastAsia" w:hint="eastAsia"/>
                <w:color w:val="000000"/>
                <w:sz w:val="24"/>
                <w:szCs w:val="24"/>
              </w:rPr>
              <w:t>其他影像设备介入放射诊疗□</w:t>
            </w:r>
          </w:p>
        </w:tc>
      </w:tr>
      <w:tr w:rsidR="00706F9A" w:rsidRPr="00F702DF" w:rsidTr="00635408">
        <w:trPr>
          <w:cantSplit/>
          <w:trHeight w:val="1393"/>
        </w:trPr>
        <w:tc>
          <w:tcPr>
            <w:tcW w:w="1155" w:type="dxa"/>
            <w:vMerge/>
            <w:tcBorders>
              <w:bottom w:val="single" w:sz="4" w:space="0" w:color="auto"/>
            </w:tcBorders>
          </w:tcPr>
          <w:p w:rsidR="00706F9A" w:rsidRPr="00F702DF" w:rsidRDefault="00706F9A" w:rsidP="00F702DF">
            <w:pPr>
              <w:spacing w:line="480" w:lineRule="auto"/>
              <w:rPr>
                <w:rFonts w:asciiTheme="minorEastAsia" w:eastAsiaTheme="minorEastAsia" w:hAnsiTheme="minorEastAsia"/>
                <w:sz w:val="24"/>
                <w:szCs w:val="24"/>
              </w:rPr>
            </w:pPr>
          </w:p>
        </w:tc>
        <w:tc>
          <w:tcPr>
            <w:tcW w:w="3960" w:type="dxa"/>
            <w:gridSpan w:val="12"/>
            <w:tcBorders>
              <w:top w:val="single" w:sz="4" w:space="0" w:color="FFFFFF"/>
              <w:bottom w:val="single" w:sz="4" w:space="0" w:color="auto"/>
              <w:right w:val="single" w:sz="4" w:space="0" w:color="FFFFFF"/>
            </w:tcBorders>
          </w:tcPr>
          <w:p w:rsidR="00706F9A" w:rsidRPr="00F702DF" w:rsidRDefault="00706F9A" w:rsidP="00F702DF">
            <w:pPr>
              <w:adjustRightInd w:val="0"/>
              <w:snapToGrid w:val="0"/>
              <w:spacing w:line="480" w:lineRule="auto"/>
              <w:ind w:firstLineChars="42" w:firstLine="101"/>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X射线影像诊断</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X射线CT</w:t>
            </w:r>
            <w:r w:rsidRPr="00F702DF">
              <w:rPr>
                <w:rFonts w:asciiTheme="minorEastAsia" w:eastAsiaTheme="minorEastAsia" w:hAnsiTheme="minorEastAsia" w:hint="eastAsia"/>
                <w:color w:val="000000"/>
                <w:sz w:val="24"/>
                <w:szCs w:val="24"/>
              </w:rPr>
              <w:t>影像诊断□</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CR</w:t>
            </w:r>
            <w:r w:rsidRPr="00F702DF">
              <w:rPr>
                <w:rFonts w:asciiTheme="minorEastAsia" w:eastAsiaTheme="minorEastAsia" w:hAnsiTheme="minorEastAsia" w:hint="eastAsia"/>
                <w:color w:val="000000"/>
                <w:sz w:val="24"/>
                <w:szCs w:val="24"/>
              </w:rPr>
              <w:t>影像诊断□</w:t>
            </w:r>
          </w:p>
          <w:p w:rsidR="00706F9A" w:rsidRPr="00F702DF" w:rsidRDefault="00706F9A" w:rsidP="00F702DF">
            <w:pPr>
              <w:spacing w:line="480" w:lineRule="auto"/>
              <w:ind w:firstLineChars="248" w:firstLine="595"/>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DR</w:t>
            </w:r>
            <w:r w:rsidRPr="00F702DF">
              <w:rPr>
                <w:rFonts w:asciiTheme="minorEastAsia" w:eastAsiaTheme="minorEastAsia" w:hAnsiTheme="minorEastAsia" w:hint="eastAsia"/>
                <w:color w:val="000000"/>
                <w:sz w:val="24"/>
                <w:szCs w:val="24"/>
              </w:rPr>
              <w:t>影像诊断□</w:t>
            </w:r>
          </w:p>
          <w:p w:rsidR="00706F9A" w:rsidRPr="00F702DF" w:rsidRDefault="00706F9A" w:rsidP="00F702DF">
            <w:pPr>
              <w:spacing w:line="480" w:lineRule="auto"/>
              <w:ind w:firstLineChars="220" w:firstLine="528"/>
              <w:rPr>
                <w:rFonts w:asciiTheme="minorEastAsia" w:eastAsiaTheme="minorEastAsia" w:hAnsiTheme="minorEastAsia"/>
                <w:color w:val="000000"/>
                <w:sz w:val="24"/>
                <w:szCs w:val="24"/>
              </w:rPr>
            </w:pPr>
            <w:r w:rsidRPr="00F702DF">
              <w:rPr>
                <w:rFonts w:asciiTheme="minorEastAsia" w:eastAsiaTheme="minorEastAsia" w:hAnsiTheme="minorEastAsia" w:hint="eastAsia"/>
                <w:color w:val="000000"/>
                <w:sz w:val="24"/>
                <w:szCs w:val="24"/>
              </w:rPr>
              <w:t>其它X射线影像诊断□</w:t>
            </w:r>
          </w:p>
          <w:p w:rsidR="00706F9A" w:rsidRPr="00F702DF" w:rsidRDefault="00706F9A" w:rsidP="00F702DF">
            <w:pPr>
              <w:spacing w:line="480" w:lineRule="auto"/>
              <w:ind w:firstLineChars="248" w:firstLine="595"/>
              <w:rPr>
                <w:rFonts w:asciiTheme="minorEastAsia" w:eastAsiaTheme="minorEastAsia" w:hAnsiTheme="minorEastAsia"/>
                <w:bCs/>
                <w:color w:val="000000"/>
                <w:sz w:val="24"/>
                <w:szCs w:val="24"/>
              </w:rPr>
            </w:pPr>
          </w:p>
        </w:tc>
        <w:tc>
          <w:tcPr>
            <w:tcW w:w="3495" w:type="dxa"/>
            <w:gridSpan w:val="11"/>
            <w:tcBorders>
              <w:top w:val="single" w:sz="4" w:space="0" w:color="FFFFFF"/>
              <w:left w:val="single" w:sz="4" w:space="0" w:color="FFFFFF"/>
              <w:bottom w:val="single" w:sz="4" w:space="0" w:color="auto"/>
            </w:tcBorders>
          </w:tcPr>
          <w:p w:rsidR="00706F9A" w:rsidRPr="00F702DF" w:rsidRDefault="00706F9A" w:rsidP="00F702DF">
            <w:pPr>
              <w:widowControl/>
              <w:spacing w:line="480" w:lineRule="auto"/>
              <w:jc w:val="left"/>
              <w:rPr>
                <w:rFonts w:asciiTheme="minorEastAsia" w:eastAsiaTheme="minorEastAsia" w:hAnsiTheme="minorEastAsia"/>
                <w:bCs/>
                <w:color w:val="000000"/>
                <w:sz w:val="24"/>
                <w:szCs w:val="24"/>
              </w:rPr>
            </w:pP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乳腺X射线</w:t>
            </w:r>
            <w:r w:rsidRPr="00F702DF">
              <w:rPr>
                <w:rFonts w:asciiTheme="minorEastAsia" w:eastAsiaTheme="minorEastAsia" w:hAnsiTheme="minorEastAsia" w:hint="eastAsia"/>
                <w:color w:val="000000"/>
                <w:sz w:val="24"/>
                <w:szCs w:val="24"/>
              </w:rPr>
              <w:t>影像诊断□</w:t>
            </w:r>
          </w:p>
          <w:p w:rsidR="00706F9A" w:rsidRPr="00F702DF" w:rsidRDefault="00706F9A" w:rsidP="00F702DF">
            <w:pPr>
              <w:spacing w:line="480" w:lineRule="auto"/>
              <w:ind w:firstLineChars="120" w:firstLine="288"/>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普通X射线机</w:t>
            </w:r>
            <w:r w:rsidRPr="00F702DF">
              <w:rPr>
                <w:rFonts w:asciiTheme="minorEastAsia" w:eastAsiaTheme="minorEastAsia" w:hAnsiTheme="minorEastAsia" w:hint="eastAsia"/>
                <w:color w:val="000000"/>
                <w:sz w:val="24"/>
                <w:szCs w:val="24"/>
              </w:rPr>
              <w:t>影像诊断□</w:t>
            </w:r>
          </w:p>
          <w:p w:rsidR="00706F9A" w:rsidRPr="00F702DF" w:rsidRDefault="00706F9A" w:rsidP="00F702DF">
            <w:pPr>
              <w:spacing w:line="480" w:lineRule="auto"/>
              <w:ind w:firstLineChars="150" w:firstLine="360"/>
              <w:rPr>
                <w:rFonts w:asciiTheme="minorEastAsia" w:eastAsiaTheme="minorEastAsia" w:hAnsiTheme="minorEastAsia"/>
                <w:color w:val="000000"/>
                <w:sz w:val="24"/>
                <w:szCs w:val="24"/>
              </w:rPr>
            </w:pPr>
            <w:r w:rsidRPr="00F702DF">
              <w:rPr>
                <w:rFonts w:asciiTheme="minorEastAsia" w:eastAsiaTheme="minorEastAsia" w:hAnsiTheme="minorEastAsia"/>
                <w:color w:val="000000"/>
                <w:sz w:val="24"/>
                <w:szCs w:val="24"/>
              </w:rPr>
              <w:t>牙科X射线</w:t>
            </w:r>
            <w:r w:rsidRPr="00F702DF">
              <w:rPr>
                <w:rFonts w:asciiTheme="minorEastAsia" w:eastAsiaTheme="minorEastAsia" w:hAnsiTheme="minorEastAsia" w:hint="eastAsia"/>
                <w:color w:val="000000"/>
                <w:sz w:val="24"/>
                <w:szCs w:val="24"/>
              </w:rPr>
              <w:t>影像诊断□</w:t>
            </w:r>
          </w:p>
          <w:p w:rsidR="00706F9A" w:rsidRPr="00F702DF" w:rsidRDefault="00706F9A" w:rsidP="00F702DF">
            <w:pPr>
              <w:widowControl/>
              <w:spacing w:line="480" w:lineRule="auto"/>
              <w:jc w:val="left"/>
              <w:rPr>
                <w:rFonts w:asciiTheme="minorEastAsia" w:eastAsiaTheme="minorEastAsia" w:hAnsiTheme="minorEastAsia"/>
                <w:bCs/>
                <w:color w:val="000000"/>
                <w:sz w:val="24"/>
                <w:szCs w:val="24"/>
              </w:rPr>
            </w:pPr>
          </w:p>
          <w:p w:rsidR="00706F9A" w:rsidRPr="00F702DF" w:rsidRDefault="00706F9A" w:rsidP="00F702DF">
            <w:pPr>
              <w:widowControl/>
              <w:spacing w:line="480" w:lineRule="auto"/>
              <w:jc w:val="left"/>
              <w:rPr>
                <w:rFonts w:asciiTheme="minorEastAsia" w:eastAsiaTheme="minorEastAsia" w:hAnsiTheme="minorEastAsia"/>
                <w:bCs/>
                <w:color w:val="000000"/>
                <w:sz w:val="24"/>
                <w:szCs w:val="24"/>
              </w:rPr>
            </w:pPr>
          </w:p>
        </w:tc>
      </w:tr>
      <w:tr w:rsidR="00706F9A" w:rsidRPr="00F702DF" w:rsidTr="00635408">
        <w:trPr>
          <w:cantSplit/>
          <w:trHeight w:val="2876"/>
        </w:trPr>
        <w:tc>
          <w:tcPr>
            <w:tcW w:w="1155" w:type="dxa"/>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提交资料</w:t>
            </w:r>
          </w:p>
        </w:tc>
        <w:tc>
          <w:tcPr>
            <w:tcW w:w="7455" w:type="dxa"/>
            <w:gridSpan w:val="23"/>
            <w:tcBorders>
              <w:bottom w:val="single" w:sz="4" w:space="0" w:color="auto"/>
            </w:tcBorders>
          </w:tcPr>
          <w:p w:rsidR="00706F9A" w:rsidRPr="00F702DF" w:rsidRDefault="00706F9A" w:rsidP="00F702DF">
            <w:pPr>
              <w:widowControl/>
              <w:spacing w:line="480" w:lineRule="auto"/>
              <w:jc w:val="left"/>
              <w:rPr>
                <w:rFonts w:asciiTheme="minorEastAsia" w:eastAsiaTheme="minorEastAsia" w:hAnsiTheme="minorEastAsia"/>
                <w:bCs/>
                <w:color w:val="000000"/>
                <w:sz w:val="24"/>
                <w:szCs w:val="24"/>
              </w:rPr>
            </w:pPr>
            <w:r w:rsidRPr="00F702DF">
              <w:rPr>
                <w:rFonts w:asciiTheme="minorEastAsia" w:eastAsiaTheme="minorEastAsia" w:hAnsiTheme="minorEastAsia" w:hint="eastAsia"/>
                <w:bCs/>
                <w:color w:val="000000"/>
                <w:sz w:val="24"/>
                <w:szCs w:val="24"/>
              </w:rPr>
              <w:t xml:space="preserve">《医疗机构执业许可证》或《设置医疗机构批准书》 </w:t>
            </w:r>
            <w:r w:rsidRPr="00F702DF">
              <w:rPr>
                <w:rFonts w:asciiTheme="minorEastAsia" w:eastAsiaTheme="minorEastAsia" w:hAnsiTheme="minorEastAsia" w:hint="eastAsia"/>
                <w:sz w:val="24"/>
                <w:szCs w:val="24"/>
              </w:rPr>
              <w:t>□</w:t>
            </w:r>
          </w:p>
          <w:p w:rsidR="00706F9A" w:rsidRPr="00F702DF" w:rsidRDefault="00706F9A" w:rsidP="00F702DF">
            <w:pPr>
              <w:widowControl/>
              <w:spacing w:line="480" w:lineRule="auto"/>
              <w:jc w:val="left"/>
              <w:rPr>
                <w:rFonts w:asciiTheme="minorEastAsia" w:eastAsiaTheme="minorEastAsia" w:hAnsiTheme="minorEastAsia"/>
                <w:bCs/>
                <w:color w:val="000000"/>
                <w:sz w:val="24"/>
                <w:szCs w:val="24"/>
              </w:rPr>
            </w:pPr>
            <w:r w:rsidRPr="00F702DF">
              <w:rPr>
                <w:rFonts w:asciiTheme="minorEastAsia" w:eastAsiaTheme="minorEastAsia" w:hAnsiTheme="minorEastAsia" w:hint="eastAsia"/>
                <w:bCs/>
                <w:color w:val="000000"/>
                <w:sz w:val="24"/>
                <w:szCs w:val="24"/>
              </w:rPr>
              <w:t xml:space="preserve">大型医用设备配置许可证明文件                   </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 xml:space="preserve">《放射工作卫生许可证》或《辐射安全许可证》     </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放射诊疗专业技术人员</w:t>
            </w:r>
            <w:r w:rsidRPr="00F702DF">
              <w:rPr>
                <w:rFonts w:asciiTheme="minorEastAsia" w:eastAsiaTheme="minorEastAsia" w:hAnsiTheme="minorEastAsia" w:hint="eastAsia"/>
                <w:sz w:val="24"/>
                <w:szCs w:val="24"/>
              </w:rPr>
              <w:t>一览表及其</w:t>
            </w:r>
            <w:r w:rsidRPr="00F702DF">
              <w:rPr>
                <w:rFonts w:asciiTheme="minorEastAsia" w:eastAsiaTheme="minorEastAsia" w:hAnsiTheme="minorEastAsia" w:hint="eastAsia"/>
                <w:bCs/>
                <w:color w:val="000000"/>
                <w:sz w:val="24"/>
                <w:szCs w:val="24"/>
              </w:rPr>
              <w:t xml:space="preserve">任职资格证书     </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 xml:space="preserve">放射诊疗设备、放射防护与质量控制设备清单       </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rPr>
                <w:rFonts w:asciiTheme="minorEastAsia" w:eastAsiaTheme="minorEastAsia" w:hAnsiTheme="minorEastAsia"/>
                <w:bCs/>
                <w:color w:val="000000"/>
                <w:sz w:val="24"/>
                <w:szCs w:val="24"/>
              </w:rPr>
            </w:pPr>
            <w:r w:rsidRPr="00F702DF">
              <w:rPr>
                <w:rFonts w:asciiTheme="minorEastAsia" w:eastAsiaTheme="minorEastAsia" w:hAnsiTheme="minorEastAsia" w:hint="eastAsia"/>
                <w:bCs/>
                <w:color w:val="000000"/>
                <w:sz w:val="24"/>
                <w:szCs w:val="24"/>
              </w:rPr>
              <w:t xml:space="preserve">放射诊疗设备放射防护性能检测报告               </w:t>
            </w:r>
            <w:r w:rsidRPr="00F702DF">
              <w:rPr>
                <w:rFonts w:asciiTheme="minorEastAsia" w:eastAsiaTheme="minorEastAsia" w:hAnsiTheme="minorEastAsia" w:hint="eastAsia"/>
                <w:sz w:val="24"/>
                <w:szCs w:val="24"/>
              </w:rPr>
              <w:t>□</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bCs/>
                <w:color w:val="000000"/>
                <w:sz w:val="24"/>
                <w:szCs w:val="24"/>
              </w:rPr>
              <w:t xml:space="preserve">放射诊疗建设项目竣工验收合格证明文件           </w:t>
            </w:r>
            <w:r w:rsidRPr="00F702DF">
              <w:rPr>
                <w:rFonts w:asciiTheme="minorEastAsia" w:eastAsiaTheme="minorEastAsia" w:hAnsiTheme="minorEastAsia" w:hint="eastAsia"/>
                <w:sz w:val="24"/>
                <w:szCs w:val="24"/>
              </w:rPr>
              <w:t>□</w:t>
            </w:r>
          </w:p>
        </w:tc>
      </w:tr>
      <w:tr w:rsidR="00706F9A" w:rsidRPr="00F702DF" w:rsidTr="00635408">
        <w:trPr>
          <w:cantSplit/>
          <w:trHeight w:val="728"/>
        </w:trPr>
        <w:tc>
          <w:tcPr>
            <w:tcW w:w="1155" w:type="dxa"/>
            <w:vMerge w:val="restart"/>
            <w:tcBorders>
              <w:top w:val="single" w:sz="4" w:space="0" w:color="auto"/>
            </w:tcBorders>
            <w:vAlign w:val="center"/>
          </w:tcPr>
          <w:p w:rsidR="00706F9A" w:rsidRPr="00F702DF" w:rsidRDefault="00706F9A" w:rsidP="00F702DF">
            <w:pPr>
              <w:spacing w:line="480" w:lineRule="auto"/>
              <w:ind w:right="252"/>
              <w:jc w:val="right"/>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射线装置</w:t>
            </w:r>
          </w:p>
        </w:tc>
        <w:tc>
          <w:tcPr>
            <w:tcW w:w="1415" w:type="dxa"/>
            <w:gridSpan w:val="2"/>
            <w:tcBorders>
              <w:top w:val="single" w:sz="4" w:space="0" w:color="auto"/>
            </w:tcBorders>
            <w:vAlign w:val="center"/>
          </w:tcPr>
          <w:p w:rsidR="00706F9A" w:rsidRPr="00F702DF" w:rsidRDefault="00706F9A" w:rsidP="00F702DF">
            <w:pPr>
              <w:spacing w:line="480" w:lineRule="auto"/>
              <w:ind w:leftChars="-8" w:left="1" w:rightChars="-10" w:right="-21" w:hangingChars="6" w:hanging="18"/>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装置名称</w:t>
            </w:r>
          </w:p>
        </w:tc>
        <w:tc>
          <w:tcPr>
            <w:tcW w:w="1208" w:type="dxa"/>
            <w:gridSpan w:val="5"/>
            <w:tcBorders>
              <w:top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型号</w:t>
            </w:r>
          </w:p>
        </w:tc>
        <w:tc>
          <w:tcPr>
            <w:tcW w:w="1208" w:type="dxa"/>
            <w:gridSpan w:val="4"/>
            <w:tcBorders>
              <w:top w:val="single" w:sz="4" w:space="0" w:color="auto"/>
            </w:tcBorders>
            <w:vAlign w:val="center"/>
          </w:tcPr>
          <w:p w:rsidR="00706F9A" w:rsidRPr="00F702DF" w:rsidRDefault="00706F9A" w:rsidP="00F702DF">
            <w:pPr>
              <w:spacing w:line="480" w:lineRule="auto"/>
              <w:ind w:left="-108"/>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生产</w:t>
            </w:r>
          </w:p>
          <w:p w:rsidR="00706F9A" w:rsidRPr="00F702DF" w:rsidRDefault="00706F9A" w:rsidP="00F702DF">
            <w:pPr>
              <w:spacing w:line="480" w:lineRule="auto"/>
              <w:ind w:left="-108"/>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厂家</w:t>
            </w:r>
          </w:p>
        </w:tc>
        <w:tc>
          <w:tcPr>
            <w:tcW w:w="1207" w:type="dxa"/>
            <w:gridSpan w:val="5"/>
            <w:tcBorders>
              <w:top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设备</w:t>
            </w:r>
          </w:p>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编号</w:t>
            </w:r>
          </w:p>
        </w:tc>
        <w:tc>
          <w:tcPr>
            <w:tcW w:w="1208" w:type="dxa"/>
            <w:gridSpan w:val="5"/>
            <w:tcBorders>
              <w:top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主要</w:t>
            </w:r>
          </w:p>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参数</w:t>
            </w:r>
          </w:p>
        </w:tc>
        <w:tc>
          <w:tcPr>
            <w:tcW w:w="1209" w:type="dxa"/>
            <w:gridSpan w:val="2"/>
            <w:tcBorders>
              <w:top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所在</w:t>
            </w:r>
          </w:p>
          <w:p w:rsidR="00706F9A" w:rsidRPr="00F702DF" w:rsidRDefault="00706F9A" w:rsidP="00F702DF">
            <w:pPr>
              <w:spacing w:line="480" w:lineRule="auto"/>
              <w:jc w:val="center"/>
              <w:rPr>
                <w:rFonts w:asciiTheme="minorEastAsia" w:eastAsiaTheme="minorEastAsia" w:hAnsiTheme="minorEastAsia"/>
                <w:spacing w:val="28"/>
                <w:sz w:val="24"/>
                <w:szCs w:val="24"/>
              </w:rPr>
            </w:pPr>
            <w:r w:rsidRPr="00F702DF">
              <w:rPr>
                <w:rFonts w:asciiTheme="minorEastAsia" w:eastAsiaTheme="minorEastAsia" w:hAnsiTheme="minorEastAsia" w:hint="eastAsia"/>
                <w:spacing w:val="28"/>
                <w:sz w:val="24"/>
                <w:szCs w:val="24"/>
              </w:rPr>
              <w:t>场所</w:t>
            </w:r>
          </w:p>
        </w:tc>
      </w:tr>
      <w:tr w:rsidR="00706F9A" w:rsidRPr="00F702DF" w:rsidTr="00635408">
        <w:trPr>
          <w:cantSplit/>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415"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415"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415"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415"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520"/>
        </w:trPr>
        <w:tc>
          <w:tcPr>
            <w:tcW w:w="1155" w:type="dxa"/>
            <w:vMerge/>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415" w:type="dxa"/>
            <w:gridSpan w:val="2"/>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560"/>
        </w:trPr>
        <w:tc>
          <w:tcPr>
            <w:tcW w:w="1155" w:type="dxa"/>
            <w:vMerge w:val="restart"/>
            <w:tcBorders>
              <w:bottom w:val="single" w:sz="4" w:space="0" w:color="auto"/>
            </w:tcBorders>
            <w:vAlign w:val="center"/>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非密封型放射性同位素</w:t>
            </w:r>
          </w:p>
        </w:tc>
        <w:tc>
          <w:tcPr>
            <w:tcW w:w="1415" w:type="dxa"/>
            <w:gridSpan w:val="2"/>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核素名称</w:t>
            </w:r>
          </w:p>
        </w:tc>
        <w:tc>
          <w:tcPr>
            <w:tcW w:w="1208" w:type="dxa"/>
            <w:gridSpan w:val="5"/>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用 途</w:t>
            </w:r>
          </w:p>
        </w:tc>
        <w:tc>
          <w:tcPr>
            <w:tcW w:w="1208" w:type="dxa"/>
            <w:gridSpan w:val="4"/>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物理</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状态</w:t>
            </w:r>
          </w:p>
        </w:tc>
        <w:tc>
          <w:tcPr>
            <w:tcW w:w="1207" w:type="dxa"/>
            <w:gridSpan w:val="5"/>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最大</w:t>
            </w:r>
            <w:proofErr w:type="gramStart"/>
            <w:r w:rsidRPr="00F702DF">
              <w:rPr>
                <w:rFonts w:asciiTheme="minorEastAsia" w:eastAsiaTheme="minorEastAsia" w:hAnsiTheme="minorEastAsia" w:hint="eastAsia"/>
                <w:sz w:val="24"/>
                <w:szCs w:val="24"/>
              </w:rPr>
              <w:t>年操作</w:t>
            </w:r>
            <w:proofErr w:type="gramEnd"/>
            <w:r w:rsidRPr="00F702DF">
              <w:rPr>
                <w:rFonts w:asciiTheme="minorEastAsia" w:eastAsiaTheme="minorEastAsia" w:hAnsiTheme="minorEastAsia" w:hint="eastAsia"/>
                <w:sz w:val="24"/>
                <w:szCs w:val="24"/>
              </w:rPr>
              <w:t>量(</w:t>
            </w:r>
            <w:proofErr w:type="spellStart"/>
            <w:r w:rsidRPr="00F702DF">
              <w:rPr>
                <w:rFonts w:asciiTheme="minorEastAsia" w:eastAsiaTheme="minorEastAsia" w:hAnsiTheme="minorEastAsia" w:hint="eastAsia"/>
                <w:sz w:val="24"/>
                <w:szCs w:val="24"/>
              </w:rPr>
              <w:t>Bq</w:t>
            </w:r>
            <w:proofErr w:type="spellEnd"/>
            <w:r w:rsidRPr="00F702DF">
              <w:rPr>
                <w:rFonts w:asciiTheme="minorEastAsia" w:eastAsiaTheme="minorEastAsia" w:hAnsiTheme="minorEastAsia" w:hint="eastAsia"/>
                <w:sz w:val="24"/>
                <w:szCs w:val="24"/>
              </w:rPr>
              <w:t>)</w:t>
            </w:r>
          </w:p>
        </w:tc>
        <w:tc>
          <w:tcPr>
            <w:tcW w:w="1208" w:type="dxa"/>
            <w:gridSpan w:val="5"/>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最大</w:t>
            </w:r>
            <w:proofErr w:type="gramStart"/>
            <w:r w:rsidRPr="00F702DF">
              <w:rPr>
                <w:rFonts w:asciiTheme="minorEastAsia" w:eastAsiaTheme="minorEastAsia" w:hAnsiTheme="minorEastAsia" w:hint="eastAsia"/>
                <w:sz w:val="24"/>
                <w:szCs w:val="24"/>
              </w:rPr>
              <w:t>日操作</w:t>
            </w:r>
            <w:proofErr w:type="gramEnd"/>
            <w:r w:rsidRPr="00F702DF">
              <w:rPr>
                <w:rFonts w:asciiTheme="minorEastAsia" w:eastAsiaTheme="minorEastAsia" w:hAnsiTheme="minorEastAsia" w:hint="eastAsia"/>
                <w:sz w:val="24"/>
                <w:szCs w:val="24"/>
              </w:rPr>
              <w:t>量(</w:t>
            </w:r>
            <w:proofErr w:type="spellStart"/>
            <w:r w:rsidRPr="00F702DF">
              <w:rPr>
                <w:rFonts w:asciiTheme="minorEastAsia" w:eastAsiaTheme="minorEastAsia" w:hAnsiTheme="minorEastAsia" w:hint="eastAsia"/>
                <w:sz w:val="24"/>
                <w:szCs w:val="24"/>
              </w:rPr>
              <w:t>Bq</w:t>
            </w:r>
            <w:proofErr w:type="spellEnd"/>
            <w:r w:rsidRPr="00F702DF">
              <w:rPr>
                <w:rFonts w:asciiTheme="minorEastAsia" w:eastAsiaTheme="minorEastAsia" w:hAnsiTheme="minorEastAsia" w:hint="eastAsia"/>
                <w:sz w:val="24"/>
                <w:szCs w:val="24"/>
              </w:rPr>
              <w:t>)</w:t>
            </w:r>
          </w:p>
        </w:tc>
        <w:tc>
          <w:tcPr>
            <w:tcW w:w="1209" w:type="dxa"/>
            <w:gridSpan w:val="2"/>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操作</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场所</w:t>
            </w:r>
          </w:p>
        </w:tc>
      </w:tr>
      <w:tr w:rsidR="00706F9A" w:rsidRPr="00F702DF" w:rsidTr="00635408">
        <w:trPr>
          <w:cantSplit/>
          <w:trHeight w:val="44"/>
        </w:trPr>
        <w:tc>
          <w:tcPr>
            <w:tcW w:w="1155" w:type="dxa"/>
            <w:vMerge/>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415"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44"/>
        </w:trPr>
        <w:tc>
          <w:tcPr>
            <w:tcW w:w="1155" w:type="dxa"/>
            <w:vMerge/>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415"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44"/>
        </w:trPr>
        <w:tc>
          <w:tcPr>
            <w:tcW w:w="1155" w:type="dxa"/>
            <w:vMerge/>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415"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44"/>
        </w:trPr>
        <w:tc>
          <w:tcPr>
            <w:tcW w:w="1155" w:type="dxa"/>
            <w:vMerge/>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415"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4"/>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7"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09" w:type="dxa"/>
            <w:gridSpan w:val="2"/>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44"/>
        </w:trPr>
        <w:tc>
          <w:tcPr>
            <w:tcW w:w="1155" w:type="dxa"/>
            <w:vMerge/>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415" w:type="dxa"/>
            <w:gridSpan w:val="2"/>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208" w:type="dxa"/>
            <w:gridSpan w:val="4"/>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207" w:type="dxa"/>
            <w:gridSpan w:val="5"/>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208" w:type="dxa"/>
            <w:gridSpan w:val="5"/>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1209" w:type="dxa"/>
            <w:gridSpan w:val="2"/>
            <w:vAlign w:val="center"/>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rPr>
          <w:cantSplit/>
          <w:trHeight w:val="90"/>
        </w:trPr>
        <w:tc>
          <w:tcPr>
            <w:tcW w:w="1155" w:type="dxa"/>
            <w:vMerge/>
            <w:vAlign w:val="center"/>
          </w:tcPr>
          <w:p w:rsidR="00706F9A" w:rsidRPr="00F702DF" w:rsidRDefault="00706F9A" w:rsidP="00F702DF">
            <w:pPr>
              <w:spacing w:line="480" w:lineRule="auto"/>
              <w:rPr>
                <w:rFonts w:asciiTheme="minorEastAsia" w:eastAsiaTheme="minorEastAsia" w:hAnsiTheme="minorEastAsia"/>
                <w:sz w:val="24"/>
                <w:szCs w:val="24"/>
              </w:rPr>
            </w:pPr>
          </w:p>
        </w:tc>
        <w:tc>
          <w:tcPr>
            <w:tcW w:w="2019" w:type="dxa"/>
            <w:gridSpan w:val="4"/>
            <w:vAlign w:val="center"/>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工作场所</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级别(个数)</w:t>
            </w:r>
          </w:p>
        </w:tc>
        <w:tc>
          <w:tcPr>
            <w:tcW w:w="1812" w:type="dxa"/>
            <w:gridSpan w:val="7"/>
            <w:vAlign w:val="center"/>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甲级 </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w:t>
            </w:r>
          </w:p>
        </w:tc>
        <w:tc>
          <w:tcPr>
            <w:tcW w:w="1811" w:type="dxa"/>
            <w:gridSpan w:val="7"/>
            <w:vAlign w:val="center"/>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乙级    </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w:t>
            </w:r>
          </w:p>
        </w:tc>
        <w:tc>
          <w:tcPr>
            <w:tcW w:w="1813" w:type="dxa"/>
            <w:gridSpan w:val="5"/>
            <w:vAlign w:val="center"/>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丙级   </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w:t>
            </w:r>
          </w:p>
        </w:tc>
      </w:tr>
      <w:tr w:rsidR="00706F9A" w:rsidRPr="00F702DF" w:rsidTr="00635408">
        <w:trPr>
          <w:cantSplit/>
          <w:trHeight w:val="308"/>
        </w:trPr>
        <w:tc>
          <w:tcPr>
            <w:tcW w:w="1155" w:type="dxa"/>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密封型</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放射性</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同位素</w:t>
            </w:r>
          </w:p>
        </w:tc>
        <w:tc>
          <w:tcPr>
            <w:tcW w:w="1575"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核素</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名称</w:t>
            </w:r>
          </w:p>
        </w:tc>
        <w:tc>
          <w:tcPr>
            <w:tcW w:w="1364"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活度</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w:t>
            </w:r>
            <w:proofErr w:type="spellStart"/>
            <w:r w:rsidRPr="00F702DF">
              <w:rPr>
                <w:rFonts w:asciiTheme="minorEastAsia" w:eastAsiaTheme="minorEastAsia" w:hAnsiTheme="minorEastAsia" w:hint="eastAsia"/>
                <w:sz w:val="24"/>
                <w:szCs w:val="24"/>
              </w:rPr>
              <w:t>Bq</w:t>
            </w:r>
            <w:proofErr w:type="spellEnd"/>
            <w:r w:rsidRPr="00F702DF">
              <w:rPr>
                <w:rFonts w:asciiTheme="minorEastAsia" w:eastAsiaTheme="minorEastAsia" w:hAnsiTheme="minorEastAsia" w:hint="eastAsia"/>
                <w:sz w:val="24"/>
                <w:szCs w:val="24"/>
              </w:rPr>
              <w:t>)</w:t>
            </w:r>
          </w:p>
        </w:tc>
        <w:tc>
          <w:tcPr>
            <w:tcW w:w="168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活度测</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量日期</w:t>
            </w:r>
          </w:p>
        </w:tc>
        <w:tc>
          <w:tcPr>
            <w:tcW w:w="126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生产</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厂家</w:t>
            </w:r>
          </w:p>
        </w:tc>
        <w:tc>
          <w:tcPr>
            <w:tcW w:w="1576"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所在</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场所</w:t>
            </w:r>
          </w:p>
        </w:tc>
      </w:tr>
      <w:tr w:rsidR="00706F9A" w:rsidRPr="00F702DF" w:rsidTr="00635408">
        <w:trPr>
          <w:cantSplit/>
          <w:trHeight w:val="308"/>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5"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364"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68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6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6"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308"/>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5"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364"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68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6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6"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308"/>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5"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364"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68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6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6"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308"/>
        </w:trPr>
        <w:tc>
          <w:tcPr>
            <w:tcW w:w="1155" w:type="dxa"/>
            <w:vMerge/>
            <w:vAlign w:val="center"/>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5" w:type="dxa"/>
            <w:gridSpan w:val="3"/>
            <w:tcBorders>
              <w:bottom w:val="single" w:sz="4" w:space="0" w:color="auto"/>
            </w:tcBorders>
          </w:tcPr>
          <w:p w:rsidR="00706F9A" w:rsidRPr="00F702DF" w:rsidRDefault="00706F9A" w:rsidP="00F702DF">
            <w:pPr>
              <w:spacing w:line="480" w:lineRule="auto"/>
              <w:rPr>
                <w:rFonts w:asciiTheme="minorEastAsia" w:eastAsiaTheme="minorEastAsia" w:hAnsiTheme="minorEastAsia"/>
                <w:sz w:val="24"/>
                <w:szCs w:val="24"/>
              </w:rPr>
            </w:pPr>
          </w:p>
        </w:tc>
        <w:tc>
          <w:tcPr>
            <w:tcW w:w="1364" w:type="dxa"/>
            <w:gridSpan w:val="5"/>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68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260" w:type="dxa"/>
            <w:gridSpan w:val="6"/>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576" w:type="dxa"/>
            <w:gridSpan w:val="3"/>
            <w:tcBorders>
              <w:bottom w:val="single" w:sz="4" w:space="0" w:color="auto"/>
            </w:tcBorders>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289"/>
        </w:trPr>
        <w:tc>
          <w:tcPr>
            <w:tcW w:w="1155" w:type="dxa"/>
            <w:vMerge w:val="restart"/>
          </w:tcPr>
          <w:p w:rsidR="00706F9A" w:rsidRPr="00F702DF" w:rsidRDefault="00706F9A" w:rsidP="00F702DF">
            <w:pPr>
              <w:spacing w:line="480" w:lineRule="auto"/>
              <w:jc w:val="center"/>
              <w:rPr>
                <w:rFonts w:asciiTheme="minorEastAsia" w:eastAsiaTheme="minorEastAsia" w:hAnsiTheme="minorEastAsia"/>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含密封源装置</w:t>
            </w:r>
          </w:p>
        </w:tc>
        <w:tc>
          <w:tcPr>
            <w:tcW w:w="1153" w:type="dxa"/>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编号</w:t>
            </w:r>
          </w:p>
        </w:tc>
        <w:tc>
          <w:tcPr>
            <w:tcW w:w="1155" w:type="dxa"/>
            <w:gridSpan w:val="4"/>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装置</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名称</w:t>
            </w:r>
          </w:p>
        </w:tc>
        <w:tc>
          <w:tcPr>
            <w:tcW w:w="945" w:type="dxa"/>
            <w:gridSpan w:val="4"/>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型号</w:t>
            </w:r>
          </w:p>
        </w:tc>
        <w:tc>
          <w:tcPr>
            <w:tcW w:w="945" w:type="dxa"/>
            <w:gridSpan w:val="4"/>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生产</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厂家</w:t>
            </w:r>
          </w:p>
        </w:tc>
        <w:tc>
          <w:tcPr>
            <w:tcW w:w="2310" w:type="dxa"/>
            <w:gridSpan w:val="9"/>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放 射 源</w:t>
            </w:r>
          </w:p>
        </w:tc>
        <w:tc>
          <w:tcPr>
            <w:tcW w:w="947" w:type="dxa"/>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所在</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场所</w:t>
            </w:r>
          </w:p>
        </w:tc>
      </w:tr>
      <w:tr w:rsidR="00706F9A" w:rsidRPr="00F702DF" w:rsidTr="00635408">
        <w:trPr>
          <w:cantSplit/>
          <w:trHeight w:val="916"/>
        </w:trPr>
        <w:tc>
          <w:tcPr>
            <w:tcW w:w="1155"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3"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5" w:type="dxa"/>
            <w:gridSpan w:val="4"/>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840"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核素名称</w:t>
            </w: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活度(</w:t>
            </w:r>
            <w:proofErr w:type="spellStart"/>
            <w:r w:rsidRPr="00F702DF">
              <w:rPr>
                <w:rFonts w:asciiTheme="minorEastAsia" w:eastAsiaTheme="minorEastAsia" w:hAnsiTheme="minorEastAsia" w:hint="eastAsia"/>
                <w:sz w:val="24"/>
                <w:szCs w:val="24"/>
              </w:rPr>
              <w:t>Bq</w:t>
            </w:r>
            <w:proofErr w:type="spellEnd"/>
            <w:r w:rsidRPr="00F702DF">
              <w:rPr>
                <w:rFonts w:asciiTheme="minorEastAsia" w:eastAsiaTheme="minorEastAsia" w:hAnsiTheme="minorEastAsia" w:hint="eastAsia"/>
                <w:sz w:val="24"/>
                <w:szCs w:val="24"/>
              </w:rPr>
              <w:t>)</w:t>
            </w: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活度测量日期</w:t>
            </w:r>
          </w:p>
        </w:tc>
        <w:tc>
          <w:tcPr>
            <w:tcW w:w="947"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Pr>
        <w:tc>
          <w:tcPr>
            <w:tcW w:w="1155"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3" w:type="dxa"/>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840"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7" w:type="dxa"/>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Pr>
        <w:tc>
          <w:tcPr>
            <w:tcW w:w="1155"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3" w:type="dxa"/>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840"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7" w:type="dxa"/>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Pr>
        <w:tc>
          <w:tcPr>
            <w:tcW w:w="1155"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3" w:type="dxa"/>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115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5" w:type="dxa"/>
            <w:gridSpan w:val="4"/>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840"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35" w:type="dxa"/>
            <w:gridSpan w:val="3"/>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947" w:type="dxa"/>
          </w:tcPr>
          <w:p w:rsidR="00706F9A" w:rsidRPr="00F702DF" w:rsidRDefault="00706F9A" w:rsidP="00F702DF">
            <w:pPr>
              <w:spacing w:line="480" w:lineRule="auto"/>
              <w:jc w:val="center"/>
              <w:rPr>
                <w:rFonts w:asciiTheme="minorEastAsia" w:eastAsiaTheme="minorEastAsia" w:hAnsiTheme="minorEastAsia"/>
                <w:sz w:val="24"/>
                <w:szCs w:val="24"/>
              </w:rPr>
            </w:pPr>
          </w:p>
        </w:tc>
      </w:tr>
      <w:tr w:rsidR="00706F9A" w:rsidRPr="00F702DF" w:rsidTr="00635408">
        <w:trPr>
          <w:cantSplit/>
          <w:trHeight w:val="2172"/>
        </w:trPr>
        <w:tc>
          <w:tcPr>
            <w:tcW w:w="1155" w:type="dxa"/>
          </w:tcPr>
          <w:p w:rsidR="00706F9A" w:rsidRPr="00F702DF" w:rsidRDefault="00706F9A" w:rsidP="00F702DF">
            <w:pPr>
              <w:spacing w:line="480" w:lineRule="auto"/>
              <w:ind w:firstLineChars="49" w:firstLine="118"/>
              <w:rPr>
                <w:rFonts w:asciiTheme="minorEastAsia" w:eastAsiaTheme="minorEastAsia" w:hAnsiTheme="minorEastAsia"/>
                <w:sz w:val="24"/>
                <w:szCs w:val="24"/>
              </w:rPr>
            </w:pPr>
          </w:p>
          <w:p w:rsidR="00706F9A" w:rsidRPr="00F702DF" w:rsidRDefault="00706F9A" w:rsidP="00F702DF">
            <w:pPr>
              <w:spacing w:line="480" w:lineRule="auto"/>
              <w:ind w:firstLineChars="49" w:firstLine="118"/>
              <w:rPr>
                <w:rFonts w:asciiTheme="minorEastAsia" w:eastAsiaTheme="minorEastAsia" w:hAnsiTheme="minorEastAsia"/>
                <w:sz w:val="24"/>
                <w:szCs w:val="24"/>
              </w:rPr>
            </w:pP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审查</w:t>
            </w: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机构</w:t>
            </w: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意见</w:t>
            </w:r>
          </w:p>
        </w:tc>
        <w:tc>
          <w:tcPr>
            <w:tcW w:w="7455" w:type="dxa"/>
            <w:gridSpan w:val="23"/>
          </w:tcPr>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                          </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      经办人(签章)                 审查机构(盖章)</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                                年     月     日</w:t>
            </w:r>
          </w:p>
        </w:tc>
      </w:tr>
      <w:tr w:rsidR="00706F9A" w:rsidRPr="00F702DF" w:rsidTr="00635408">
        <w:trPr>
          <w:cantSplit/>
          <w:trHeight w:val="1674"/>
        </w:trPr>
        <w:tc>
          <w:tcPr>
            <w:tcW w:w="1155" w:type="dxa"/>
          </w:tcPr>
          <w:p w:rsidR="00706F9A" w:rsidRPr="00F702DF" w:rsidRDefault="00706F9A" w:rsidP="00F702DF">
            <w:pPr>
              <w:spacing w:line="480" w:lineRule="auto"/>
              <w:ind w:firstLineChars="49" w:firstLine="118"/>
              <w:rPr>
                <w:rFonts w:asciiTheme="minorEastAsia" w:eastAsiaTheme="minorEastAsia" w:hAnsiTheme="minorEastAsia"/>
                <w:sz w:val="24"/>
                <w:szCs w:val="24"/>
              </w:rPr>
            </w:pPr>
          </w:p>
          <w:p w:rsidR="00706F9A" w:rsidRPr="00F702DF" w:rsidRDefault="00706F9A" w:rsidP="00F702DF">
            <w:pPr>
              <w:spacing w:line="480" w:lineRule="auto"/>
              <w:ind w:firstLineChars="49" w:firstLine="118"/>
              <w:rPr>
                <w:rFonts w:asciiTheme="minorEastAsia" w:eastAsiaTheme="minorEastAsia" w:hAnsiTheme="minorEastAsia"/>
                <w:sz w:val="24"/>
                <w:szCs w:val="24"/>
              </w:rPr>
            </w:pP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卫生</w:t>
            </w: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行政</w:t>
            </w: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部门</w:t>
            </w: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审批</w:t>
            </w:r>
          </w:p>
          <w:p w:rsidR="00706F9A" w:rsidRPr="00F702DF" w:rsidRDefault="00706F9A" w:rsidP="00F702DF">
            <w:pPr>
              <w:spacing w:line="480" w:lineRule="auto"/>
              <w:ind w:firstLineChars="49" w:firstLine="118"/>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意见</w:t>
            </w:r>
          </w:p>
        </w:tc>
        <w:tc>
          <w:tcPr>
            <w:tcW w:w="7455" w:type="dxa"/>
            <w:gridSpan w:val="23"/>
          </w:tcPr>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                   </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      经办人(签章)              卫生行政部门(盖章)</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                                年     月     日</w:t>
            </w:r>
          </w:p>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rPr>
          <w:cantSplit/>
        </w:trPr>
        <w:tc>
          <w:tcPr>
            <w:tcW w:w="1155" w:type="dxa"/>
          </w:tcPr>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发放</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许可证</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日期</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及编号</w:t>
            </w: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tc>
        <w:tc>
          <w:tcPr>
            <w:tcW w:w="7455" w:type="dxa"/>
            <w:gridSpan w:val="23"/>
          </w:tcPr>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ind w:firstLine="480"/>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 xml:space="preserve">日期：        年    月    日   </w:t>
            </w:r>
          </w:p>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sz w:val="24"/>
                <w:szCs w:val="24"/>
              </w:rPr>
              <w:t xml:space="preserve">    </w:t>
            </w:r>
            <w:r w:rsidRPr="00F702DF">
              <w:rPr>
                <w:rFonts w:asciiTheme="minorEastAsia" w:eastAsiaTheme="minorEastAsia" w:hAnsiTheme="minorEastAsia" w:hint="eastAsia"/>
                <w:sz w:val="24"/>
                <w:szCs w:val="24"/>
              </w:rPr>
              <w:t>编号：  （     ）</w:t>
            </w:r>
            <w:proofErr w:type="gramStart"/>
            <w:r w:rsidRPr="00F702DF">
              <w:rPr>
                <w:rFonts w:asciiTheme="minorEastAsia" w:eastAsiaTheme="minorEastAsia" w:hAnsiTheme="minorEastAsia" w:hint="eastAsia"/>
                <w:sz w:val="24"/>
                <w:szCs w:val="24"/>
              </w:rPr>
              <w:t>卫放证</w:t>
            </w:r>
            <w:proofErr w:type="gramEnd"/>
            <w:r w:rsidRPr="00F702DF">
              <w:rPr>
                <w:rFonts w:asciiTheme="minorEastAsia" w:eastAsiaTheme="minorEastAsia" w:hAnsiTheme="minorEastAsia" w:hint="eastAsia"/>
                <w:sz w:val="24"/>
                <w:szCs w:val="24"/>
              </w:rPr>
              <w:t>字(    )第        号</w:t>
            </w:r>
          </w:p>
          <w:p w:rsidR="00706F9A" w:rsidRPr="00F702DF" w:rsidRDefault="00706F9A" w:rsidP="00F702DF">
            <w:pPr>
              <w:spacing w:line="480" w:lineRule="auto"/>
              <w:ind w:firstLine="480"/>
              <w:rPr>
                <w:rFonts w:asciiTheme="minorEastAsia" w:eastAsiaTheme="minorEastAsia" w:hAnsiTheme="minorEastAsia"/>
                <w:sz w:val="24"/>
                <w:szCs w:val="24"/>
              </w:rPr>
            </w:pPr>
          </w:p>
          <w:p w:rsidR="00706F9A" w:rsidRPr="00F702DF" w:rsidRDefault="00706F9A" w:rsidP="00F702DF">
            <w:pPr>
              <w:spacing w:line="480" w:lineRule="auto"/>
              <w:ind w:firstLine="480"/>
              <w:rPr>
                <w:rFonts w:asciiTheme="minorEastAsia" w:eastAsiaTheme="minorEastAsia" w:hAnsiTheme="minorEastAsia"/>
                <w:sz w:val="24"/>
                <w:szCs w:val="24"/>
              </w:rPr>
            </w:pPr>
          </w:p>
        </w:tc>
      </w:tr>
    </w:tbl>
    <w:p w:rsidR="00F702DF" w:rsidRDefault="00F702DF" w:rsidP="00F702DF">
      <w:pPr>
        <w:spacing w:line="480" w:lineRule="auto"/>
        <w:rPr>
          <w:rFonts w:asciiTheme="minorEastAsia" w:eastAsiaTheme="minorEastAsia" w:hAnsiTheme="minorEastAsia"/>
          <w:b/>
          <w:sz w:val="24"/>
          <w:szCs w:val="24"/>
        </w:rPr>
      </w:pPr>
    </w:p>
    <w:p w:rsidR="00706F9A" w:rsidRPr="00F702DF" w:rsidRDefault="00706F9A" w:rsidP="00F702DF">
      <w:pPr>
        <w:spacing w:line="480" w:lineRule="auto"/>
        <w:rPr>
          <w:rFonts w:asciiTheme="minorEastAsia" w:eastAsiaTheme="minorEastAsia" w:hAnsiTheme="minorEastAsia"/>
          <w:b/>
          <w:sz w:val="24"/>
          <w:szCs w:val="24"/>
        </w:rPr>
      </w:pPr>
    </w:p>
    <w:p w:rsidR="00706F9A" w:rsidRPr="00F702DF" w:rsidRDefault="00706F9A" w:rsidP="00F702DF">
      <w:pPr>
        <w:spacing w:line="480" w:lineRule="auto"/>
        <w:rPr>
          <w:rFonts w:asciiTheme="minorEastAsia" w:eastAsiaTheme="minorEastAsia" w:hAnsiTheme="minorEastAsia"/>
          <w:bCs/>
          <w:spacing w:val="24"/>
          <w:sz w:val="24"/>
          <w:szCs w:val="24"/>
        </w:rPr>
      </w:pPr>
      <w:r w:rsidRPr="00F702DF">
        <w:rPr>
          <w:rFonts w:asciiTheme="minorEastAsia" w:eastAsiaTheme="minorEastAsia" w:hAnsiTheme="minorEastAsia" w:cs="宋体"/>
          <w:bCs/>
          <w:color w:val="000000"/>
          <w:kern w:val="0"/>
          <w:sz w:val="24"/>
          <w:szCs w:val="24"/>
        </w:rPr>
        <w:br w:type="page"/>
      </w:r>
      <w:r w:rsidRPr="00F702DF">
        <w:rPr>
          <w:rFonts w:asciiTheme="minorEastAsia" w:eastAsiaTheme="minorEastAsia" w:hAnsiTheme="minorEastAsia" w:hint="eastAsia"/>
          <w:bCs/>
          <w:spacing w:val="24"/>
          <w:sz w:val="24"/>
          <w:szCs w:val="24"/>
        </w:rPr>
        <w:t>附2：</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cs="宋体" w:hint="eastAsia"/>
          <w:bCs/>
          <w:color w:val="000000"/>
          <w:kern w:val="0"/>
          <w:sz w:val="24"/>
          <w:szCs w:val="24"/>
        </w:rPr>
        <w:t>放射诊疗许可现场审核表</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726"/>
        <w:gridCol w:w="616"/>
        <w:gridCol w:w="1628"/>
        <w:gridCol w:w="720"/>
        <w:gridCol w:w="540"/>
        <w:gridCol w:w="540"/>
        <w:gridCol w:w="540"/>
        <w:gridCol w:w="180"/>
        <w:gridCol w:w="360"/>
        <w:gridCol w:w="540"/>
        <w:gridCol w:w="1800"/>
      </w:tblGrid>
      <w:tr w:rsidR="00706F9A" w:rsidRPr="00F702DF" w:rsidTr="00635408">
        <w:trPr>
          <w:cantSplit/>
        </w:trPr>
        <w:tc>
          <w:tcPr>
            <w:tcW w:w="1356" w:type="dxa"/>
            <w:gridSpan w:val="2"/>
          </w:tcPr>
          <w:p w:rsidR="00706F9A" w:rsidRPr="00F702DF" w:rsidRDefault="00706F9A" w:rsidP="00F702DF">
            <w:pPr>
              <w:spacing w:line="480" w:lineRule="auto"/>
              <w:jc w:val="left"/>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医疗机构</w:t>
            </w:r>
          </w:p>
          <w:p w:rsidR="00706F9A" w:rsidRPr="00F702DF" w:rsidRDefault="00706F9A" w:rsidP="00F702DF">
            <w:pPr>
              <w:spacing w:line="480" w:lineRule="auto"/>
              <w:jc w:val="left"/>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名    称</w:t>
            </w:r>
          </w:p>
        </w:tc>
        <w:tc>
          <w:tcPr>
            <w:tcW w:w="4764" w:type="dxa"/>
            <w:gridSpan w:val="7"/>
          </w:tcPr>
          <w:p w:rsidR="00706F9A" w:rsidRPr="00F702DF" w:rsidRDefault="00706F9A" w:rsidP="00F702DF">
            <w:pPr>
              <w:spacing w:line="480" w:lineRule="auto"/>
              <w:rPr>
                <w:rFonts w:asciiTheme="minorEastAsia" w:eastAsiaTheme="minorEastAsia" w:hAnsiTheme="minorEastAsia"/>
                <w:sz w:val="24"/>
                <w:szCs w:val="24"/>
              </w:rPr>
            </w:pPr>
          </w:p>
        </w:tc>
        <w:tc>
          <w:tcPr>
            <w:tcW w:w="900" w:type="dxa"/>
            <w:gridSpan w:val="2"/>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负责人</w:t>
            </w:r>
          </w:p>
        </w:tc>
        <w:tc>
          <w:tcPr>
            <w:tcW w:w="1800" w:type="dxa"/>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c>
          <w:tcPr>
            <w:tcW w:w="1356" w:type="dxa"/>
            <w:gridSpan w:val="2"/>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联系人</w:t>
            </w:r>
          </w:p>
        </w:tc>
        <w:tc>
          <w:tcPr>
            <w:tcW w:w="2244" w:type="dxa"/>
            <w:gridSpan w:val="2"/>
          </w:tcPr>
          <w:p w:rsidR="00706F9A" w:rsidRPr="00F702DF" w:rsidRDefault="00706F9A" w:rsidP="00F702DF">
            <w:pPr>
              <w:spacing w:line="480" w:lineRule="auto"/>
              <w:rPr>
                <w:rFonts w:asciiTheme="minorEastAsia" w:eastAsiaTheme="minorEastAsia" w:hAnsiTheme="minorEastAsia"/>
                <w:sz w:val="24"/>
                <w:szCs w:val="24"/>
              </w:rPr>
            </w:pPr>
          </w:p>
        </w:tc>
        <w:tc>
          <w:tcPr>
            <w:tcW w:w="720" w:type="dxa"/>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电话</w:t>
            </w:r>
          </w:p>
        </w:tc>
        <w:tc>
          <w:tcPr>
            <w:tcW w:w="1800" w:type="dxa"/>
            <w:gridSpan w:val="4"/>
          </w:tcPr>
          <w:p w:rsidR="00706F9A" w:rsidRPr="00F702DF" w:rsidRDefault="00706F9A" w:rsidP="00F702DF">
            <w:pPr>
              <w:spacing w:line="480" w:lineRule="auto"/>
              <w:rPr>
                <w:rFonts w:asciiTheme="minorEastAsia" w:eastAsiaTheme="minorEastAsia" w:hAnsiTheme="minorEastAsia"/>
                <w:sz w:val="24"/>
                <w:szCs w:val="24"/>
              </w:rPr>
            </w:pPr>
          </w:p>
        </w:tc>
        <w:tc>
          <w:tcPr>
            <w:tcW w:w="900" w:type="dxa"/>
            <w:gridSpan w:val="2"/>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手机</w:t>
            </w:r>
          </w:p>
        </w:tc>
        <w:tc>
          <w:tcPr>
            <w:tcW w:w="1800" w:type="dxa"/>
          </w:tcPr>
          <w:p w:rsidR="00706F9A" w:rsidRPr="00F702DF" w:rsidRDefault="00706F9A" w:rsidP="00F702DF">
            <w:pPr>
              <w:spacing w:line="480" w:lineRule="auto"/>
              <w:rPr>
                <w:rFonts w:asciiTheme="minorEastAsia" w:eastAsiaTheme="minorEastAsia" w:hAnsiTheme="minorEastAsia"/>
                <w:sz w:val="24"/>
                <w:szCs w:val="24"/>
              </w:rPr>
            </w:pPr>
          </w:p>
        </w:tc>
      </w:tr>
      <w:tr w:rsidR="00706F9A" w:rsidRPr="00F702DF" w:rsidTr="00635408">
        <w:trPr>
          <w:cantSplit/>
          <w:trHeight w:val="473"/>
        </w:trPr>
        <w:tc>
          <w:tcPr>
            <w:tcW w:w="1356" w:type="dxa"/>
            <w:gridSpan w:val="2"/>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审核项目</w:t>
            </w:r>
          </w:p>
        </w:tc>
        <w:tc>
          <w:tcPr>
            <w:tcW w:w="616" w:type="dxa"/>
            <w:vMerge w:val="restart"/>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序号</w:t>
            </w:r>
          </w:p>
        </w:tc>
        <w:tc>
          <w:tcPr>
            <w:tcW w:w="2888" w:type="dxa"/>
            <w:gridSpan w:val="3"/>
            <w:vMerge w:val="restart"/>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审核内容</w:t>
            </w:r>
          </w:p>
        </w:tc>
        <w:tc>
          <w:tcPr>
            <w:tcW w:w="3960" w:type="dxa"/>
            <w:gridSpan w:val="6"/>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审核意见</w:t>
            </w:r>
          </w:p>
        </w:tc>
      </w:tr>
      <w:tr w:rsidR="00706F9A" w:rsidRPr="00F702DF" w:rsidTr="00635408">
        <w:trPr>
          <w:cantSplit/>
          <w:trHeight w:val="472"/>
        </w:trPr>
        <w:tc>
          <w:tcPr>
            <w:tcW w:w="1356" w:type="dxa"/>
            <w:gridSpan w:val="2"/>
            <w:vMerge/>
          </w:tcPr>
          <w:p w:rsidR="00706F9A" w:rsidRPr="00F702DF" w:rsidRDefault="00706F9A" w:rsidP="00F702DF">
            <w:pPr>
              <w:spacing w:line="480" w:lineRule="auto"/>
              <w:rPr>
                <w:rFonts w:asciiTheme="minorEastAsia" w:eastAsiaTheme="minorEastAsia" w:hAnsiTheme="minorEastAsia"/>
                <w:bCs/>
                <w:sz w:val="24"/>
                <w:szCs w:val="24"/>
              </w:rPr>
            </w:pPr>
          </w:p>
        </w:tc>
        <w:tc>
          <w:tcPr>
            <w:tcW w:w="616" w:type="dxa"/>
            <w:vMerge/>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2888" w:type="dxa"/>
            <w:gridSpan w:val="3"/>
            <w:vMerge/>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符合</w:t>
            </w:r>
          </w:p>
        </w:tc>
        <w:tc>
          <w:tcPr>
            <w:tcW w:w="540" w:type="dxa"/>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基本符合</w:t>
            </w:r>
          </w:p>
        </w:tc>
        <w:tc>
          <w:tcPr>
            <w:tcW w:w="540" w:type="dxa"/>
            <w:gridSpan w:val="2"/>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不符合</w:t>
            </w:r>
          </w:p>
        </w:tc>
        <w:tc>
          <w:tcPr>
            <w:tcW w:w="540" w:type="dxa"/>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不适用</w:t>
            </w:r>
          </w:p>
        </w:tc>
        <w:tc>
          <w:tcPr>
            <w:tcW w:w="1800" w:type="dxa"/>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备注</w:t>
            </w:r>
          </w:p>
        </w:tc>
      </w:tr>
      <w:tr w:rsidR="00706F9A" w:rsidRPr="00F702DF" w:rsidTr="00635408">
        <w:trPr>
          <w:cantSplit/>
          <w:trHeight w:val="392"/>
        </w:trPr>
        <w:tc>
          <w:tcPr>
            <w:tcW w:w="1356" w:type="dxa"/>
            <w:gridSpan w:val="2"/>
            <w:vMerge w:val="restart"/>
            <w:tcBorders>
              <w:bottom w:val="single" w:sz="4" w:space="0" w:color="auto"/>
            </w:tcBorders>
            <w:textDirection w:val="tbRlV"/>
            <w:vAlign w:val="center"/>
          </w:tcPr>
          <w:p w:rsidR="00706F9A" w:rsidRPr="00F702DF" w:rsidRDefault="00706F9A" w:rsidP="00F702DF">
            <w:pPr>
              <w:spacing w:line="480" w:lineRule="auto"/>
              <w:ind w:left="113" w:right="113"/>
              <w:jc w:val="center"/>
              <w:rPr>
                <w:rFonts w:asciiTheme="minorEastAsia" w:eastAsiaTheme="minorEastAsia" w:hAnsiTheme="minorEastAsia"/>
                <w:bCs/>
                <w:sz w:val="24"/>
                <w:szCs w:val="24"/>
              </w:rPr>
            </w:pPr>
            <w:proofErr w:type="gramStart"/>
            <w:r w:rsidRPr="00F702DF">
              <w:rPr>
                <w:rFonts w:asciiTheme="minorEastAsia" w:eastAsiaTheme="minorEastAsia" w:hAnsiTheme="minorEastAsia" w:hint="eastAsia"/>
                <w:bCs/>
                <w:sz w:val="24"/>
                <w:szCs w:val="24"/>
              </w:rPr>
              <w:t>一</w:t>
            </w:r>
            <w:proofErr w:type="gramEnd"/>
            <w:r w:rsidRPr="00F702DF">
              <w:rPr>
                <w:rFonts w:asciiTheme="minorEastAsia" w:eastAsiaTheme="minorEastAsia" w:hAnsiTheme="minorEastAsia" w:hint="eastAsia"/>
                <w:bCs/>
                <w:sz w:val="24"/>
                <w:szCs w:val="24"/>
              </w:rPr>
              <w:t xml:space="preserve"> 基本条件</w:t>
            </w:r>
          </w:p>
        </w:tc>
        <w:tc>
          <w:tcPr>
            <w:tcW w:w="616" w:type="dxa"/>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w:t>
            </w:r>
          </w:p>
        </w:tc>
        <w:tc>
          <w:tcPr>
            <w:tcW w:w="2888" w:type="dxa"/>
            <w:gridSpan w:val="3"/>
            <w:tcBorders>
              <w:bottom w:val="nil"/>
            </w:tcBorders>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有符合国家相关标准和规定的放射诊疗场所</w:t>
            </w:r>
          </w:p>
        </w:tc>
        <w:tc>
          <w:tcPr>
            <w:tcW w:w="540" w:type="dxa"/>
            <w:tcBorders>
              <w:bottom w:val="nil"/>
            </w:tcBorders>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Borders>
              <w:bottom w:val="nil"/>
            </w:tcBorders>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405"/>
        </w:trPr>
        <w:tc>
          <w:tcPr>
            <w:tcW w:w="1356" w:type="dxa"/>
            <w:gridSpan w:val="2"/>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有质量控制与安全防护专（兼）</w:t>
            </w:r>
            <w:proofErr w:type="gramStart"/>
            <w:r w:rsidRPr="00F702DF">
              <w:rPr>
                <w:rFonts w:asciiTheme="minorEastAsia" w:eastAsiaTheme="minorEastAsia" w:hAnsiTheme="minorEastAsia" w:hint="eastAsia"/>
                <w:sz w:val="24"/>
                <w:szCs w:val="24"/>
              </w:rPr>
              <w:t>职管理</w:t>
            </w:r>
            <w:proofErr w:type="gramEnd"/>
            <w:r w:rsidRPr="00F702DF">
              <w:rPr>
                <w:rFonts w:asciiTheme="minorEastAsia" w:eastAsiaTheme="minorEastAsia" w:hAnsiTheme="minorEastAsia" w:hint="eastAsia"/>
                <w:sz w:val="24"/>
                <w:szCs w:val="24"/>
              </w:rPr>
              <w:t>人员</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428"/>
        </w:trPr>
        <w:tc>
          <w:tcPr>
            <w:tcW w:w="1356" w:type="dxa"/>
            <w:gridSpan w:val="2"/>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制定了质量控制与安全防护管理制度</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1356" w:type="dxa"/>
            <w:gridSpan w:val="2"/>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4*</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工作人员接受防护知识培训并取得放射工作人员证</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1356" w:type="dxa"/>
            <w:gridSpan w:val="2"/>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5*</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为工作人员建立了个人剂量、职业健康监护档案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193"/>
        </w:trPr>
        <w:tc>
          <w:tcPr>
            <w:tcW w:w="1356" w:type="dxa"/>
            <w:gridSpan w:val="2"/>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6</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有放射事件应急处理预案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540"/>
        </w:trPr>
        <w:tc>
          <w:tcPr>
            <w:tcW w:w="630" w:type="dxa"/>
            <w:vMerge w:val="restart"/>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二</w:t>
            </w:r>
          </w:p>
          <w:p w:rsidR="00706F9A" w:rsidRPr="00F702DF" w:rsidRDefault="00706F9A" w:rsidP="00F702DF">
            <w:pPr>
              <w:spacing w:line="480" w:lineRule="auto"/>
              <w:jc w:val="center"/>
              <w:rPr>
                <w:rFonts w:asciiTheme="minorEastAsia" w:eastAsiaTheme="minorEastAsia" w:hAnsiTheme="minorEastAsia"/>
                <w:bCs/>
                <w:sz w:val="24"/>
                <w:szCs w:val="24"/>
              </w:rPr>
            </w:pP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放射治疗</w:t>
            </w: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2.1</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人员</w:t>
            </w:r>
          </w:p>
        </w:tc>
        <w:tc>
          <w:tcPr>
            <w:tcW w:w="616" w:type="dxa"/>
            <w:tcBorders>
              <w:bottom w:val="single" w:sz="4" w:space="0" w:color="auto"/>
            </w:tcBorders>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7</w:t>
            </w:r>
          </w:p>
        </w:tc>
        <w:tc>
          <w:tcPr>
            <w:tcW w:w="2888" w:type="dxa"/>
            <w:gridSpan w:val="3"/>
            <w:tcBorders>
              <w:bottom w:val="single" w:sz="4" w:space="0" w:color="auto"/>
            </w:tcBorders>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有中级以上专业技术职务任职资格的放射肿瘤医师</w:t>
            </w:r>
          </w:p>
        </w:tc>
        <w:tc>
          <w:tcPr>
            <w:tcW w:w="540" w:type="dxa"/>
            <w:tcBorders>
              <w:bottom w:val="single" w:sz="4" w:space="0" w:color="auto"/>
            </w:tcBorders>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Borders>
              <w:bottom w:val="single" w:sz="4" w:space="0" w:color="auto"/>
            </w:tcBorders>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8</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有病理学、医学影像学专业技术人员</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480"/>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9</w:t>
            </w:r>
          </w:p>
        </w:tc>
        <w:tc>
          <w:tcPr>
            <w:tcW w:w="2888" w:type="dxa"/>
            <w:gridSpan w:val="3"/>
            <w:vAlign w:val="center"/>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有大学本科以上学历或中级以上专业技术职务任职资格的医学物理人员</w:t>
            </w: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480"/>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10</w:t>
            </w:r>
          </w:p>
        </w:tc>
        <w:tc>
          <w:tcPr>
            <w:tcW w:w="2888" w:type="dxa"/>
            <w:gridSpan w:val="3"/>
            <w:vAlign w:val="center"/>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有放射治疗技师和维修人员</w:t>
            </w: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176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2.2</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设备和防护用品</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11*</w:t>
            </w:r>
          </w:p>
        </w:tc>
        <w:tc>
          <w:tcPr>
            <w:tcW w:w="2888" w:type="dxa"/>
            <w:gridSpan w:val="3"/>
            <w:vAlign w:val="center"/>
          </w:tcPr>
          <w:p w:rsidR="00706F9A" w:rsidRPr="00F702DF" w:rsidRDefault="00706F9A" w:rsidP="00F702DF">
            <w:pPr>
              <w:snapToGrid w:val="0"/>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至少有一台远距离放射治疗装置，并具有模拟定位设备和相应的治疗计划系统等设备</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1998"/>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12</w:t>
            </w:r>
          </w:p>
        </w:tc>
        <w:tc>
          <w:tcPr>
            <w:tcW w:w="2888" w:type="dxa"/>
            <w:gridSpan w:val="3"/>
            <w:vAlign w:val="center"/>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放射治疗场所应当按照相应标准设置多重安全联锁系统、剂量监测系统、影像监控、对讲装置和固定式剂量监测报警装置；配备放疗剂量仪、剂量扫描装置和个人剂量报警仪</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640"/>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2.3</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警示标志</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13</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proofErr w:type="gramStart"/>
            <w:r w:rsidRPr="00F702DF">
              <w:rPr>
                <w:rFonts w:asciiTheme="minorEastAsia" w:eastAsiaTheme="minorEastAsia" w:hAnsiTheme="minorEastAsia" w:hint="eastAsia"/>
                <w:sz w:val="24"/>
                <w:szCs w:val="24"/>
              </w:rPr>
              <w:t>含源放疗</w:t>
            </w:r>
            <w:proofErr w:type="gramEnd"/>
            <w:r w:rsidRPr="00F702DF">
              <w:rPr>
                <w:rFonts w:asciiTheme="minorEastAsia" w:eastAsiaTheme="minorEastAsia" w:hAnsiTheme="minorEastAsia" w:hint="eastAsia"/>
                <w:sz w:val="24"/>
                <w:szCs w:val="24"/>
              </w:rPr>
              <w:t>设备表面设有电离辐射标志</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1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14</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放射诊疗工作场所的入口处，设有电离辐射警告标志和工作指示灯</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1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2.4</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安全防护与质量保证</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15*</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有放射治疗设备放射防护性能报告</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1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16</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放射防护和质量控制的检测仪表有校准证书</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1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17</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有工作场所和防护设施检测报告</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1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18*</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工作人员应当按照有关规定配戴个人剂量计</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15"/>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19*</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有放射治疗质量保证方案</w:t>
            </w: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gridSpan w:val="2"/>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54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1800"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p>
        </w:tc>
      </w:tr>
      <w:tr w:rsidR="00706F9A" w:rsidRPr="00F702DF" w:rsidTr="00635408">
        <w:trPr>
          <w:cantSplit/>
          <w:trHeight w:val="282"/>
        </w:trPr>
        <w:tc>
          <w:tcPr>
            <w:tcW w:w="630" w:type="dxa"/>
            <w:vMerge w:val="restart"/>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三</w:t>
            </w:r>
          </w:p>
          <w:p w:rsidR="00706F9A" w:rsidRPr="00F702DF" w:rsidRDefault="00706F9A" w:rsidP="00F702DF">
            <w:pPr>
              <w:spacing w:line="480" w:lineRule="auto"/>
              <w:jc w:val="center"/>
              <w:rPr>
                <w:rFonts w:asciiTheme="minorEastAsia" w:eastAsiaTheme="minorEastAsia" w:hAnsiTheme="minorEastAsia"/>
                <w:bCs/>
                <w:sz w:val="24"/>
                <w:szCs w:val="24"/>
              </w:rPr>
            </w:pP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核医学</w:t>
            </w: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3.1</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人员</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20</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有中级以上专业技术职务任职资格的核医学医师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173"/>
        </w:trPr>
        <w:tc>
          <w:tcPr>
            <w:tcW w:w="630"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bCs/>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21</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有病理学、医学影像学专业技术人员</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22</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有大学本科以上学历或中级以上专业技术职务任职资格的技术人员或核医学技师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3.2</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bCs/>
                <w:sz w:val="24"/>
                <w:szCs w:val="24"/>
              </w:rPr>
              <w:t>设备和防护用品</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23*</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具有核医学设备及其他相关设备</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24</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设有专门的放射性同位素分装、注射、储存场所，放射性废物屏蔽设备和存放场所；配备活度计、放射性表面污染监测仪</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955"/>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3.3</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警示标志</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25</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装有放射性同位素和放射性废物的设备、容器，设有电离辐射标志</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26</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放射性同位素和放射性废物储存场所，设有电离辐射警告标志及必要的文字说明</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27</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工作场所的入口处，设有电离辐射警告标志和工作指示灯</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3.4</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安全防护与质量保证</w:t>
            </w: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28</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有核医学设备放射防护性能报告</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29</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放射防护和质量控制的检测仪表校准证书</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30*</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有工作场所和防护设施检测报告</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31*</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工作人员应当按照有关规定配戴个人剂量计</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32</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有核医学诊疗质量保证方案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val="restart"/>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四</w:t>
            </w:r>
          </w:p>
          <w:p w:rsidR="00706F9A" w:rsidRPr="00F702DF" w:rsidRDefault="00706F9A" w:rsidP="00F702DF">
            <w:pPr>
              <w:spacing w:line="480" w:lineRule="auto"/>
              <w:jc w:val="center"/>
              <w:rPr>
                <w:rFonts w:asciiTheme="minorEastAsia" w:eastAsiaTheme="minorEastAsia" w:hAnsiTheme="minorEastAsia"/>
                <w:bCs/>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介入放射学</w:t>
            </w: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4.1</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人员</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33</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有大学本科以上学历或中级以上专业技术职务任职资格的放射影像医师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82"/>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34</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有放射影像技师</w:t>
            </w:r>
            <w:r w:rsidRPr="00F702DF">
              <w:rPr>
                <w:rFonts w:asciiTheme="minorEastAsia" w:eastAsiaTheme="minorEastAsia" w:hAnsiTheme="minorEastAsia" w:hint="eastAsia"/>
                <w:bCs/>
                <w:sz w:val="24"/>
                <w:szCs w:val="24"/>
              </w:rPr>
              <w:t xml:space="preserve"> </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35</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有相关内、外科的专业技术人员</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4.2</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bCs/>
                <w:sz w:val="24"/>
                <w:szCs w:val="24"/>
              </w:rPr>
              <w:t>设备和防护用品</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36*</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具有带影像增强器的医用诊断</w:t>
            </w:r>
            <w:r w:rsidRPr="00F702DF">
              <w:rPr>
                <w:rFonts w:asciiTheme="minorEastAsia" w:eastAsiaTheme="minorEastAsia" w:hAnsiTheme="minorEastAsia"/>
                <w:sz w:val="24"/>
                <w:szCs w:val="24"/>
              </w:rPr>
              <w:t>X</w:t>
            </w:r>
            <w:r w:rsidRPr="00F702DF">
              <w:rPr>
                <w:rFonts w:asciiTheme="minorEastAsia" w:eastAsiaTheme="minorEastAsia" w:hAnsiTheme="minorEastAsia" w:hint="eastAsia"/>
                <w:sz w:val="24"/>
                <w:szCs w:val="24"/>
              </w:rPr>
              <w:t>射线机、数字减影装置等设备</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37*</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有工作人员防护用品和受检者个人防护用品</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4.3</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警示标志</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38</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工作场所的入口处，设有电离辐射警告标志和工作指示灯</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4.4</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安全防护与质量保证</w:t>
            </w: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39</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有介入放射学设备放射防护性能报告</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40*</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有工作场所和防护设施检测报告</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41*</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工作人员应当按照有关规定配戴个人剂量计</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40"/>
        </w:trPr>
        <w:tc>
          <w:tcPr>
            <w:tcW w:w="630"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jc w:val="center"/>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42</w:t>
            </w:r>
          </w:p>
          <w:p w:rsidR="00706F9A" w:rsidRPr="00F702DF" w:rsidRDefault="00706F9A" w:rsidP="00F702DF">
            <w:pPr>
              <w:spacing w:line="480" w:lineRule="auto"/>
              <w:jc w:val="center"/>
              <w:rPr>
                <w:rFonts w:asciiTheme="minorEastAsia" w:eastAsiaTheme="minorEastAsia" w:hAnsiTheme="minorEastAsia"/>
                <w:bCs/>
                <w:sz w:val="24"/>
                <w:szCs w:val="24"/>
              </w:rPr>
            </w:pP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有介入放射学诊疗质量保证方案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621"/>
        </w:trPr>
        <w:tc>
          <w:tcPr>
            <w:tcW w:w="630" w:type="dxa"/>
            <w:vMerge w:val="restart"/>
            <w:vAlign w:val="center"/>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五</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X</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射线影像诊断</w:t>
            </w:r>
          </w:p>
        </w:tc>
        <w:tc>
          <w:tcPr>
            <w:tcW w:w="726" w:type="dxa"/>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5.1</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人员</w:t>
            </w: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bCs/>
                <w:sz w:val="24"/>
                <w:szCs w:val="24"/>
              </w:rPr>
              <w:t>43</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有专业的放射影像医师</w:t>
            </w:r>
            <w:r w:rsidRPr="00F702DF">
              <w:rPr>
                <w:rFonts w:asciiTheme="minorEastAsia" w:eastAsiaTheme="minorEastAsia" w:hAnsiTheme="minorEastAsia" w:hint="eastAsia"/>
                <w:bCs/>
                <w:sz w:val="24"/>
                <w:szCs w:val="24"/>
              </w:rPr>
              <w:t xml:space="preserve"> </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822"/>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5.2</w:t>
            </w:r>
          </w:p>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设备和防护用品</w:t>
            </w: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44</w:t>
            </w:r>
            <w:r w:rsidRPr="00F702DF">
              <w:rPr>
                <w:rFonts w:asciiTheme="minorEastAsia" w:eastAsiaTheme="minorEastAsia" w:hAnsiTheme="minorEastAsia" w:hint="eastAsia"/>
                <w:bCs/>
                <w:sz w:val="24"/>
                <w:szCs w:val="24"/>
              </w:rPr>
              <w:t>*</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有医用诊断</w:t>
            </w:r>
            <w:r w:rsidRPr="00F702DF">
              <w:rPr>
                <w:rFonts w:asciiTheme="minorEastAsia" w:eastAsiaTheme="minorEastAsia" w:hAnsiTheme="minorEastAsia"/>
                <w:sz w:val="24"/>
                <w:szCs w:val="24"/>
              </w:rPr>
              <w:t>X</w:t>
            </w:r>
            <w:r w:rsidRPr="00F702DF">
              <w:rPr>
                <w:rFonts w:asciiTheme="minorEastAsia" w:eastAsiaTheme="minorEastAsia" w:hAnsiTheme="minorEastAsia" w:hint="eastAsia"/>
                <w:sz w:val="24"/>
                <w:szCs w:val="24"/>
              </w:rPr>
              <w:t>射线机或</w:t>
            </w:r>
            <w:r w:rsidRPr="00F702DF">
              <w:rPr>
                <w:rFonts w:asciiTheme="minorEastAsia" w:eastAsiaTheme="minorEastAsia" w:hAnsiTheme="minorEastAsia"/>
                <w:sz w:val="24"/>
                <w:szCs w:val="24"/>
              </w:rPr>
              <w:t>CT</w:t>
            </w:r>
            <w:r w:rsidRPr="00F702DF">
              <w:rPr>
                <w:rFonts w:asciiTheme="minorEastAsia" w:eastAsiaTheme="minorEastAsia" w:hAnsiTheme="minorEastAsia" w:hint="eastAsia"/>
                <w:sz w:val="24"/>
                <w:szCs w:val="24"/>
              </w:rPr>
              <w:t>机等设备</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98"/>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rPr>
                <w:rFonts w:asciiTheme="minorEastAsia" w:eastAsiaTheme="minorEastAsia" w:hAnsiTheme="minorEastAsia"/>
                <w:bCs/>
                <w:sz w:val="24"/>
                <w:szCs w:val="24"/>
              </w:rPr>
            </w:pP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45</w:t>
            </w:r>
            <w:r w:rsidRPr="00F702DF">
              <w:rPr>
                <w:rFonts w:asciiTheme="minorEastAsia" w:eastAsiaTheme="minorEastAsia" w:hAnsiTheme="minorEastAsia" w:hint="eastAsia"/>
                <w:bCs/>
                <w:sz w:val="24"/>
                <w:szCs w:val="24"/>
              </w:rPr>
              <w:t>*</w:t>
            </w:r>
          </w:p>
        </w:tc>
        <w:tc>
          <w:tcPr>
            <w:tcW w:w="2888" w:type="dxa"/>
            <w:gridSpan w:val="3"/>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有工作人员防护用品和受检者个人防护用品</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574"/>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5.3</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警示标志</w:t>
            </w: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46</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工作场所的入口处，设有电离辐射警告标志和工作指示灯</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291"/>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vMerge w:val="restart"/>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5.4</w:t>
            </w: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安全防护与质量保证</w:t>
            </w: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47</w:t>
            </w:r>
            <w:r w:rsidRPr="00F702DF">
              <w:rPr>
                <w:rFonts w:asciiTheme="minorEastAsia" w:eastAsiaTheme="minorEastAsia" w:hAnsiTheme="minorEastAsia" w:hint="eastAsia"/>
                <w:bCs/>
                <w:sz w:val="24"/>
                <w:szCs w:val="24"/>
              </w:rPr>
              <w:t>*</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有影像设备放射防护性能报告</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705"/>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616" w:type="dxa"/>
          </w:tcPr>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48</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有工作场所和防护设施检测报告</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602"/>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49</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工作人员应当按照有关规定配戴个人剂量计</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772"/>
        </w:trPr>
        <w:tc>
          <w:tcPr>
            <w:tcW w:w="630"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726" w:type="dxa"/>
            <w:vMerge/>
          </w:tcPr>
          <w:p w:rsidR="00706F9A" w:rsidRPr="00F702DF" w:rsidRDefault="00706F9A" w:rsidP="00F702DF">
            <w:pPr>
              <w:spacing w:line="480" w:lineRule="auto"/>
              <w:rPr>
                <w:rFonts w:asciiTheme="minorEastAsia" w:eastAsiaTheme="minorEastAsia" w:hAnsiTheme="minorEastAsia"/>
                <w:sz w:val="24"/>
                <w:szCs w:val="24"/>
              </w:rPr>
            </w:pPr>
          </w:p>
        </w:tc>
        <w:tc>
          <w:tcPr>
            <w:tcW w:w="616" w:type="dxa"/>
            <w:vAlign w:val="center"/>
          </w:tcPr>
          <w:p w:rsidR="00706F9A" w:rsidRPr="00F702DF" w:rsidRDefault="00706F9A" w:rsidP="00F702DF">
            <w:pPr>
              <w:spacing w:line="480" w:lineRule="auto"/>
              <w:jc w:val="center"/>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50</w:t>
            </w:r>
          </w:p>
        </w:tc>
        <w:tc>
          <w:tcPr>
            <w:tcW w:w="2888" w:type="dxa"/>
            <w:gridSpan w:val="3"/>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sz w:val="24"/>
                <w:szCs w:val="24"/>
              </w:rPr>
              <w:t>有</w:t>
            </w:r>
            <w:r w:rsidRPr="00F702DF">
              <w:rPr>
                <w:rFonts w:asciiTheme="minorEastAsia" w:eastAsiaTheme="minorEastAsia" w:hAnsiTheme="minorEastAsia"/>
                <w:sz w:val="24"/>
                <w:szCs w:val="24"/>
              </w:rPr>
              <w:t>X</w:t>
            </w:r>
            <w:r w:rsidRPr="00F702DF">
              <w:rPr>
                <w:rFonts w:asciiTheme="minorEastAsia" w:eastAsiaTheme="minorEastAsia" w:hAnsiTheme="minorEastAsia" w:hint="eastAsia"/>
                <w:sz w:val="24"/>
                <w:szCs w:val="24"/>
              </w:rPr>
              <w:t>射线影像诊断质量保证方案</w:t>
            </w: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772"/>
        </w:trPr>
        <w:tc>
          <w:tcPr>
            <w:tcW w:w="630" w:type="dxa"/>
          </w:tcPr>
          <w:p w:rsidR="00706F9A" w:rsidRPr="00F702DF" w:rsidRDefault="00706F9A" w:rsidP="00F702DF">
            <w:pPr>
              <w:spacing w:line="480" w:lineRule="auto"/>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合计</w:t>
            </w:r>
          </w:p>
        </w:tc>
        <w:tc>
          <w:tcPr>
            <w:tcW w:w="4230" w:type="dxa"/>
            <w:gridSpan w:val="5"/>
          </w:tcPr>
          <w:p w:rsidR="00706F9A" w:rsidRPr="00F702DF" w:rsidRDefault="00706F9A" w:rsidP="00F702DF">
            <w:pPr>
              <w:spacing w:line="480" w:lineRule="auto"/>
              <w:rPr>
                <w:rFonts w:asciiTheme="minorEastAsia" w:eastAsiaTheme="minorEastAsia" w:hAnsiTheme="minorEastAsia"/>
                <w:sz w:val="24"/>
                <w:szCs w:val="24"/>
              </w:rPr>
            </w:pPr>
          </w:p>
        </w:tc>
        <w:tc>
          <w:tcPr>
            <w:tcW w:w="540" w:type="dxa"/>
            <w:vAlign w:val="center"/>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gridSpan w:val="2"/>
          </w:tcPr>
          <w:p w:rsidR="00706F9A" w:rsidRPr="00F702DF" w:rsidRDefault="00706F9A" w:rsidP="00F702DF">
            <w:pPr>
              <w:spacing w:line="480" w:lineRule="auto"/>
              <w:rPr>
                <w:rFonts w:asciiTheme="minorEastAsia" w:eastAsiaTheme="minorEastAsia" w:hAnsiTheme="minorEastAsia"/>
                <w:bCs/>
                <w:sz w:val="24"/>
                <w:szCs w:val="24"/>
              </w:rPr>
            </w:pPr>
          </w:p>
        </w:tc>
        <w:tc>
          <w:tcPr>
            <w:tcW w:w="540" w:type="dxa"/>
          </w:tcPr>
          <w:p w:rsidR="00706F9A" w:rsidRPr="00F702DF" w:rsidRDefault="00706F9A" w:rsidP="00F702DF">
            <w:pPr>
              <w:spacing w:line="480" w:lineRule="auto"/>
              <w:rPr>
                <w:rFonts w:asciiTheme="minorEastAsia" w:eastAsiaTheme="minorEastAsia" w:hAnsiTheme="minorEastAsia"/>
                <w:bCs/>
                <w:sz w:val="24"/>
                <w:szCs w:val="24"/>
              </w:rPr>
            </w:pPr>
          </w:p>
        </w:tc>
        <w:tc>
          <w:tcPr>
            <w:tcW w:w="1800" w:type="dxa"/>
          </w:tcPr>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1148"/>
        </w:trPr>
        <w:tc>
          <w:tcPr>
            <w:tcW w:w="8820" w:type="dxa"/>
            <w:gridSpan w:val="12"/>
            <w:tcBorders>
              <w:bottom w:val="single" w:sz="4" w:space="0" w:color="auto"/>
            </w:tcBorders>
          </w:tcPr>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被审核医疗</w:t>
            </w:r>
            <w:proofErr w:type="gramStart"/>
            <w:r w:rsidRPr="00F702DF">
              <w:rPr>
                <w:rFonts w:asciiTheme="minorEastAsia" w:eastAsiaTheme="minorEastAsia" w:hAnsiTheme="minorEastAsia" w:cs="宋体" w:hint="eastAsia"/>
                <w:bCs/>
                <w:color w:val="000000"/>
                <w:kern w:val="0"/>
                <w:sz w:val="24"/>
                <w:szCs w:val="24"/>
              </w:rPr>
              <w:t>机构陪检人员</w:t>
            </w:r>
            <w:proofErr w:type="gramEnd"/>
            <w:r w:rsidRPr="00F702DF">
              <w:rPr>
                <w:rFonts w:asciiTheme="minorEastAsia" w:eastAsiaTheme="minorEastAsia" w:hAnsiTheme="minorEastAsia" w:cs="宋体" w:hint="eastAsia"/>
                <w:bCs/>
                <w:color w:val="000000"/>
                <w:kern w:val="0"/>
                <w:sz w:val="24"/>
                <w:szCs w:val="24"/>
              </w:rPr>
              <w:t>签字：</w:t>
            </w: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bCs/>
                <w:sz w:val="24"/>
                <w:szCs w:val="24"/>
              </w:rPr>
            </w:pPr>
          </w:p>
        </w:tc>
      </w:tr>
      <w:tr w:rsidR="00706F9A" w:rsidRPr="00F702DF" w:rsidTr="00635408">
        <w:trPr>
          <w:cantSplit/>
          <w:trHeight w:val="3612"/>
        </w:trPr>
        <w:tc>
          <w:tcPr>
            <w:tcW w:w="8820" w:type="dxa"/>
            <w:gridSpan w:val="12"/>
            <w:tcBorders>
              <w:top w:val="single" w:sz="4" w:space="0" w:color="auto"/>
            </w:tcBorders>
          </w:tcPr>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现场审核结论:</w:t>
            </w: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ind w:left="19" w:firstLineChars="1910" w:firstLine="4584"/>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审核人员签章</w:t>
            </w:r>
          </w:p>
          <w:p w:rsidR="00706F9A" w:rsidRPr="00F702DF" w:rsidRDefault="00706F9A" w:rsidP="00F702DF">
            <w:pPr>
              <w:spacing w:line="480" w:lineRule="auto"/>
              <w:ind w:left="19" w:firstLineChars="1910" w:firstLine="4584"/>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ind w:firstLineChars="1910" w:firstLine="4584"/>
              <w:rPr>
                <w:rFonts w:asciiTheme="minorEastAsia" w:eastAsiaTheme="minorEastAsia" w:hAnsiTheme="minorEastAsia" w:cs="宋体"/>
                <w:bCs/>
                <w:color w:val="000000"/>
                <w:kern w:val="0"/>
                <w:sz w:val="24"/>
                <w:szCs w:val="24"/>
              </w:rPr>
            </w:pPr>
          </w:p>
          <w:p w:rsidR="00706F9A" w:rsidRPr="00F702DF" w:rsidRDefault="00706F9A" w:rsidP="00F702DF">
            <w:pPr>
              <w:spacing w:line="480" w:lineRule="auto"/>
              <w:ind w:firstLineChars="2610" w:firstLine="6264"/>
              <w:rPr>
                <w:rFonts w:asciiTheme="minorEastAsia" w:eastAsiaTheme="minorEastAsia" w:hAnsiTheme="minorEastAsia" w:cs="宋体"/>
                <w:bCs/>
                <w:color w:val="000000"/>
                <w:kern w:val="0"/>
                <w:sz w:val="24"/>
                <w:szCs w:val="24"/>
              </w:rPr>
            </w:pPr>
            <w:r w:rsidRPr="00F702DF">
              <w:rPr>
                <w:rFonts w:asciiTheme="minorEastAsia" w:eastAsiaTheme="minorEastAsia" w:hAnsiTheme="minorEastAsia" w:cs="宋体" w:hint="eastAsia"/>
                <w:bCs/>
                <w:color w:val="000000"/>
                <w:kern w:val="0"/>
                <w:sz w:val="24"/>
                <w:szCs w:val="24"/>
              </w:rPr>
              <w:t>年     月    日</w:t>
            </w:r>
          </w:p>
          <w:p w:rsidR="00706F9A" w:rsidRPr="00F702DF" w:rsidRDefault="00706F9A" w:rsidP="00F702DF">
            <w:pPr>
              <w:spacing w:line="480" w:lineRule="auto"/>
              <w:rPr>
                <w:rFonts w:asciiTheme="minorEastAsia" w:eastAsiaTheme="minorEastAsia" w:hAnsiTheme="minorEastAsia" w:cs="宋体"/>
                <w:bCs/>
                <w:color w:val="000000"/>
                <w:kern w:val="0"/>
                <w:sz w:val="24"/>
                <w:szCs w:val="24"/>
              </w:rPr>
            </w:pPr>
          </w:p>
        </w:tc>
      </w:tr>
    </w:tbl>
    <w:p w:rsidR="00706F9A" w:rsidRPr="00F702DF" w:rsidRDefault="00706F9A" w:rsidP="00F702DF">
      <w:pPr>
        <w:spacing w:line="480" w:lineRule="auto"/>
        <w:rPr>
          <w:rFonts w:asciiTheme="minorEastAsia" w:eastAsiaTheme="minorEastAsia" w:hAnsiTheme="minorEastAsia"/>
          <w:b/>
          <w:bCs/>
          <w:sz w:val="24"/>
          <w:szCs w:val="24"/>
        </w:rPr>
      </w:pPr>
      <w:r w:rsidRPr="00F702DF">
        <w:rPr>
          <w:rFonts w:asciiTheme="minorEastAsia" w:eastAsiaTheme="minorEastAsia" w:hAnsiTheme="minorEastAsia" w:hint="eastAsia"/>
          <w:b/>
          <w:bCs/>
          <w:sz w:val="24"/>
          <w:szCs w:val="24"/>
        </w:rPr>
        <w:t>备注：</w:t>
      </w:r>
      <w:r w:rsidRPr="00F702DF">
        <w:rPr>
          <w:rFonts w:asciiTheme="minorEastAsia" w:eastAsiaTheme="minorEastAsia" w:hAnsiTheme="minorEastAsia" w:hint="eastAsia"/>
          <w:bCs/>
          <w:sz w:val="24"/>
          <w:szCs w:val="24"/>
        </w:rPr>
        <w:t>序号中带“*”的项目为“关键项”，其他为“一般项”，“不适用”项不列入审核统计</w:t>
      </w:r>
      <w:r w:rsidRPr="00F702DF">
        <w:rPr>
          <w:rFonts w:asciiTheme="minorEastAsia" w:eastAsiaTheme="minorEastAsia" w:hAnsiTheme="minorEastAsia" w:hint="eastAsia"/>
          <w:b/>
          <w:bCs/>
          <w:sz w:val="24"/>
          <w:szCs w:val="24"/>
        </w:rPr>
        <w:t>。</w:t>
      </w:r>
    </w:p>
    <w:p w:rsidR="00706F9A" w:rsidRPr="00F702DF" w:rsidRDefault="00706F9A" w:rsidP="00F702DF">
      <w:pPr>
        <w:spacing w:line="480" w:lineRule="auto"/>
        <w:rPr>
          <w:rFonts w:asciiTheme="minorEastAsia" w:eastAsiaTheme="minorEastAsia" w:hAnsiTheme="minorEastAsia"/>
          <w:b/>
          <w:bCs/>
          <w:sz w:val="24"/>
          <w:szCs w:val="24"/>
        </w:rPr>
      </w:pPr>
    </w:p>
    <w:p w:rsidR="00706F9A" w:rsidRPr="00F702DF" w:rsidRDefault="00706F9A" w:rsidP="00F702DF">
      <w:pPr>
        <w:spacing w:line="480" w:lineRule="auto"/>
        <w:jc w:val="center"/>
        <w:rPr>
          <w:rFonts w:asciiTheme="minorEastAsia" w:eastAsiaTheme="minorEastAsia" w:hAnsiTheme="minorEastAsia"/>
          <w:sz w:val="24"/>
          <w:szCs w:val="24"/>
        </w:rPr>
      </w:pPr>
      <w:r w:rsidRPr="00F702DF">
        <w:rPr>
          <w:rFonts w:asciiTheme="minorEastAsia" w:eastAsiaTheme="minorEastAsia" w:hAnsiTheme="minorEastAsia" w:hint="eastAsia"/>
          <w:sz w:val="24"/>
          <w:szCs w:val="24"/>
        </w:rPr>
        <w:t>审核标准</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6"/>
        <w:gridCol w:w="2922"/>
        <w:gridCol w:w="4140"/>
      </w:tblGrid>
      <w:tr w:rsidR="00706F9A" w:rsidRPr="00F702DF" w:rsidTr="00635408">
        <w:trPr>
          <w:cantSplit/>
          <w:trHeight w:val="444"/>
        </w:trPr>
        <w:tc>
          <w:tcPr>
            <w:tcW w:w="1686" w:type="dxa"/>
            <w:tcBorders>
              <w:bottom w:val="single" w:sz="4" w:space="0" w:color="auto"/>
            </w:tcBorders>
          </w:tcPr>
          <w:p w:rsidR="00706F9A" w:rsidRPr="00F702DF" w:rsidRDefault="00706F9A" w:rsidP="00F702DF">
            <w:pPr>
              <w:spacing w:line="480" w:lineRule="auto"/>
              <w:ind w:firstLineChars="75" w:firstLine="180"/>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审核结论</w:t>
            </w:r>
          </w:p>
        </w:tc>
        <w:tc>
          <w:tcPr>
            <w:tcW w:w="2922" w:type="dxa"/>
            <w:tcBorders>
              <w:bottom w:val="single" w:sz="4" w:space="0" w:color="auto"/>
            </w:tcBorders>
          </w:tcPr>
          <w:p w:rsidR="00706F9A" w:rsidRPr="00F702DF" w:rsidRDefault="00706F9A" w:rsidP="00F702DF">
            <w:pPr>
              <w:spacing w:line="480" w:lineRule="auto"/>
              <w:ind w:firstLineChars="300" w:firstLine="720"/>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关 键 项</w:t>
            </w:r>
          </w:p>
        </w:tc>
        <w:tc>
          <w:tcPr>
            <w:tcW w:w="4140" w:type="dxa"/>
            <w:tcBorders>
              <w:bottom w:val="single" w:sz="4" w:space="0" w:color="auto"/>
            </w:tcBorders>
          </w:tcPr>
          <w:p w:rsidR="00706F9A" w:rsidRPr="00F702DF" w:rsidRDefault="00706F9A" w:rsidP="00F702DF">
            <w:pPr>
              <w:spacing w:line="480" w:lineRule="auto"/>
              <w:ind w:firstLineChars="400" w:firstLine="960"/>
              <w:rPr>
                <w:rFonts w:asciiTheme="minorEastAsia" w:eastAsiaTheme="minorEastAsia" w:hAnsiTheme="minorEastAsia"/>
                <w:bCs/>
                <w:sz w:val="24"/>
                <w:szCs w:val="24"/>
              </w:rPr>
            </w:pPr>
            <w:proofErr w:type="gramStart"/>
            <w:r w:rsidRPr="00F702DF">
              <w:rPr>
                <w:rFonts w:asciiTheme="minorEastAsia" w:eastAsiaTheme="minorEastAsia" w:hAnsiTheme="minorEastAsia" w:hint="eastAsia"/>
                <w:bCs/>
                <w:sz w:val="24"/>
                <w:szCs w:val="24"/>
              </w:rPr>
              <w:t>一</w:t>
            </w:r>
            <w:proofErr w:type="gramEnd"/>
            <w:r w:rsidRPr="00F702DF">
              <w:rPr>
                <w:rFonts w:asciiTheme="minorEastAsia" w:eastAsiaTheme="minorEastAsia" w:hAnsiTheme="minorEastAsia" w:hint="eastAsia"/>
                <w:bCs/>
                <w:sz w:val="24"/>
                <w:szCs w:val="24"/>
              </w:rPr>
              <w:t xml:space="preserve"> 般 项</w:t>
            </w:r>
          </w:p>
        </w:tc>
      </w:tr>
      <w:tr w:rsidR="00706F9A" w:rsidRPr="00F702DF" w:rsidTr="00635408">
        <w:trPr>
          <w:cantSplit/>
          <w:trHeight w:val="427"/>
        </w:trPr>
        <w:tc>
          <w:tcPr>
            <w:tcW w:w="1686" w:type="dxa"/>
            <w:vAlign w:val="center"/>
          </w:tcPr>
          <w:p w:rsidR="00706F9A" w:rsidRPr="00F702DF" w:rsidRDefault="00706F9A" w:rsidP="00F702DF">
            <w:pPr>
              <w:spacing w:line="480" w:lineRule="auto"/>
              <w:ind w:firstLineChars="75" w:firstLine="180"/>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建议批准</w:t>
            </w:r>
          </w:p>
        </w:tc>
        <w:tc>
          <w:tcPr>
            <w:tcW w:w="2922" w:type="dxa"/>
            <w:vAlign w:val="center"/>
          </w:tcPr>
          <w:p w:rsidR="00706F9A" w:rsidRPr="00F702DF" w:rsidRDefault="00706F9A" w:rsidP="00F702DF">
            <w:pPr>
              <w:spacing w:line="480" w:lineRule="auto"/>
              <w:ind w:firstLineChars="47" w:firstLine="113"/>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全部符合或基本符合</w:t>
            </w:r>
          </w:p>
        </w:tc>
        <w:tc>
          <w:tcPr>
            <w:tcW w:w="4140" w:type="dxa"/>
            <w:vAlign w:val="center"/>
          </w:tcPr>
          <w:p w:rsidR="00706F9A" w:rsidRPr="00F702DF" w:rsidRDefault="00706F9A" w:rsidP="00F702DF">
            <w:pPr>
              <w:spacing w:line="480" w:lineRule="auto"/>
              <w:rPr>
                <w:rFonts w:asciiTheme="minorEastAsia" w:eastAsiaTheme="minorEastAsia" w:hAnsiTheme="minorEastAsia"/>
                <w:bCs/>
                <w:color w:val="FF6600"/>
                <w:sz w:val="24"/>
                <w:szCs w:val="24"/>
              </w:rPr>
            </w:pPr>
            <w:r w:rsidRPr="00F702DF">
              <w:rPr>
                <w:rFonts w:asciiTheme="minorEastAsia" w:eastAsiaTheme="minorEastAsia" w:hAnsiTheme="minorEastAsia" w:hint="eastAsia"/>
                <w:bCs/>
                <w:sz w:val="24"/>
                <w:szCs w:val="24"/>
              </w:rPr>
              <w:t>不符合项不超过一般项总数的15%</w:t>
            </w:r>
          </w:p>
        </w:tc>
      </w:tr>
      <w:tr w:rsidR="00706F9A" w:rsidRPr="00F702DF" w:rsidTr="00635408">
        <w:trPr>
          <w:cantSplit/>
          <w:trHeight w:val="468"/>
        </w:trPr>
        <w:tc>
          <w:tcPr>
            <w:tcW w:w="1686" w:type="dxa"/>
            <w:vAlign w:val="center"/>
          </w:tcPr>
          <w:p w:rsidR="00706F9A" w:rsidRPr="00F702DF" w:rsidRDefault="00706F9A" w:rsidP="00F702DF">
            <w:pPr>
              <w:spacing w:line="480" w:lineRule="auto"/>
              <w:ind w:firstLineChars="75" w:firstLine="180"/>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建议整改</w:t>
            </w:r>
          </w:p>
        </w:tc>
        <w:tc>
          <w:tcPr>
            <w:tcW w:w="2922" w:type="dxa"/>
          </w:tcPr>
          <w:p w:rsidR="00706F9A" w:rsidRPr="00F702DF" w:rsidRDefault="00706F9A" w:rsidP="00F702DF">
            <w:pPr>
              <w:spacing w:line="480" w:lineRule="auto"/>
              <w:ind w:firstLineChars="47" w:firstLine="113"/>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有不符合项，但不超过2项</w:t>
            </w:r>
          </w:p>
        </w:tc>
        <w:tc>
          <w:tcPr>
            <w:tcW w:w="4140" w:type="dxa"/>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不符合项不超过一般项总数的30%</w:t>
            </w:r>
          </w:p>
        </w:tc>
      </w:tr>
      <w:tr w:rsidR="00706F9A" w:rsidRPr="00F702DF" w:rsidTr="00635408">
        <w:trPr>
          <w:cantSplit/>
          <w:trHeight w:val="468"/>
        </w:trPr>
        <w:tc>
          <w:tcPr>
            <w:tcW w:w="1686" w:type="dxa"/>
            <w:vAlign w:val="center"/>
          </w:tcPr>
          <w:p w:rsidR="00706F9A" w:rsidRPr="00F702DF" w:rsidRDefault="00706F9A" w:rsidP="00F702DF">
            <w:pPr>
              <w:spacing w:line="480" w:lineRule="auto"/>
              <w:ind w:firstLineChars="75" w:firstLine="180"/>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建议不批准</w:t>
            </w:r>
          </w:p>
        </w:tc>
        <w:tc>
          <w:tcPr>
            <w:tcW w:w="2922" w:type="dxa"/>
          </w:tcPr>
          <w:p w:rsidR="00706F9A" w:rsidRPr="00F702DF" w:rsidRDefault="00706F9A" w:rsidP="00F702DF">
            <w:pPr>
              <w:spacing w:line="480" w:lineRule="auto"/>
              <w:ind w:firstLineChars="47" w:firstLine="113"/>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不符合</w:t>
            </w:r>
            <w:proofErr w:type="gramStart"/>
            <w:r w:rsidRPr="00F702DF">
              <w:rPr>
                <w:rFonts w:asciiTheme="minorEastAsia" w:eastAsiaTheme="minorEastAsia" w:hAnsiTheme="minorEastAsia" w:hint="eastAsia"/>
                <w:bCs/>
                <w:sz w:val="24"/>
                <w:szCs w:val="24"/>
              </w:rPr>
              <w:t>项超过</w:t>
            </w:r>
            <w:proofErr w:type="gramEnd"/>
            <w:r w:rsidRPr="00F702DF">
              <w:rPr>
                <w:rFonts w:asciiTheme="minorEastAsia" w:eastAsiaTheme="minorEastAsia" w:hAnsiTheme="minorEastAsia" w:hint="eastAsia"/>
                <w:bCs/>
                <w:sz w:val="24"/>
                <w:szCs w:val="24"/>
              </w:rPr>
              <w:t>2项</w:t>
            </w:r>
          </w:p>
        </w:tc>
        <w:tc>
          <w:tcPr>
            <w:tcW w:w="4140" w:type="dxa"/>
          </w:tcPr>
          <w:p w:rsidR="00706F9A" w:rsidRPr="00F702DF" w:rsidRDefault="00706F9A" w:rsidP="00F702DF">
            <w:pPr>
              <w:spacing w:line="480" w:lineRule="auto"/>
              <w:rPr>
                <w:rFonts w:asciiTheme="minorEastAsia" w:eastAsiaTheme="minorEastAsia" w:hAnsiTheme="minorEastAsia"/>
                <w:bCs/>
                <w:sz w:val="24"/>
                <w:szCs w:val="24"/>
              </w:rPr>
            </w:pPr>
            <w:r w:rsidRPr="00F702DF">
              <w:rPr>
                <w:rFonts w:asciiTheme="minorEastAsia" w:eastAsiaTheme="minorEastAsia" w:hAnsiTheme="minorEastAsia" w:hint="eastAsia"/>
                <w:bCs/>
                <w:sz w:val="24"/>
                <w:szCs w:val="24"/>
              </w:rPr>
              <w:t>不符合</w:t>
            </w:r>
            <w:proofErr w:type="gramStart"/>
            <w:r w:rsidRPr="00F702DF">
              <w:rPr>
                <w:rFonts w:asciiTheme="minorEastAsia" w:eastAsiaTheme="minorEastAsia" w:hAnsiTheme="minorEastAsia" w:hint="eastAsia"/>
                <w:bCs/>
                <w:sz w:val="24"/>
                <w:szCs w:val="24"/>
              </w:rPr>
              <w:t>项超过</w:t>
            </w:r>
            <w:proofErr w:type="gramEnd"/>
            <w:r w:rsidRPr="00F702DF">
              <w:rPr>
                <w:rFonts w:asciiTheme="minorEastAsia" w:eastAsiaTheme="minorEastAsia" w:hAnsiTheme="minorEastAsia" w:hint="eastAsia"/>
                <w:bCs/>
                <w:sz w:val="24"/>
                <w:szCs w:val="24"/>
              </w:rPr>
              <w:t>一般项总数的30%</w:t>
            </w:r>
          </w:p>
        </w:tc>
      </w:tr>
    </w:tbl>
    <w:p w:rsidR="00706F9A" w:rsidRPr="00F702DF" w:rsidRDefault="00706F9A" w:rsidP="00F702DF">
      <w:pPr>
        <w:spacing w:line="480" w:lineRule="auto"/>
        <w:rPr>
          <w:rFonts w:asciiTheme="minorEastAsia" w:eastAsiaTheme="minorEastAsia" w:hAnsiTheme="minorEastAsia"/>
          <w:sz w:val="24"/>
          <w:szCs w:val="24"/>
        </w:rPr>
      </w:pPr>
    </w:p>
    <w:p w:rsidR="00706F9A" w:rsidRPr="00F702DF" w:rsidRDefault="00706F9A" w:rsidP="00F702DF">
      <w:pPr>
        <w:spacing w:line="480" w:lineRule="auto"/>
        <w:rPr>
          <w:rFonts w:asciiTheme="minorEastAsia" w:eastAsiaTheme="minorEastAsia" w:hAnsiTheme="minorEastAsia"/>
          <w:sz w:val="24"/>
          <w:szCs w:val="24"/>
        </w:rPr>
      </w:pPr>
    </w:p>
    <w:p w:rsidR="006A3CFB" w:rsidRPr="00F702DF" w:rsidRDefault="006A3CFB" w:rsidP="00F702DF">
      <w:pPr>
        <w:spacing w:line="480" w:lineRule="auto"/>
        <w:rPr>
          <w:rFonts w:asciiTheme="minorEastAsia" w:eastAsiaTheme="minorEastAsia" w:hAnsiTheme="minorEastAsia"/>
          <w:sz w:val="24"/>
          <w:szCs w:val="24"/>
        </w:rPr>
      </w:pPr>
    </w:p>
    <w:sectPr w:rsidR="006A3CFB" w:rsidRPr="00F702DF" w:rsidSect="00E976C7">
      <w:footerReference w:type="even" r:id="rId7"/>
      <w:footerReference w:type="default" r:id="rId8"/>
      <w:pgSz w:w="11906" w:h="16838"/>
      <w:pgMar w:top="1531" w:right="1418" w:bottom="153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586" w:rsidRDefault="00766586" w:rsidP="00E976C7">
      <w:r>
        <w:separator/>
      </w:r>
    </w:p>
  </w:endnote>
  <w:endnote w:type="continuationSeparator" w:id="1">
    <w:p w:rsidR="00766586" w:rsidRDefault="00766586" w:rsidP="00E9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22" w:rsidRDefault="00B430F4">
    <w:pPr>
      <w:pStyle w:val="a4"/>
      <w:framePr w:wrap="around" w:vAnchor="text" w:hAnchor="margin" w:xAlign="center" w:y="1"/>
      <w:rPr>
        <w:rStyle w:val="a5"/>
      </w:rPr>
    </w:pPr>
    <w:r>
      <w:rPr>
        <w:rStyle w:val="a5"/>
      </w:rPr>
      <w:fldChar w:fldCharType="begin"/>
    </w:r>
    <w:r w:rsidR="00CE3713">
      <w:rPr>
        <w:rStyle w:val="a5"/>
      </w:rPr>
      <w:instrText xml:space="preserve">PAGE  </w:instrText>
    </w:r>
    <w:r>
      <w:rPr>
        <w:rStyle w:val="a5"/>
      </w:rPr>
      <w:fldChar w:fldCharType="end"/>
    </w:r>
  </w:p>
  <w:p w:rsidR="00616222" w:rsidRDefault="005B4E3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22" w:rsidRDefault="00B430F4">
    <w:pPr>
      <w:pStyle w:val="a4"/>
      <w:framePr w:wrap="around" w:vAnchor="text" w:hAnchor="margin" w:xAlign="center" w:y="1"/>
      <w:rPr>
        <w:rStyle w:val="a5"/>
      </w:rPr>
    </w:pPr>
    <w:r>
      <w:rPr>
        <w:rStyle w:val="a5"/>
      </w:rPr>
      <w:fldChar w:fldCharType="begin"/>
    </w:r>
    <w:r w:rsidR="00CE3713">
      <w:rPr>
        <w:rStyle w:val="a5"/>
      </w:rPr>
      <w:instrText xml:space="preserve">PAGE  </w:instrText>
    </w:r>
    <w:r>
      <w:rPr>
        <w:rStyle w:val="a5"/>
      </w:rPr>
      <w:fldChar w:fldCharType="separate"/>
    </w:r>
    <w:r w:rsidR="005B4E33">
      <w:rPr>
        <w:rStyle w:val="a5"/>
        <w:noProof/>
      </w:rPr>
      <w:t>2</w:t>
    </w:r>
    <w:r>
      <w:rPr>
        <w:rStyle w:val="a5"/>
      </w:rPr>
      <w:fldChar w:fldCharType="end"/>
    </w:r>
  </w:p>
  <w:p w:rsidR="00616222" w:rsidRDefault="005B4E3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586" w:rsidRDefault="00766586" w:rsidP="00E976C7">
      <w:r>
        <w:separator/>
      </w:r>
    </w:p>
  </w:footnote>
  <w:footnote w:type="continuationSeparator" w:id="1">
    <w:p w:rsidR="00766586" w:rsidRDefault="00766586" w:rsidP="00E9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93F56"/>
    <w:multiLevelType w:val="singleLevel"/>
    <w:tmpl w:val="2202FD00"/>
    <w:lvl w:ilvl="0">
      <w:start w:val="1"/>
      <w:numFmt w:val="japaneseCounting"/>
      <w:lvlText w:val="%1、"/>
      <w:lvlJc w:val="left"/>
      <w:pPr>
        <w:tabs>
          <w:tab w:val="num" w:pos="600"/>
        </w:tabs>
        <w:ind w:left="600" w:hanging="6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F9A"/>
    <w:rsid w:val="003E4046"/>
    <w:rsid w:val="005B4E33"/>
    <w:rsid w:val="006A3CFB"/>
    <w:rsid w:val="00706F9A"/>
    <w:rsid w:val="00766586"/>
    <w:rsid w:val="00B430F4"/>
    <w:rsid w:val="00C034F8"/>
    <w:rsid w:val="00CE3713"/>
    <w:rsid w:val="00E976C7"/>
    <w:rsid w:val="00F1638A"/>
    <w:rsid w:val="00F70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9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 w:type="paragraph" w:styleId="a4">
    <w:name w:val="footer"/>
    <w:basedOn w:val="a"/>
    <w:link w:val="Char"/>
    <w:rsid w:val="00706F9A"/>
    <w:pPr>
      <w:tabs>
        <w:tab w:val="center" w:pos="4153"/>
        <w:tab w:val="right" w:pos="8306"/>
      </w:tabs>
      <w:snapToGrid w:val="0"/>
      <w:jc w:val="left"/>
    </w:pPr>
    <w:rPr>
      <w:sz w:val="18"/>
      <w:szCs w:val="18"/>
    </w:rPr>
  </w:style>
  <w:style w:type="character" w:customStyle="1" w:styleId="Char">
    <w:name w:val="页脚 Char"/>
    <w:basedOn w:val="a0"/>
    <w:link w:val="a4"/>
    <w:rsid w:val="00706F9A"/>
    <w:rPr>
      <w:rFonts w:ascii="Times New Roman" w:eastAsia="宋体" w:hAnsi="Times New Roman" w:cs="Times New Roman"/>
      <w:sz w:val="18"/>
      <w:szCs w:val="18"/>
    </w:rPr>
  </w:style>
  <w:style w:type="character" w:styleId="a5">
    <w:name w:val="page number"/>
    <w:basedOn w:val="a0"/>
    <w:rsid w:val="00706F9A"/>
  </w:style>
  <w:style w:type="paragraph" w:styleId="a6">
    <w:name w:val="Plain Text"/>
    <w:basedOn w:val="a"/>
    <w:link w:val="Char0"/>
    <w:rsid w:val="00706F9A"/>
    <w:rPr>
      <w:rFonts w:ascii="宋体" w:hAnsi="Courier New" w:cs="Courier New"/>
      <w:szCs w:val="21"/>
    </w:rPr>
  </w:style>
  <w:style w:type="character" w:customStyle="1" w:styleId="Char0">
    <w:name w:val="纯文本 Char"/>
    <w:basedOn w:val="a0"/>
    <w:link w:val="a6"/>
    <w:rsid w:val="00706F9A"/>
    <w:rPr>
      <w:rFonts w:ascii="宋体" w:eastAsia="宋体" w:hAnsi="Courier New" w:cs="Courier New"/>
      <w:szCs w:val="21"/>
    </w:rPr>
  </w:style>
  <w:style w:type="paragraph" w:styleId="a7">
    <w:name w:val="Block Text"/>
    <w:basedOn w:val="a"/>
    <w:rsid w:val="00706F9A"/>
    <w:pPr>
      <w:spacing w:line="460" w:lineRule="exact"/>
      <w:ind w:left="482" w:right="80" w:hanging="482"/>
    </w:pPr>
    <w:rPr>
      <w:rFonts w:ascii="仿宋_GB2312" w:eastAsia="仿宋_GB2312"/>
      <w:sz w:val="30"/>
    </w:rPr>
  </w:style>
  <w:style w:type="paragraph" w:styleId="a8">
    <w:name w:val="header"/>
    <w:basedOn w:val="a"/>
    <w:link w:val="Char1"/>
    <w:uiPriority w:val="99"/>
    <w:semiHidden/>
    <w:unhideWhenUsed/>
    <w:rsid w:val="003E40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3E40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1031</Words>
  <Characters>5882</Characters>
  <Application>Microsoft Office Word</Application>
  <DocSecurity>4</DocSecurity>
  <Lines>49</Lines>
  <Paragraphs>13</Paragraphs>
  <ScaleCrop>false</ScaleCrop>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2018-10-30T06:43:00Z</dcterms:created>
  <dcterms:modified xsi:type="dcterms:W3CDTF">2018-10-30T06:43:00Z</dcterms:modified>
</cp:coreProperties>
</file>