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4F" w:rsidRPr="007B4984" w:rsidRDefault="0043194F" w:rsidP="000E5FC9">
      <w:pPr>
        <w:spacing w:beforeLines="50" w:afterLines="50"/>
        <w:jc w:val="center"/>
        <w:rPr>
          <w:b/>
          <w:sz w:val="31"/>
        </w:rPr>
      </w:pPr>
      <w:r>
        <w:rPr>
          <w:rFonts w:hint="eastAsia"/>
          <w:b/>
          <w:sz w:val="31"/>
        </w:rPr>
        <w:t>陕西</w:t>
      </w:r>
      <w:r w:rsidRPr="007B4984">
        <w:rPr>
          <w:rFonts w:hint="eastAsia"/>
          <w:b/>
          <w:sz w:val="31"/>
        </w:rPr>
        <w:t>卫生</w:t>
      </w:r>
      <w:r>
        <w:rPr>
          <w:rFonts w:hint="eastAsia"/>
          <w:b/>
          <w:sz w:val="31"/>
        </w:rPr>
        <w:t>健康</w:t>
      </w:r>
      <w:r w:rsidRPr="007B4984">
        <w:rPr>
          <w:rFonts w:hint="eastAsia"/>
          <w:b/>
          <w:sz w:val="31"/>
        </w:rPr>
        <w:t>监督</w:t>
      </w:r>
      <w:r w:rsidRPr="007B4984">
        <w:rPr>
          <w:rFonts w:hint="eastAsia"/>
          <w:b/>
          <w:sz w:val="31"/>
        </w:rPr>
        <w:t>2020</w:t>
      </w:r>
      <w:r w:rsidRPr="007B4984">
        <w:rPr>
          <w:rFonts w:hint="eastAsia"/>
          <w:b/>
          <w:sz w:val="31"/>
        </w:rPr>
        <w:t>年第一季度投诉举报处理工作情况</w:t>
      </w:r>
    </w:p>
    <w:tbl>
      <w:tblPr>
        <w:tblStyle w:val="a6"/>
        <w:tblW w:w="4954" w:type="pct"/>
        <w:tblLook w:val="04A0"/>
      </w:tblPr>
      <w:tblGrid>
        <w:gridCol w:w="2397"/>
        <w:gridCol w:w="1206"/>
        <w:gridCol w:w="1203"/>
        <w:gridCol w:w="1199"/>
        <w:gridCol w:w="1199"/>
        <w:gridCol w:w="1199"/>
        <w:gridCol w:w="1199"/>
        <w:gridCol w:w="1214"/>
        <w:gridCol w:w="1942"/>
        <w:gridCol w:w="1869"/>
      </w:tblGrid>
      <w:tr w:rsidR="0043194F" w:rsidTr="002B3DDC">
        <w:trPr>
          <w:trHeight w:val="381"/>
        </w:trPr>
        <w:tc>
          <w:tcPr>
            <w:tcW w:w="819" w:type="pct"/>
            <w:vMerge w:val="restar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单</w:t>
            </w:r>
            <w:r w:rsidRPr="00A66A2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A66A20">
              <w:rPr>
                <w:b/>
                <w:sz w:val="24"/>
                <w:szCs w:val="24"/>
              </w:rPr>
              <w:t>位</w:t>
            </w:r>
          </w:p>
        </w:tc>
        <w:tc>
          <w:tcPr>
            <w:tcW w:w="2878" w:type="pct"/>
            <w:gridSpan w:val="7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rFonts w:hint="eastAsia"/>
                <w:b/>
                <w:sz w:val="24"/>
                <w:szCs w:val="24"/>
              </w:rPr>
              <w:t>各渠道</w:t>
            </w:r>
            <w:r>
              <w:rPr>
                <w:rFonts w:hint="eastAsia"/>
                <w:b/>
                <w:sz w:val="24"/>
                <w:szCs w:val="24"/>
              </w:rPr>
              <w:t>投诉</w:t>
            </w:r>
            <w:r>
              <w:rPr>
                <w:b/>
                <w:sz w:val="24"/>
                <w:szCs w:val="24"/>
              </w:rPr>
              <w:t>举报</w:t>
            </w:r>
            <w:r w:rsidRPr="00A66A20">
              <w:rPr>
                <w:b/>
                <w:sz w:val="24"/>
                <w:szCs w:val="24"/>
              </w:rPr>
              <w:t>来源</w:t>
            </w:r>
            <w:r w:rsidRPr="00A66A20">
              <w:rPr>
                <w:rFonts w:hint="eastAsia"/>
                <w:b/>
                <w:sz w:val="24"/>
                <w:szCs w:val="24"/>
              </w:rPr>
              <w:t>（起）</w:t>
            </w:r>
          </w:p>
        </w:tc>
        <w:tc>
          <w:tcPr>
            <w:tcW w:w="664" w:type="pct"/>
            <w:vMerge w:val="restar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处理数量</w:t>
            </w:r>
            <w:r w:rsidRPr="00A66A20">
              <w:rPr>
                <w:rFonts w:hint="eastAsia"/>
                <w:b/>
                <w:sz w:val="24"/>
                <w:szCs w:val="24"/>
              </w:rPr>
              <w:t>（起）</w:t>
            </w:r>
          </w:p>
        </w:tc>
        <w:tc>
          <w:tcPr>
            <w:tcW w:w="639" w:type="pct"/>
            <w:vMerge w:val="restar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处理率</w:t>
            </w:r>
            <w:r w:rsidRPr="00A66A20">
              <w:rPr>
                <w:rFonts w:hint="eastAsia"/>
                <w:b/>
                <w:sz w:val="24"/>
                <w:szCs w:val="24"/>
              </w:rPr>
              <w:t>（</w:t>
            </w:r>
            <w:r w:rsidRPr="00A66A20">
              <w:rPr>
                <w:rFonts w:hint="eastAsia"/>
                <w:b/>
                <w:sz w:val="24"/>
                <w:szCs w:val="24"/>
              </w:rPr>
              <w:t>%</w:t>
            </w:r>
            <w:r w:rsidRPr="00A66A20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43194F" w:rsidTr="002B3DDC">
        <w:trPr>
          <w:trHeight w:val="364"/>
        </w:trPr>
        <w:tc>
          <w:tcPr>
            <w:tcW w:w="819" w:type="pct"/>
            <w:vMerge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</w:p>
        </w:tc>
        <w:tc>
          <w:tcPr>
            <w:tcW w:w="412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来信</w:t>
            </w:r>
          </w:p>
        </w:tc>
        <w:tc>
          <w:tcPr>
            <w:tcW w:w="411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rFonts w:hint="eastAsia"/>
                <w:b/>
                <w:sz w:val="24"/>
                <w:szCs w:val="24"/>
              </w:rPr>
              <w:t>来访</w:t>
            </w:r>
          </w:p>
        </w:tc>
        <w:tc>
          <w:tcPr>
            <w:tcW w:w="410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来电</w:t>
            </w:r>
          </w:p>
        </w:tc>
        <w:tc>
          <w:tcPr>
            <w:tcW w:w="410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网络</w:t>
            </w:r>
          </w:p>
        </w:tc>
        <w:tc>
          <w:tcPr>
            <w:tcW w:w="410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rFonts w:hint="eastAsia"/>
                <w:b/>
                <w:sz w:val="24"/>
                <w:szCs w:val="24"/>
              </w:rPr>
              <w:t>转</w:t>
            </w:r>
            <w:r w:rsidRPr="00A66A20">
              <w:rPr>
                <w:b/>
                <w:sz w:val="24"/>
                <w:szCs w:val="24"/>
              </w:rPr>
              <w:t>办</w:t>
            </w:r>
          </w:p>
        </w:tc>
        <w:tc>
          <w:tcPr>
            <w:tcW w:w="410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b/>
                <w:sz w:val="24"/>
                <w:szCs w:val="24"/>
              </w:rPr>
              <w:t>其他</w:t>
            </w:r>
          </w:p>
        </w:tc>
        <w:tc>
          <w:tcPr>
            <w:tcW w:w="415" w:type="pct"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A66A20">
              <w:rPr>
                <w:rFonts w:hint="eastAsia"/>
                <w:b/>
                <w:sz w:val="24"/>
                <w:szCs w:val="24"/>
              </w:rPr>
              <w:t>合</w:t>
            </w:r>
            <w:r w:rsidRPr="00A66A20">
              <w:rPr>
                <w:b/>
                <w:sz w:val="24"/>
                <w:szCs w:val="24"/>
              </w:rPr>
              <w:t>计</w:t>
            </w:r>
          </w:p>
        </w:tc>
        <w:tc>
          <w:tcPr>
            <w:tcW w:w="664" w:type="pct"/>
            <w:vMerge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vAlign w:val="center"/>
          </w:tcPr>
          <w:p w:rsidR="0043194F" w:rsidRPr="00A66A20" w:rsidRDefault="0043194F" w:rsidP="002B3DD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西安市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宝鸡市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咸阳市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铜川市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渭南市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延安市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榆林市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汉中市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安康市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商洛市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color w:val="0000FF"/>
              </w:rPr>
            </w:pPr>
            <w:r w:rsidRPr="002B35E9">
              <w:rPr>
                <w:rFonts w:hint="eastAsia"/>
                <w:color w:val="0000FF"/>
              </w:rPr>
              <w:t>杨凌示范区</w:t>
            </w:r>
          </w:p>
        </w:tc>
        <w:tc>
          <w:tcPr>
            <w:tcW w:w="412" w:type="pct"/>
            <w:vAlign w:val="center"/>
          </w:tcPr>
          <w:p w:rsidR="0043194F" w:rsidRPr="002B35E9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64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</w:pPr>
            <w:r w:rsidRPr="002B35E9">
              <w:rPr>
                <w:rFonts w:ascii="Times New Roman" w:eastAsia="仿宋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639" w:type="pct"/>
            <w:vAlign w:val="center"/>
          </w:tcPr>
          <w:p w:rsidR="0043194F" w:rsidRPr="002B35E9" w:rsidRDefault="0043194F" w:rsidP="002B3DDC">
            <w:pPr>
              <w:adjustRightInd w:val="0"/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------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 w:rsidRPr="00C42461">
              <w:rPr>
                <w:rFonts w:hint="eastAsia"/>
              </w:rPr>
              <w:t>韩城市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神木市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hRule="exact" w:val="415"/>
        </w:trPr>
        <w:tc>
          <w:tcPr>
            <w:tcW w:w="81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府谷县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val="400"/>
        </w:trPr>
        <w:tc>
          <w:tcPr>
            <w:tcW w:w="81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西咸新区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val="400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省中心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43194F" w:rsidTr="002B3DDC">
        <w:trPr>
          <w:trHeight w:val="419"/>
        </w:trPr>
        <w:tc>
          <w:tcPr>
            <w:tcW w:w="819" w:type="pct"/>
            <w:vAlign w:val="center"/>
          </w:tcPr>
          <w:p w:rsidR="0043194F" w:rsidRPr="00C42461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412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10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5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481</w:t>
            </w:r>
          </w:p>
        </w:tc>
        <w:tc>
          <w:tcPr>
            <w:tcW w:w="664" w:type="pct"/>
            <w:vAlign w:val="center"/>
          </w:tcPr>
          <w:p w:rsidR="0043194F" w:rsidRPr="00760C8B" w:rsidRDefault="0043194F" w:rsidP="002B3DD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60C8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481</w:t>
            </w:r>
          </w:p>
        </w:tc>
        <w:tc>
          <w:tcPr>
            <w:tcW w:w="639" w:type="pct"/>
            <w:vAlign w:val="center"/>
          </w:tcPr>
          <w:p w:rsidR="0043194F" w:rsidRDefault="0043194F" w:rsidP="002B3DD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100%</w:t>
            </w:r>
          </w:p>
        </w:tc>
      </w:tr>
    </w:tbl>
    <w:p w:rsidR="00515431" w:rsidRPr="00515431" w:rsidRDefault="00515431" w:rsidP="00515431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15431" w:rsidRPr="00515431" w:rsidSect="0043194F">
      <w:pgSz w:w="16838" w:h="11906" w:orient="landscape"/>
      <w:pgMar w:top="709" w:right="851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45" w:rsidRDefault="00785F45" w:rsidP="0043194F">
      <w:r>
        <w:separator/>
      </w:r>
    </w:p>
  </w:endnote>
  <w:endnote w:type="continuationSeparator" w:id="1">
    <w:p w:rsidR="00785F45" w:rsidRDefault="00785F45" w:rsidP="0043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45" w:rsidRDefault="00785F45" w:rsidP="0043194F">
      <w:r>
        <w:separator/>
      </w:r>
    </w:p>
  </w:footnote>
  <w:footnote w:type="continuationSeparator" w:id="1">
    <w:p w:rsidR="00785F45" w:rsidRDefault="00785F45" w:rsidP="00431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0AB"/>
    <w:rsid w:val="00081486"/>
    <w:rsid w:val="000E5FC9"/>
    <w:rsid w:val="00176043"/>
    <w:rsid w:val="00273860"/>
    <w:rsid w:val="00324CCE"/>
    <w:rsid w:val="003724F1"/>
    <w:rsid w:val="0043194F"/>
    <w:rsid w:val="00515431"/>
    <w:rsid w:val="0053283C"/>
    <w:rsid w:val="005470D1"/>
    <w:rsid w:val="00557B3F"/>
    <w:rsid w:val="00595109"/>
    <w:rsid w:val="00785F45"/>
    <w:rsid w:val="008210C8"/>
    <w:rsid w:val="008238E2"/>
    <w:rsid w:val="008E0782"/>
    <w:rsid w:val="00986CE0"/>
    <w:rsid w:val="009C01A9"/>
    <w:rsid w:val="00A220AB"/>
    <w:rsid w:val="00B110DB"/>
    <w:rsid w:val="00BD00A9"/>
    <w:rsid w:val="00DD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94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19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194F"/>
  </w:style>
  <w:style w:type="table" w:styleId="a6">
    <w:name w:val="Table Grid"/>
    <w:basedOn w:val="a1"/>
    <w:uiPriority w:val="59"/>
    <w:rsid w:val="00431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2020-04-28T02:37:00Z</cp:lastPrinted>
  <dcterms:created xsi:type="dcterms:W3CDTF">2020-05-14T01:19:00Z</dcterms:created>
  <dcterms:modified xsi:type="dcterms:W3CDTF">2020-05-14T01:19:00Z</dcterms:modified>
</cp:coreProperties>
</file>