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0E35" w:rsidRPr="00733590" w:rsidRDefault="002D0E35" w:rsidP="00606065">
      <w:pPr>
        <w:widowControl/>
        <w:ind w:firstLineChars="62" w:firstLine="198"/>
        <w:jc w:val="left"/>
        <w:rPr>
          <w:rFonts w:ascii="黑体" w:eastAsia="黑体" w:hAnsi="宋体" w:cs="宋体" w:hint="eastAsia"/>
          <w:szCs w:val="32"/>
        </w:rPr>
      </w:pPr>
    </w:p>
    <w:p w:rsidR="002D0E35" w:rsidRPr="00733590" w:rsidRDefault="002D0E35">
      <w:pPr>
        <w:ind w:firstLine="1120"/>
        <w:jc w:val="center"/>
        <w:rPr>
          <w:rFonts w:ascii="黑体" w:eastAsia="黑体" w:hAnsi="宋体"/>
          <w:color w:val="000000"/>
          <w:sz w:val="56"/>
          <w:szCs w:val="56"/>
        </w:rPr>
      </w:pPr>
    </w:p>
    <w:p w:rsidR="002D0E35" w:rsidRPr="00A809A8" w:rsidRDefault="002D0E35">
      <w:pPr>
        <w:ind w:firstLine="1120"/>
        <w:jc w:val="center"/>
        <w:rPr>
          <w:rFonts w:ascii="黑体" w:eastAsia="黑体" w:hAnsi="宋体"/>
          <w:color w:val="000000"/>
          <w:sz w:val="56"/>
          <w:szCs w:val="56"/>
        </w:rPr>
      </w:pPr>
    </w:p>
    <w:p w:rsidR="002D0E35" w:rsidRPr="00733590" w:rsidRDefault="002D0E35">
      <w:pPr>
        <w:ind w:firstLine="1120"/>
        <w:jc w:val="center"/>
        <w:rPr>
          <w:rFonts w:ascii="黑体" w:eastAsia="黑体" w:hAnsi="宋体"/>
          <w:color w:val="000000"/>
          <w:sz w:val="56"/>
          <w:szCs w:val="56"/>
        </w:rPr>
      </w:pPr>
    </w:p>
    <w:p w:rsidR="002D0E35" w:rsidRPr="00733590" w:rsidRDefault="002D0E35">
      <w:pPr>
        <w:ind w:firstLine="1120"/>
        <w:jc w:val="center"/>
        <w:rPr>
          <w:rFonts w:ascii="黑体" w:eastAsia="黑体" w:hAnsi="宋体"/>
          <w:color w:val="000000"/>
          <w:sz w:val="56"/>
          <w:szCs w:val="56"/>
        </w:rPr>
      </w:pPr>
    </w:p>
    <w:p w:rsidR="00A809A8" w:rsidRPr="00175525" w:rsidRDefault="0011468A">
      <w:pPr>
        <w:widowControl/>
        <w:ind w:firstLineChars="0" w:firstLine="0"/>
        <w:jc w:val="center"/>
        <w:rPr>
          <w:rFonts w:ascii="方正小标宋简体" w:eastAsia="方正小标宋简体" w:hAnsiTheme="majorEastAsia" w:cs="宋体"/>
          <w:b/>
          <w:bCs/>
          <w:sz w:val="64"/>
          <w:szCs w:val="64"/>
        </w:rPr>
      </w:pPr>
      <w:r w:rsidRPr="00175525">
        <w:rPr>
          <w:rFonts w:ascii="方正小标宋简体" w:eastAsia="方正小标宋简体" w:hAnsiTheme="majorEastAsia" w:cs="宋体" w:hint="eastAsia"/>
          <w:b/>
          <w:bCs/>
          <w:sz w:val="64"/>
          <w:szCs w:val="64"/>
        </w:rPr>
        <w:t>中医药</w:t>
      </w:r>
      <w:r w:rsidR="00A809A8" w:rsidRPr="00175525">
        <w:rPr>
          <w:rFonts w:ascii="方正小标宋简体" w:eastAsia="方正小标宋简体" w:hAnsiTheme="majorEastAsia" w:cs="宋体" w:hint="eastAsia"/>
          <w:b/>
          <w:bCs/>
          <w:sz w:val="64"/>
          <w:szCs w:val="64"/>
        </w:rPr>
        <w:t>服务</w:t>
      </w:r>
      <w:r w:rsidRPr="00175525">
        <w:rPr>
          <w:rFonts w:ascii="方正小标宋简体" w:eastAsia="方正小标宋简体" w:hAnsiTheme="majorEastAsia" w:cs="宋体" w:hint="eastAsia"/>
          <w:b/>
          <w:bCs/>
          <w:sz w:val="64"/>
          <w:szCs w:val="64"/>
        </w:rPr>
        <w:t>监督工作指南</w:t>
      </w:r>
    </w:p>
    <w:p w:rsidR="002D0E35" w:rsidRPr="00175525" w:rsidRDefault="00606065">
      <w:pPr>
        <w:widowControl/>
        <w:ind w:firstLineChars="0" w:firstLine="0"/>
        <w:jc w:val="center"/>
        <w:rPr>
          <w:rFonts w:ascii="方正小标宋简体" w:eastAsia="方正小标宋简体" w:hAnsiTheme="majorEastAsia" w:cs="宋体"/>
          <w:b/>
          <w:bCs/>
          <w:sz w:val="64"/>
          <w:szCs w:val="64"/>
        </w:rPr>
      </w:pPr>
      <w:r w:rsidRPr="00175525">
        <w:rPr>
          <w:rFonts w:ascii="方正小标宋简体" w:eastAsia="方正小标宋简体" w:hAnsiTheme="majorEastAsia" w:cs="宋体" w:hint="eastAsia"/>
          <w:b/>
          <w:bCs/>
          <w:sz w:val="64"/>
          <w:szCs w:val="64"/>
        </w:rPr>
        <w:t>（试行）</w:t>
      </w:r>
    </w:p>
    <w:p w:rsidR="002D0E35" w:rsidRPr="00733590" w:rsidRDefault="002D0E35">
      <w:pPr>
        <w:ind w:firstLine="1120"/>
        <w:jc w:val="center"/>
        <w:rPr>
          <w:rFonts w:ascii="黑体" w:eastAsia="黑体" w:hAnsi="宋体"/>
          <w:color w:val="000000"/>
          <w:sz w:val="56"/>
          <w:szCs w:val="56"/>
        </w:rPr>
      </w:pPr>
    </w:p>
    <w:p w:rsidR="002D0E35" w:rsidRPr="00733590" w:rsidRDefault="002D0E35">
      <w:pPr>
        <w:ind w:firstLine="1120"/>
        <w:jc w:val="center"/>
        <w:rPr>
          <w:rFonts w:ascii="黑体" w:eastAsia="黑体" w:hAnsi="宋体"/>
          <w:color w:val="000000"/>
          <w:sz w:val="56"/>
          <w:szCs w:val="56"/>
        </w:rPr>
      </w:pPr>
    </w:p>
    <w:p w:rsidR="002D0E35" w:rsidRPr="00733590" w:rsidRDefault="002D0E35">
      <w:pPr>
        <w:ind w:firstLine="640"/>
        <w:rPr>
          <w:rFonts w:ascii="等线" w:eastAsia="等线" w:hAnsi="等线"/>
          <w:color w:val="000000"/>
          <w:szCs w:val="21"/>
        </w:rPr>
      </w:pPr>
    </w:p>
    <w:p w:rsidR="002D0E35" w:rsidRPr="00733590" w:rsidRDefault="002D0E35">
      <w:pPr>
        <w:ind w:firstLine="640"/>
        <w:rPr>
          <w:rFonts w:ascii="等线" w:eastAsia="等线" w:hAnsi="等线"/>
          <w:color w:val="000000"/>
          <w:szCs w:val="21"/>
        </w:rPr>
      </w:pPr>
    </w:p>
    <w:p w:rsidR="002D0E35" w:rsidRPr="00733590" w:rsidRDefault="002D0E35">
      <w:pPr>
        <w:ind w:firstLine="640"/>
        <w:rPr>
          <w:rFonts w:ascii="等线" w:eastAsia="等线" w:hAnsi="等线"/>
          <w:color w:val="000000"/>
          <w:szCs w:val="21"/>
        </w:rPr>
      </w:pPr>
    </w:p>
    <w:p w:rsidR="002D0E35" w:rsidRPr="00733590" w:rsidRDefault="002D0E35">
      <w:pPr>
        <w:ind w:firstLine="640"/>
        <w:rPr>
          <w:rFonts w:ascii="等线" w:eastAsia="等线" w:hAnsi="等线"/>
          <w:color w:val="000000"/>
          <w:szCs w:val="21"/>
        </w:rPr>
      </w:pPr>
    </w:p>
    <w:p w:rsidR="002D0E35" w:rsidRPr="00733590" w:rsidRDefault="002D0E35">
      <w:pPr>
        <w:ind w:firstLine="640"/>
        <w:jc w:val="center"/>
        <w:rPr>
          <w:rFonts w:ascii="等线" w:eastAsia="等线" w:hAnsi="等线"/>
          <w:color w:val="000000"/>
          <w:szCs w:val="21"/>
        </w:rPr>
      </w:pPr>
    </w:p>
    <w:p w:rsidR="002D0E35" w:rsidRPr="00733590" w:rsidRDefault="002D0E35">
      <w:pPr>
        <w:ind w:firstLine="640"/>
        <w:jc w:val="center"/>
        <w:rPr>
          <w:rFonts w:ascii="等线" w:eastAsia="等线" w:hAnsi="等线"/>
          <w:color w:val="000000"/>
          <w:szCs w:val="21"/>
        </w:rPr>
      </w:pPr>
    </w:p>
    <w:p w:rsidR="002D0E35" w:rsidRPr="00733590" w:rsidRDefault="0011468A" w:rsidP="002D3016">
      <w:pPr>
        <w:pStyle w:val="af1"/>
        <w:keepNext/>
        <w:keepLines/>
        <w:spacing w:beforeLines="100" w:before="312" w:beforeAutospacing="0" w:afterLines="100" w:after="312" w:afterAutospacing="0" w:line="480" w:lineRule="exact"/>
        <w:ind w:firstLineChars="0" w:firstLine="0"/>
        <w:jc w:val="center"/>
        <w:rPr>
          <w:rFonts w:ascii="方正小标宋简体" w:eastAsia="方正小标宋简体" w:hAnsiTheme="minorEastAsia" w:cs="宋体"/>
          <w:bCs/>
          <w:kern w:val="2"/>
          <w:sz w:val="32"/>
          <w:szCs w:val="32"/>
        </w:rPr>
      </w:pPr>
      <w:r w:rsidRPr="00733590">
        <w:rPr>
          <w:rFonts w:ascii="方正小标宋简体" w:eastAsia="方正小标宋简体" w:hAnsiTheme="minorEastAsia" w:cs="宋体" w:hint="eastAsia"/>
          <w:bCs/>
          <w:kern w:val="2"/>
          <w:sz w:val="32"/>
          <w:szCs w:val="32"/>
        </w:rPr>
        <w:lastRenderedPageBreak/>
        <w:t>目录</w:t>
      </w:r>
    </w:p>
    <w:p w:rsidR="002D0E35" w:rsidRPr="00733590" w:rsidRDefault="00F26432">
      <w:pPr>
        <w:pStyle w:val="10"/>
        <w:tabs>
          <w:tab w:val="right" w:leader="dot" w:pos="8306"/>
        </w:tabs>
        <w:spacing w:line="480" w:lineRule="exact"/>
        <w:ind w:firstLineChars="0" w:firstLine="0"/>
      </w:pPr>
      <w:r w:rsidRPr="00733590">
        <w:rPr>
          <w:rFonts w:ascii="仿宋" w:eastAsia="仿宋" w:hAnsi="仿宋" w:hint="eastAsia"/>
          <w:szCs w:val="32"/>
        </w:rPr>
        <w:fldChar w:fldCharType="begin"/>
      </w:r>
      <w:r w:rsidR="0011468A" w:rsidRPr="00733590">
        <w:rPr>
          <w:rFonts w:ascii="仿宋" w:eastAsia="仿宋" w:hAnsi="仿宋" w:hint="eastAsia"/>
          <w:szCs w:val="32"/>
        </w:rPr>
        <w:instrText xml:space="preserve">TOC \o "1-3" \h \u </w:instrText>
      </w:r>
      <w:r w:rsidRPr="00733590">
        <w:rPr>
          <w:rFonts w:ascii="仿宋" w:eastAsia="仿宋" w:hAnsi="仿宋" w:hint="eastAsia"/>
          <w:szCs w:val="32"/>
        </w:rPr>
        <w:fldChar w:fldCharType="separate"/>
      </w:r>
      <w:hyperlink w:anchor="_Toc11467" w:history="1">
        <w:r w:rsidR="0011468A" w:rsidRPr="00733590">
          <w:rPr>
            <w:rStyle w:val="af4"/>
            <w:color w:val="auto"/>
            <w:sz w:val="28"/>
            <w:szCs w:val="36"/>
          </w:rPr>
          <w:t xml:space="preserve">第一章　</w:t>
        </w:r>
        <w:r w:rsidR="0011468A" w:rsidRPr="00733590">
          <w:rPr>
            <w:rStyle w:val="af4"/>
            <w:rFonts w:hint="eastAsia"/>
            <w:color w:val="auto"/>
            <w:sz w:val="28"/>
            <w:szCs w:val="36"/>
          </w:rPr>
          <w:t>开展中医药服务的医疗机构监督</w:t>
        </w:r>
        <w:r w:rsidR="0011468A" w:rsidRPr="00733590">
          <w:rPr>
            <w:rStyle w:val="af4"/>
            <w:rFonts w:hint="eastAsia"/>
            <w:color w:val="auto"/>
            <w:sz w:val="28"/>
            <w:szCs w:val="36"/>
          </w:rPr>
          <w:tab/>
        </w:r>
        <w:r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_Toc11467 </w:instrText>
        </w:r>
        <w:r w:rsidRPr="00733590">
          <w:rPr>
            <w:rStyle w:val="af4"/>
            <w:rFonts w:hint="eastAsia"/>
            <w:color w:val="auto"/>
            <w:sz w:val="28"/>
            <w:szCs w:val="36"/>
          </w:rPr>
          <w:fldChar w:fldCharType="separate"/>
        </w:r>
        <w:r w:rsidR="00A54B35">
          <w:rPr>
            <w:rStyle w:val="af4"/>
            <w:noProof/>
            <w:color w:val="auto"/>
            <w:sz w:val="28"/>
            <w:szCs w:val="36"/>
          </w:rPr>
          <w:t>1</w:t>
        </w:r>
        <w:r w:rsidRPr="00733590">
          <w:rPr>
            <w:rStyle w:val="af4"/>
            <w:rFonts w:hint="eastAsia"/>
            <w:color w:val="auto"/>
            <w:sz w:val="28"/>
            <w:szCs w:val="36"/>
          </w:rPr>
          <w:fldChar w:fldCharType="end"/>
        </w:r>
      </w:hyperlink>
    </w:p>
    <w:p w:rsidR="002D0E35" w:rsidRPr="00733590" w:rsidRDefault="00175525">
      <w:pPr>
        <w:pStyle w:val="30"/>
        <w:tabs>
          <w:tab w:val="right" w:leader="dot" w:pos="8306"/>
        </w:tabs>
        <w:spacing w:line="480" w:lineRule="exact"/>
        <w:ind w:left="544" w:firstLine="560"/>
      </w:pPr>
      <w:hyperlink w:anchor="_Toc19860" w:history="1">
        <w:r w:rsidR="0011468A" w:rsidRPr="002F0910">
          <w:rPr>
            <w:rFonts w:ascii="仿宋" w:hAnsi="仿宋" w:hint="eastAsia"/>
            <w:szCs w:val="36"/>
          </w:rPr>
          <w:t>第一节</w:t>
        </w:r>
        <w:r w:rsidR="008866BD" w:rsidRPr="002F0910">
          <w:rPr>
            <w:rFonts w:ascii="仿宋" w:hAnsi="仿宋" w:hint="eastAsia"/>
            <w:szCs w:val="36"/>
          </w:rPr>
          <w:t xml:space="preserve"> </w:t>
        </w:r>
        <w:r w:rsidR="0011468A" w:rsidRPr="002F0910">
          <w:rPr>
            <w:rFonts w:ascii="仿宋" w:hAnsi="仿宋" w:hint="eastAsia"/>
            <w:szCs w:val="36"/>
          </w:rPr>
          <w:t>取得《医疗机构执业许可证》的医疗机构</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_Toc19860 </w:instrText>
        </w:r>
        <w:r w:rsidR="00F26432" w:rsidRPr="00733590">
          <w:rPr>
            <w:rStyle w:val="af4"/>
            <w:rFonts w:hint="eastAsia"/>
            <w:szCs w:val="36"/>
          </w:rPr>
          <w:fldChar w:fldCharType="separate"/>
        </w:r>
        <w:r w:rsidR="00A54B35">
          <w:rPr>
            <w:rStyle w:val="af4"/>
            <w:noProof/>
            <w:szCs w:val="36"/>
          </w:rPr>
          <w:t>1</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23309" w:history="1">
        <w:r w:rsidR="0011468A" w:rsidRPr="002F0910">
          <w:rPr>
            <w:rFonts w:ascii="仿宋" w:hAnsi="仿宋" w:hint="eastAsia"/>
            <w:szCs w:val="36"/>
          </w:rPr>
          <w:t>第二节</w:t>
        </w:r>
        <w:r w:rsidR="008866BD" w:rsidRPr="002F0910">
          <w:rPr>
            <w:rFonts w:ascii="仿宋" w:hAnsi="仿宋" w:hint="eastAsia"/>
            <w:szCs w:val="36"/>
          </w:rPr>
          <w:t xml:space="preserve"> </w:t>
        </w:r>
        <w:r w:rsidR="0011468A" w:rsidRPr="002F0910">
          <w:rPr>
            <w:rFonts w:ascii="仿宋" w:hAnsi="仿宋" w:hint="eastAsia"/>
            <w:szCs w:val="36"/>
          </w:rPr>
          <w:t>中医诊所</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_Toc23309 </w:instrText>
        </w:r>
        <w:r w:rsidR="00F26432" w:rsidRPr="00733590">
          <w:rPr>
            <w:rStyle w:val="af4"/>
            <w:rFonts w:hint="eastAsia"/>
            <w:szCs w:val="36"/>
          </w:rPr>
          <w:fldChar w:fldCharType="separate"/>
        </w:r>
        <w:r w:rsidR="00A54B35">
          <w:rPr>
            <w:rStyle w:val="af4"/>
            <w:noProof/>
            <w:szCs w:val="36"/>
          </w:rPr>
          <w:t>3</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19152" w:history="1">
        <w:r w:rsidR="0011468A" w:rsidRPr="002F0910">
          <w:rPr>
            <w:rFonts w:ascii="仿宋" w:hAnsi="仿宋" w:hint="eastAsia"/>
            <w:szCs w:val="36"/>
          </w:rPr>
          <w:t>第三节</w:t>
        </w:r>
        <w:r w:rsidR="008866BD" w:rsidRPr="002F0910">
          <w:rPr>
            <w:rFonts w:ascii="仿宋" w:hAnsi="仿宋" w:hint="eastAsia"/>
            <w:szCs w:val="36"/>
          </w:rPr>
          <w:t xml:space="preserve"> </w:t>
        </w:r>
        <w:r w:rsidR="0011468A" w:rsidRPr="002F0910">
          <w:rPr>
            <w:rFonts w:ascii="仿宋" w:hAnsi="仿宋" w:hint="eastAsia"/>
            <w:szCs w:val="36"/>
          </w:rPr>
          <w:t>中医医疗广告</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_Toc19152 </w:instrText>
        </w:r>
        <w:r w:rsidR="00F26432" w:rsidRPr="00733590">
          <w:rPr>
            <w:rStyle w:val="af4"/>
            <w:rFonts w:hint="eastAsia"/>
            <w:szCs w:val="36"/>
          </w:rPr>
          <w:fldChar w:fldCharType="separate"/>
        </w:r>
        <w:r w:rsidR="00A54B35">
          <w:rPr>
            <w:rStyle w:val="af4"/>
            <w:noProof/>
            <w:szCs w:val="36"/>
          </w:rPr>
          <w:t>11</w:t>
        </w:r>
        <w:r w:rsidR="00F26432" w:rsidRPr="00733590">
          <w:rPr>
            <w:rStyle w:val="af4"/>
            <w:rFonts w:hint="eastAsia"/>
            <w:szCs w:val="36"/>
          </w:rPr>
          <w:fldChar w:fldCharType="end"/>
        </w:r>
      </w:hyperlink>
    </w:p>
    <w:p w:rsidR="002D0E35" w:rsidRPr="00733590" w:rsidRDefault="00175525">
      <w:pPr>
        <w:pStyle w:val="10"/>
        <w:tabs>
          <w:tab w:val="right" w:leader="dot" w:pos="8296"/>
        </w:tabs>
        <w:spacing w:line="480" w:lineRule="exact"/>
        <w:ind w:firstLineChars="0" w:firstLine="0"/>
        <w:rPr>
          <w:rStyle w:val="af4"/>
          <w:color w:val="auto"/>
          <w:sz w:val="28"/>
          <w:szCs w:val="36"/>
        </w:rPr>
      </w:pPr>
      <w:hyperlink w:anchor="_Toc15343" w:history="1">
        <w:r w:rsidR="0011468A" w:rsidRPr="00733590">
          <w:rPr>
            <w:rStyle w:val="af4"/>
            <w:rFonts w:hint="eastAsia"/>
            <w:color w:val="auto"/>
            <w:sz w:val="28"/>
            <w:szCs w:val="36"/>
          </w:rPr>
          <w:t>第二章　中医药医疗技术人员监督</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_Toc15343 </w:instrText>
        </w:r>
        <w:r w:rsidR="00F26432" w:rsidRPr="00733590">
          <w:rPr>
            <w:rStyle w:val="af4"/>
            <w:rFonts w:hint="eastAsia"/>
            <w:color w:val="auto"/>
            <w:sz w:val="28"/>
            <w:szCs w:val="36"/>
          </w:rPr>
          <w:fldChar w:fldCharType="separate"/>
        </w:r>
        <w:r w:rsidR="00A54B35">
          <w:rPr>
            <w:rStyle w:val="af4"/>
            <w:noProof/>
            <w:color w:val="auto"/>
            <w:sz w:val="28"/>
            <w:szCs w:val="36"/>
          </w:rPr>
          <w:t>13</w:t>
        </w:r>
        <w:r w:rsidR="00F26432" w:rsidRPr="00733590">
          <w:rPr>
            <w:rStyle w:val="af4"/>
            <w:rFonts w:hint="eastAsia"/>
            <w:color w:val="auto"/>
            <w:sz w:val="28"/>
            <w:szCs w:val="36"/>
          </w:rPr>
          <w:fldChar w:fldCharType="end"/>
        </w:r>
      </w:hyperlink>
    </w:p>
    <w:p w:rsidR="002D0E35" w:rsidRPr="00733590" w:rsidRDefault="00175525">
      <w:pPr>
        <w:pStyle w:val="30"/>
        <w:tabs>
          <w:tab w:val="right" w:leader="dot" w:pos="8306"/>
        </w:tabs>
        <w:spacing w:line="480" w:lineRule="exact"/>
        <w:ind w:left="544" w:firstLine="560"/>
      </w:pPr>
      <w:hyperlink w:anchor="_Toc19596" w:history="1">
        <w:r w:rsidR="0011468A" w:rsidRPr="002F0910">
          <w:rPr>
            <w:rFonts w:ascii="仿宋" w:hAnsi="仿宋" w:hint="eastAsia"/>
            <w:szCs w:val="36"/>
          </w:rPr>
          <w:t>第一节</w:t>
        </w:r>
        <w:r w:rsidR="008866BD" w:rsidRPr="002F0910">
          <w:rPr>
            <w:rFonts w:ascii="仿宋" w:hAnsi="仿宋" w:hint="eastAsia"/>
            <w:szCs w:val="36"/>
          </w:rPr>
          <w:t xml:space="preserve"> </w:t>
        </w:r>
        <w:r w:rsidR="0011468A" w:rsidRPr="002F0910">
          <w:rPr>
            <w:rFonts w:ascii="仿宋" w:hAnsi="仿宋" w:hint="eastAsia"/>
            <w:szCs w:val="36"/>
          </w:rPr>
          <w:t>经考试取得医师资格的中医医师</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_Toc19596 </w:instrText>
        </w:r>
        <w:r w:rsidR="00F26432" w:rsidRPr="00733590">
          <w:rPr>
            <w:rStyle w:val="af4"/>
            <w:rFonts w:hint="eastAsia"/>
            <w:szCs w:val="36"/>
          </w:rPr>
          <w:fldChar w:fldCharType="separate"/>
        </w:r>
        <w:r w:rsidR="00A54B35">
          <w:rPr>
            <w:rStyle w:val="af4"/>
            <w:noProof/>
            <w:szCs w:val="36"/>
          </w:rPr>
          <w:t>13</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16184" w:history="1">
        <w:r w:rsidR="0011468A" w:rsidRPr="002F0910">
          <w:rPr>
            <w:rFonts w:ascii="仿宋" w:hAnsi="仿宋" w:hint="eastAsia"/>
            <w:szCs w:val="36"/>
          </w:rPr>
          <w:t>第二节</w:t>
        </w:r>
        <w:r w:rsidR="008866BD" w:rsidRPr="002F0910">
          <w:rPr>
            <w:rFonts w:ascii="仿宋" w:hAnsi="仿宋" w:hint="eastAsia"/>
            <w:szCs w:val="36"/>
          </w:rPr>
          <w:t xml:space="preserve"> </w:t>
        </w:r>
        <w:r w:rsidR="0011468A" w:rsidRPr="002F0910">
          <w:rPr>
            <w:rFonts w:ascii="仿宋" w:hAnsi="仿宋" w:hint="eastAsia"/>
            <w:szCs w:val="36"/>
          </w:rPr>
          <w:t>中医（专长）医师</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_Toc16184 </w:instrText>
        </w:r>
        <w:r w:rsidR="00F26432" w:rsidRPr="00733590">
          <w:rPr>
            <w:rStyle w:val="af4"/>
            <w:rFonts w:hint="eastAsia"/>
            <w:szCs w:val="36"/>
          </w:rPr>
          <w:fldChar w:fldCharType="separate"/>
        </w:r>
        <w:r w:rsidR="00A54B35">
          <w:rPr>
            <w:rStyle w:val="af4"/>
            <w:noProof/>
            <w:szCs w:val="36"/>
          </w:rPr>
          <w:t>18</w:t>
        </w:r>
        <w:r w:rsidR="00F26432" w:rsidRPr="00733590">
          <w:rPr>
            <w:rStyle w:val="af4"/>
            <w:rFonts w:hint="eastAsia"/>
            <w:szCs w:val="36"/>
          </w:rPr>
          <w:fldChar w:fldCharType="end"/>
        </w:r>
      </w:hyperlink>
    </w:p>
    <w:p w:rsidR="002D0E35" w:rsidRPr="00733590" w:rsidRDefault="00175525">
      <w:pPr>
        <w:pStyle w:val="10"/>
        <w:tabs>
          <w:tab w:val="right" w:leader="dot" w:pos="8296"/>
        </w:tabs>
        <w:spacing w:line="480" w:lineRule="exact"/>
        <w:ind w:firstLineChars="0" w:firstLine="0"/>
        <w:rPr>
          <w:rStyle w:val="af4"/>
          <w:color w:val="auto"/>
          <w:sz w:val="28"/>
          <w:szCs w:val="36"/>
        </w:rPr>
      </w:pPr>
      <w:hyperlink w:anchor="_Toc18522" w:history="1">
        <w:r w:rsidR="0011468A" w:rsidRPr="00733590">
          <w:rPr>
            <w:rStyle w:val="af4"/>
            <w:rFonts w:hint="eastAsia"/>
            <w:color w:val="auto"/>
            <w:sz w:val="28"/>
            <w:szCs w:val="36"/>
          </w:rPr>
          <w:t>第三章　中药药事监督</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_Toc18522 </w:instrText>
        </w:r>
        <w:r w:rsidR="00F26432" w:rsidRPr="00733590">
          <w:rPr>
            <w:rStyle w:val="af4"/>
            <w:rFonts w:hint="eastAsia"/>
            <w:color w:val="auto"/>
            <w:sz w:val="28"/>
            <w:szCs w:val="36"/>
          </w:rPr>
          <w:fldChar w:fldCharType="separate"/>
        </w:r>
        <w:r w:rsidR="00A54B35">
          <w:rPr>
            <w:rStyle w:val="af4"/>
            <w:noProof/>
            <w:color w:val="auto"/>
            <w:sz w:val="28"/>
            <w:szCs w:val="36"/>
          </w:rPr>
          <w:t>21</w:t>
        </w:r>
        <w:r w:rsidR="00F26432" w:rsidRPr="00733590">
          <w:rPr>
            <w:rStyle w:val="af4"/>
            <w:rFonts w:hint="eastAsia"/>
            <w:color w:val="auto"/>
            <w:sz w:val="28"/>
            <w:szCs w:val="36"/>
          </w:rPr>
          <w:fldChar w:fldCharType="end"/>
        </w:r>
      </w:hyperlink>
    </w:p>
    <w:p w:rsidR="002D0E35" w:rsidRPr="00733590" w:rsidRDefault="00175525">
      <w:pPr>
        <w:pStyle w:val="30"/>
        <w:tabs>
          <w:tab w:val="right" w:leader="dot" w:pos="8306"/>
        </w:tabs>
        <w:spacing w:line="480" w:lineRule="exact"/>
        <w:ind w:left="544" w:firstLine="560"/>
      </w:pPr>
      <w:hyperlink w:anchor="_Toc23925" w:history="1">
        <w:r w:rsidR="0011468A" w:rsidRPr="002F0910">
          <w:rPr>
            <w:rFonts w:ascii="仿宋" w:hAnsi="仿宋" w:hint="eastAsia"/>
            <w:szCs w:val="36"/>
          </w:rPr>
          <w:t>第一节</w:t>
        </w:r>
        <w:r w:rsidR="008866BD" w:rsidRPr="002F0910">
          <w:rPr>
            <w:rFonts w:ascii="仿宋" w:hAnsi="仿宋" w:hint="eastAsia"/>
            <w:szCs w:val="36"/>
          </w:rPr>
          <w:t xml:space="preserve"> </w:t>
        </w:r>
        <w:r w:rsidR="0011468A" w:rsidRPr="002F0910">
          <w:rPr>
            <w:rFonts w:ascii="仿宋" w:hAnsi="仿宋" w:hint="eastAsia"/>
            <w:szCs w:val="36"/>
          </w:rPr>
          <w:t>中药饮片</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_Toc23925 </w:instrText>
        </w:r>
        <w:r w:rsidR="00F26432" w:rsidRPr="00733590">
          <w:rPr>
            <w:rStyle w:val="af4"/>
            <w:rFonts w:hint="eastAsia"/>
            <w:szCs w:val="36"/>
          </w:rPr>
          <w:fldChar w:fldCharType="separate"/>
        </w:r>
        <w:r w:rsidR="00A54B35">
          <w:rPr>
            <w:rStyle w:val="af4"/>
            <w:noProof/>
            <w:szCs w:val="36"/>
          </w:rPr>
          <w:t>21</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20683" w:history="1">
        <w:r w:rsidR="0011468A" w:rsidRPr="002F0910">
          <w:rPr>
            <w:rFonts w:ascii="仿宋" w:hAnsi="仿宋" w:hint="eastAsia"/>
            <w:szCs w:val="36"/>
          </w:rPr>
          <w:t>第二节</w:t>
        </w:r>
        <w:r w:rsidR="008866BD" w:rsidRPr="002F0910">
          <w:rPr>
            <w:rFonts w:ascii="仿宋" w:hAnsi="仿宋" w:hint="eastAsia"/>
            <w:szCs w:val="36"/>
          </w:rPr>
          <w:t xml:space="preserve"> </w:t>
        </w:r>
        <w:r w:rsidR="0011468A" w:rsidRPr="002F0910">
          <w:rPr>
            <w:rFonts w:ascii="仿宋" w:hAnsi="仿宋" w:hint="eastAsia"/>
            <w:szCs w:val="36"/>
          </w:rPr>
          <w:t>中药煎药室</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_Toc20683 </w:instrText>
        </w:r>
        <w:r w:rsidR="00F26432" w:rsidRPr="00733590">
          <w:rPr>
            <w:rStyle w:val="af4"/>
            <w:rFonts w:hint="eastAsia"/>
            <w:szCs w:val="36"/>
          </w:rPr>
          <w:fldChar w:fldCharType="separate"/>
        </w:r>
        <w:r w:rsidR="00A54B35">
          <w:rPr>
            <w:rStyle w:val="af4"/>
            <w:noProof/>
            <w:szCs w:val="36"/>
          </w:rPr>
          <w:t>28</w:t>
        </w:r>
        <w:r w:rsidR="00F26432" w:rsidRPr="00733590">
          <w:rPr>
            <w:rStyle w:val="af4"/>
            <w:rFonts w:hint="eastAsia"/>
            <w:szCs w:val="36"/>
          </w:rPr>
          <w:fldChar w:fldCharType="end"/>
        </w:r>
      </w:hyperlink>
    </w:p>
    <w:p w:rsidR="002D0E35" w:rsidRPr="00733590" w:rsidRDefault="00175525">
      <w:pPr>
        <w:pStyle w:val="10"/>
        <w:tabs>
          <w:tab w:val="right" w:leader="dot" w:pos="8306"/>
        </w:tabs>
        <w:spacing w:line="480" w:lineRule="exact"/>
        <w:ind w:firstLineChars="0" w:firstLine="0"/>
      </w:pPr>
      <w:hyperlink w:anchor="_Toc21064" w:history="1">
        <w:r w:rsidR="0011468A" w:rsidRPr="00733590">
          <w:rPr>
            <w:rStyle w:val="af4"/>
            <w:rFonts w:hint="eastAsia"/>
            <w:color w:val="auto"/>
            <w:sz w:val="28"/>
            <w:szCs w:val="36"/>
          </w:rPr>
          <w:t>第四章　中医技术监督</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_Toc21064 </w:instrText>
        </w:r>
        <w:r w:rsidR="00F26432" w:rsidRPr="00733590">
          <w:rPr>
            <w:rStyle w:val="af4"/>
            <w:rFonts w:hint="eastAsia"/>
            <w:color w:val="auto"/>
            <w:sz w:val="28"/>
            <w:szCs w:val="36"/>
          </w:rPr>
          <w:fldChar w:fldCharType="separate"/>
        </w:r>
        <w:r w:rsidR="00A54B35">
          <w:rPr>
            <w:rStyle w:val="af4"/>
            <w:noProof/>
            <w:color w:val="auto"/>
            <w:sz w:val="28"/>
            <w:szCs w:val="36"/>
          </w:rPr>
          <w:t>35</w:t>
        </w:r>
        <w:r w:rsidR="00F26432" w:rsidRPr="00733590">
          <w:rPr>
            <w:rStyle w:val="af4"/>
            <w:rFonts w:hint="eastAsia"/>
            <w:color w:val="auto"/>
            <w:sz w:val="28"/>
            <w:szCs w:val="36"/>
          </w:rPr>
          <w:fldChar w:fldCharType="end"/>
        </w:r>
      </w:hyperlink>
    </w:p>
    <w:p w:rsidR="002D0E35" w:rsidRPr="00733590" w:rsidRDefault="00175525">
      <w:pPr>
        <w:pStyle w:val="30"/>
        <w:tabs>
          <w:tab w:val="right" w:leader="dot" w:pos="8306"/>
        </w:tabs>
        <w:spacing w:line="480" w:lineRule="exact"/>
        <w:ind w:left="544" w:firstLine="560"/>
      </w:pPr>
      <w:hyperlink w:anchor="_Toc8456" w:history="1">
        <w:r w:rsidR="0011468A" w:rsidRPr="002F0910">
          <w:rPr>
            <w:rFonts w:ascii="仿宋" w:hAnsi="仿宋" w:hint="eastAsia"/>
            <w:szCs w:val="36"/>
          </w:rPr>
          <w:t>第一节</w:t>
        </w:r>
        <w:r w:rsidR="008866BD" w:rsidRPr="002F0910">
          <w:rPr>
            <w:rFonts w:ascii="仿宋" w:hAnsi="仿宋" w:hint="eastAsia"/>
            <w:szCs w:val="36"/>
          </w:rPr>
          <w:t xml:space="preserve"> </w:t>
        </w:r>
        <w:r w:rsidR="0011468A" w:rsidRPr="002F0910">
          <w:rPr>
            <w:rFonts w:ascii="仿宋" w:hAnsi="仿宋" w:hint="eastAsia"/>
            <w:szCs w:val="36"/>
          </w:rPr>
          <w:t>针刺类技术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_Toc8456 </w:instrText>
        </w:r>
        <w:r w:rsidR="00F26432" w:rsidRPr="00733590">
          <w:rPr>
            <w:rStyle w:val="af4"/>
            <w:rFonts w:hint="eastAsia"/>
            <w:szCs w:val="36"/>
          </w:rPr>
          <w:fldChar w:fldCharType="separate"/>
        </w:r>
        <w:r w:rsidR="00A54B35">
          <w:rPr>
            <w:rStyle w:val="af4"/>
            <w:noProof/>
            <w:szCs w:val="36"/>
          </w:rPr>
          <w:t>35</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18963" w:history="1">
        <w:r w:rsidR="0011468A" w:rsidRPr="002F0910">
          <w:rPr>
            <w:rFonts w:ascii="仿宋" w:hAnsi="仿宋" w:hint="eastAsia"/>
            <w:szCs w:val="36"/>
          </w:rPr>
          <w:t>第二节</w:t>
        </w:r>
        <w:r w:rsidR="008866BD" w:rsidRPr="002F0910">
          <w:rPr>
            <w:rFonts w:ascii="仿宋" w:hAnsi="仿宋" w:hint="eastAsia"/>
            <w:szCs w:val="36"/>
          </w:rPr>
          <w:t xml:space="preserve"> </w:t>
        </w:r>
        <w:r w:rsidR="0011468A" w:rsidRPr="002F0910">
          <w:rPr>
            <w:rFonts w:ascii="仿宋" w:hAnsi="仿宋" w:hint="eastAsia"/>
            <w:szCs w:val="36"/>
          </w:rPr>
          <w:t>微创类技术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_Toc18963 </w:instrText>
        </w:r>
        <w:r w:rsidR="00F26432" w:rsidRPr="00733590">
          <w:rPr>
            <w:rStyle w:val="af4"/>
            <w:rFonts w:hint="eastAsia"/>
            <w:szCs w:val="36"/>
          </w:rPr>
          <w:fldChar w:fldCharType="separate"/>
        </w:r>
        <w:r w:rsidR="00A54B35">
          <w:rPr>
            <w:rStyle w:val="af4"/>
            <w:noProof/>
            <w:szCs w:val="36"/>
          </w:rPr>
          <w:t>49</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rPr>
          <w:rStyle w:val="af4"/>
          <w:szCs w:val="36"/>
        </w:rPr>
      </w:pPr>
      <w:hyperlink w:anchor="_Toc8768" w:history="1">
        <w:r w:rsidR="0011468A" w:rsidRPr="002F0910">
          <w:rPr>
            <w:rFonts w:ascii="仿宋" w:hAnsi="仿宋" w:hint="eastAsia"/>
            <w:szCs w:val="36"/>
          </w:rPr>
          <w:t>第三节</w:t>
        </w:r>
        <w:r w:rsidR="008866BD" w:rsidRPr="002F0910">
          <w:rPr>
            <w:rFonts w:ascii="仿宋" w:hAnsi="仿宋" w:hint="eastAsia"/>
            <w:szCs w:val="36"/>
          </w:rPr>
          <w:t xml:space="preserve"> </w:t>
        </w:r>
        <w:r w:rsidR="0011468A" w:rsidRPr="002F0910">
          <w:rPr>
            <w:rFonts w:ascii="仿宋" w:hAnsi="仿宋" w:hint="eastAsia"/>
            <w:szCs w:val="36"/>
          </w:rPr>
          <w:t>刮痧类技术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_Toc8768 </w:instrText>
        </w:r>
        <w:r w:rsidR="00F26432" w:rsidRPr="00733590">
          <w:rPr>
            <w:rStyle w:val="af4"/>
            <w:rFonts w:hint="eastAsia"/>
            <w:szCs w:val="36"/>
          </w:rPr>
          <w:fldChar w:fldCharType="separate"/>
        </w:r>
        <w:r w:rsidR="00A54B35">
          <w:rPr>
            <w:rStyle w:val="af4"/>
            <w:noProof/>
            <w:szCs w:val="36"/>
          </w:rPr>
          <w:t>64</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9789" w:history="1">
        <w:r w:rsidR="0011468A" w:rsidRPr="002F0910">
          <w:rPr>
            <w:rFonts w:ascii="仿宋" w:hAnsi="仿宋" w:hint="eastAsia"/>
            <w:szCs w:val="36"/>
          </w:rPr>
          <w:t>第四节</w:t>
        </w:r>
        <w:r w:rsidR="008866BD" w:rsidRPr="002F0910">
          <w:rPr>
            <w:rFonts w:ascii="仿宋" w:hAnsi="仿宋" w:hint="eastAsia"/>
            <w:szCs w:val="36"/>
          </w:rPr>
          <w:t xml:space="preserve"> </w:t>
        </w:r>
        <w:r w:rsidR="0011468A" w:rsidRPr="002F0910">
          <w:rPr>
            <w:rFonts w:ascii="仿宋" w:hAnsi="仿宋" w:hint="eastAsia"/>
            <w:szCs w:val="36"/>
          </w:rPr>
          <w:t>拔罐类技术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_Toc9789 </w:instrText>
        </w:r>
        <w:r w:rsidR="00F26432" w:rsidRPr="00733590">
          <w:rPr>
            <w:rStyle w:val="af4"/>
            <w:rFonts w:hint="eastAsia"/>
            <w:szCs w:val="36"/>
          </w:rPr>
          <w:fldChar w:fldCharType="separate"/>
        </w:r>
        <w:r w:rsidR="00A54B35">
          <w:rPr>
            <w:rStyle w:val="af4"/>
            <w:noProof/>
            <w:szCs w:val="36"/>
          </w:rPr>
          <w:t>76</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8554" w:history="1">
        <w:r w:rsidR="0011468A" w:rsidRPr="002F0910">
          <w:rPr>
            <w:rFonts w:ascii="仿宋" w:hAnsi="仿宋" w:hint="eastAsia"/>
            <w:szCs w:val="36"/>
          </w:rPr>
          <w:t>第五节</w:t>
        </w:r>
        <w:r w:rsidR="008866BD" w:rsidRPr="002F0910">
          <w:rPr>
            <w:rFonts w:ascii="仿宋" w:hAnsi="仿宋" w:hint="eastAsia"/>
            <w:szCs w:val="36"/>
          </w:rPr>
          <w:t xml:space="preserve"> </w:t>
        </w:r>
        <w:r w:rsidR="0011468A" w:rsidRPr="002F0910">
          <w:rPr>
            <w:rFonts w:ascii="仿宋" w:hAnsi="仿宋" w:hint="eastAsia"/>
            <w:szCs w:val="36"/>
          </w:rPr>
          <w:t>敷熨熏浴类技术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_Toc8554 </w:instrText>
        </w:r>
        <w:r w:rsidR="00F26432" w:rsidRPr="00733590">
          <w:rPr>
            <w:rStyle w:val="af4"/>
            <w:rFonts w:hint="eastAsia"/>
            <w:szCs w:val="36"/>
          </w:rPr>
          <w:fldChar w:fldCharType="separate"/>
        </w:r>
        <w:r w:rsidR="00A54B35">
          <w:rPr>
            <w:rStyle w:val="af4"/>
            <w:noProof/>
            <w:szCs w:val="36"/>
          </w:rPr>
          <w:t>88</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21603" w:history="1">
        <w:r w:rsidR="0011468A" w:rsidRPr="002F0910">
          <w:rPr>
            <w:rFonts w:ascii="仿宋" w:hAnsi="仿宋" w:hint="eastAsia"/>
            <w:szCs w:val="36"/>
          </w:rPr>
          <w:t>第六节</w:t>
        </w:r>
        <w:r w:rsidR="008866BD" w:rsidRPr="002F0910">
          <w:rPr>
            <w:rFonts w:ascii="仿宋" w:hAnsi="仿宋" w:hint="eastAsia"/>
            <w:szCs w:val="36"/>
          </w:rPr>
          <w:t xml:space="preserve"> </w:t>
        </w:r>
        <w:r w:rsidR="0011468A" w:rsidRPr="002F0910">
          <w:rPr>
            <w:rFonts w:ascii="仿宋" w:hAnsi="仿宋" w:hint="eastAsia"/>
            <w:szCs w:val="36"/>
          </w:rPr>
          <w:t>灌肠类技术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_Toc21603 </w:instrText>
        </w:r>
        <w:r w:rsidR="00F26432" w:rsidRPr="00733590">
          <w:rPr>
            <w:rStyle w:val="af4"/>
            <w:rFonts w:hint="eastAsia"/>
            <w:szCs w:val="36"/>
          </w:rPr>
          <w:fldChar w:fldCharType="separate"/>
        </w:r>
        <w:r w:rsidR="00A54B35">
          <w:rPr>
            <w:rStyle w:val="af4"/>
            <w:noProof/>
            <w:szCs w:val="36"/>
          </w:rPr>
          <w:t>105</w:t>
        </w:r>
        <w:r w:rsidR="00F26432" w:rsidRPr="00733590">
          <w:rPr>
            <w:rStyle w:val="af4"/>
            <w:rFonts w:hint="eastAsia"/>
            <w:szCs w:val="36"/>
          </w:rPr>
          <w:fldChar w:fldCharType="end"/>
        </w:r>
      </w:hyperlink>
    </w:p>
    <w:p w:rsidR="002D0E35" w:rsidRPr="00733590" w:rsidRDefault="00175525">
      <w:pPr>
        <w:pStyle w:val="30"/>
        <w:tabs>
          <w:tab w:val="right" w:leader="dot" w:pos="8306"/>
        </w:tabs>
        <w:spacing w:line="480" w:lineRule="exact"/>
        <w:ind w:left="544" w:firstLine="560"/>
      </w:pPr>
      <w:hyperlink w:anchor="_Toc24620" w:history="1">
        <w:r w:rsidR="0011468A" w:rsidRPr="002F0910">
          <w:rPr>
            <w:rFonts w:ascii="仿宋" w:hAnsi="仿宋" w:hint="eastAsia"/>
            <w:szCs w:val="36"/>
          </w:rPr>
          <w:t>第七节</w:t>
        </w:r>
        <w:r w:rsidR="008866BD" w:rsidRPr="002F0910">
          <w:rPr>
            <w:rFonts w:ascii="仿宋" w:hAnsi="仿宋" w:hint="eastAsia"/>
            <w:szCs w:val="36"/>
          </w:rPr>
          <w:t xml:space="preserve"> </w:t>
        </w:r>
        <w:r w:rsidR="0011468A" w:rsidRPr="002F0910">
          <w:rPr>
            <w:rFonts w:ascii="仿宋" w:hAnsi="仿宋" w:hint="eastAsia"/>
            <w:szCs w:val="36"/>
          </w:rPr>
          <w:t>灸类和推拿类技术</w:t>
        </w:r>
        <w:r w:rsidR="0011468A" w:rsidRPr="00733590">
          <w:rPr>
            <w:rStyle w:val="af4"/>
            <w:rFonts w:hint="eastAsia"/>
            <w:szCs w:val="36"/>
          </w:rPr>
          <w:tab/>
        </w:r>
        <w:r w:rsidR="00F26432" w:rsidRPr="00733590">
          <w:rPr>
            <w:rStyle w:val="af4"/>
            <w:rFonts w:hint="eastAsia"/>
            <w:szCs w:val="36"/>
          </w:rPr>
          <w:fldChar w:fldCharType="begin"/>
        </w:r>
        <w:r w:rsidR="0011468A" w:rsidRPr="00733590">
          <w:rPr>
            <w:rStyle w:val="af4"/>
            <w:rFonts w:hint="eastAsia"/>
            <w:szCs w:val="36"/>
          </w:rPr>
          <w:instrText xml:space="preserve"> PAGEREF _Toc24620 </w:instrText>
        </w:r>
        <w:r w:rsidR="00F26432" w:rsidRPr="00733590">
          <w:rPr>
            <w:rStyle w:val="af4"/>
            <w:rFonts w:hint="eastAsia"/>
            <w:szCs w:val="36"/>
          </w:rPr>
          <w:fldChar w:fldCharType="separate"/>
        </w:r>
        <w:r w:rsidR="00A54B35">
          <w:rPr>
            <w:rStyle w:val="af4"/>
            <w:noProof/>
            <w:szCs w:val="36"/>
          </w:rPr>
          <w:t>117</w:t>
        </w:r>
        <w:r w:rsidR="00F26432" w:rsidRPr="00733590">
          <w:rPr>
            <w:rStyle w:val="af4"/>
            <w:rFonts w:hint="eastAsia"/>
            <w:szCs w:val="36"/>
          </w:rPr>
          <w:fldChar w:fldCharType="end"/>
        </w:r>
      </w:hyperlink>
    </w:p>
    <w:p w:rsidR="002D0E35" w:rsidRPr="00733590" w:rsidRDefault="00175525">
      <w:pPr>
        <w:pStyle w:val="10"/>
        <w:tabs>
          <w:tab w:val="right" w:leader="dot" w:pos="8296"/>
        </w:tabs>
        <w:spacing w:line="480" w:lineRule="exact"/>
        <w:ind w:firstLineChars="0" w:firstLine="0"/>
        <w:rPr>
          <w:rStyle w:val="af4"/>
          <w:sz w:val="28"/>
          <w:szCs w:val="36"/>
        </w:rPr>
      </w:pPr>
      <w:hyperlink w:anchor="_Toc22567" w:history="1">
        <w:r w:rsidR="0011468A" w:rsidRPr="00733590">
          <w:rPr>
            <w:rStyle w:val="af4"/>
            <w:rFonts w:hint="eastAsia"/>
            <w:color w:val="auto"/>
            <w:sz w:val="28"/>
            <w:szCs w:val="36"/>
          </w:rPr>
          <w:t>第五章　中医药服务涉嫌非法行医监督</w:t>
        </w:r>
        <w:r w:rsidR="0011468A" w:rsidRPr="00733590">
          <w:rPr>
            <w:rStyle w:val="af4"/>
            <w:rFonts w:hint="eastAsia"/>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_Toc22567 </w:instrText>
        </w:r>
        <w:r w:rsidR="00F26432" w:rsidRPr="00733590">
          <w:rPr>
            <w:rStyle w:val="af4"/>
            <w:rFonts w:hint="eastAsia"/>
            <w:color w:val="auto"/>
            <w:sz w:val="28"/>
            <w:szCs w:val="36"/>
          </w:rPr>
          <w:fldChar w:fldCharType="separate"/>
        </w:r>
        <w:r w:rsidR="00A54B35">
          <w:rPr>
            <w:rStyle w:val="af4"/>
            <w:noProof/>
            <w:color w:val="auto"/>
            <w:sz w:val="28"/>
            <w:szCs w:val="36"/>
          </w:rPr>
          <w:t>126</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Chars="0" w:firstLine="0"/>
        <w:rPr>
          <w:rStyle w:val="af4"/>
          <w:color w:val="auto"/>
          <w:sz w:val="28"/>
          <w:szCs w:val="36"/>
        </w:rPr>
      </w:pPr>
      <w:hyperlink w:anchor="_Toc16869" w:history="1">
        <w:r w:rsidR="0011468A" w:rsidRPr="00733590">
          <w:rPr>
            <w:rStyle w:val="af4"/>
            <w:rFonts w:hint="eastAsia"/>
            <w:color w:val="auto"/>
            <w:sz w:val="28"/>
            <w:szCs w:val="36"/>
          </w:rPr>
          <w:t>中医药特色监督检查用表</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_Toc16869 </w:instrText>
        </w:r>
        <w:r w:rsidR="00F26432" w:rsidRPr="00733590">
          <w:rPr>
            <w:rStyle w:val="af4"/>
            <w:rFonts w:hint="eastAsia"/>
            <w:color w:val="auto"/>
            <w:sz w:val="28"/>
            <w:szCs w:val="36"/>
          </w:rPr>
          <w:fldChar w:fldCharType="separate"/>
        </w:r>
        <w:r w:rsidR="00A54B35">
          <w:rPr>
            <w:rStyle w:val="af4"/>
            <w:noProof/>
            <w:color w:val="auto"/>
            <w:sz w:val="28"/>
            <w:szCs w:val="36"/>
          </w:rPr>
          <w:t>129</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Chars="0" w:firstLine="0"/>
        <w:rPr>
          <w:rStyle w:val="af4"/>
          <w:color w:val="auto"/>
          <w:sz w:val="28"/>
          <w:szCs w:val="36"/>
        </w:rPr>
      </w:pPr>
      <w:hyperlink w:anchor="_Toc25737" w:history="1">
        <w:r w:rsidR="0011468A" w:rsidRPr="00733590">
          <w:rPr>
            <w:rStyle w:val="af4"/>
            <w:rFonts w:hint="eastAsia"/>
            <w:color w:val="auto"/>
            <w:sz w:val="28"/>
            <w:szCs w:val="36"/>
          </w:rPr>
          <w:t>附录1：相关法律、规章、规范性文件目录</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_Toc25737 </w:instrText>
        </w:r>
        <w:r w:rsidR="00F26432" w:rsidRPr="00733590">
          <w:rPr>
            <w:rStyle w:val="af4"/>
            <w:rFonts w:hint="eastAsia"/>
            <w:color w:val="auto"/>
            <w:sz w:val="28"/>
            <w:szCs w:val="36"/>
          </w:rPr>
          <w:fldChar w:fldCharType="separate"/>
        </w:r>
        <w:r w:rsidR="00A54B35">
          <w:rPr>
            <w:rStyle w:val="af4"/>
            <w:noProof/>
            <w:color w:val="auto"/>
            <w:sz w:val="28"/>
            <w:szCs w:val="36"/>
          </w:rPr>
          <w:t>203</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640"/>
        <w:rPr>
          <w:rStyle w:val="af4"/>
          <w:color w:val="auto"/>
          <w:sz w:val="28"/>
          <w:szCs w:val="36"/>
        </w:rPr>
      </w:pPr>
      <w:hyperlink w:anchor="_Toc7731" w:history="1">
        <w:r w:rsidR="0011468A" w:rsidRPr="00733590">
          <w:rPr>
            <w:rStyle w:val="af4"/>
            <w:rFonts w:hint="eastAsia"/>
            <w:color w:val="auto"/>
            <w:sz w:val="28"/>
            <w:szCs w:val="36"/>
          </w:rPr>
          <w:t>法律</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_Toc7731 </w:instrText>
        </w:r>
        <w:r w:rsidR="00F26432" w:rsidRPr="00733590">
          <w:rPr>
            <w:rStyle w:val="af4"/>
            <w:rFonts w:hint="eastAsia"/>
            <w:color w:val="auto"/>
            <w:sz w:val="28"/>
            <w:szCs w:val="36"/>
          </w:rPr>
          <w:fldChar w:fldCharType="separate"/>
        </w:r>
        <w:r w:rsidR="00A54B35">
          <w:rPr>
            <w:rStyle w:val="af4"/>
            <w:noProof/>
            <w:color w:val="auto"/>
            <w:sz w:val="28"/>
            <w:szCs w:val="36"/>
          </w:rPr>
          <w:t>203</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640"/>
        <w:rPr>
          <w:rStyle w:val="af4"/>
          <w:color w:val="auto"/>
          <w:sz w:val="28"/>
          <w:szCs w:val="36"/>
        </w:rPr>
      </w:pPr>
      <w:hyperlink w:anchor="_Toc2278" w:history="1">
        <w:r w:rsidR="0011468A" w:rsidRPr="00733590">
          <w:rPr>
            <w:rStyle w:val="af4"/>
            <w:rFonts w:hint="eastAsia"/>
            <w:color w:val="auto"/>
            <w:sz w:val="28"/>
            <w:szCs w:val="36"/>
          </w:rPr>
          <w:t>规章</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_Toc2278 </w:instrText>
        </w:r>
        <w:r w:rsidR="00F26432" w:rsidRPr="00733590">
          <w:rPr>
            <w:rStyle w:val="af4"/>
            <w:rFonts w:hint="eastAsia"/>
            <w:color w:val="auto"/>
            <w:sz w:val="28"/>
            <w:szCs w:val="36"/>
          </w:rPr>
          <w:fldChar w:fldCharType="separate"/>
        </w:r>
        <w:r w:rsidR="00A54B35">
          <w:rPr>
            <w:rStyle w:val="af4"/>
            <w:noProof/>
            <w:color w:val="auto"/>
            <w:sz w:val="28"/>
            <w:szCs w:val="36"/>
          </w:rPr>
          <w:t>203</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640"/>
        <w:rPr>
          <w:rStyle w:val="af4"/>
          <w:color w:val="auto"/>
          <w:sz w:val="28"/>
          <w:szCs w:val="36"/>
        </w:rPr>
      </w:pPr>
      <w:hyperlink w:anchor="_Toc19556" w:history="1">
        <w:r w:rsidR="0011468A" w:rsidRPr="00733590">
          <w:rPr>
            <w:rStyle w:val="af4"/>
            <w:rFonts w:hint="eastAsia"/>
            <w:color w:val="auto"/>
            <w:sz w:val="28"/>
            <w:szCs w:val="36"/>
          </w:rPr>
          <w:t>规范性文件</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_Toc19556 </w:instrText>
        </w:r>
        <w:r w:rsidR="00F26432" w:rsidRPr="00733590">
          <w:rPr>
            <w:rStyle w:val="af4"/>
            <w:rFonts w:hint="eastAsia"/>
            <w:color w:val="auto"/>
            <w:sz w:val="28"/>
            <w:szCs w:val="36"/>
          </w:rPr>
          <w:fldChar w:fldCharType="separate"/>
        </w:r>
        <w:r w:rsidR="00A54B35">
          <w:rPr>
            <w:rStyle w:val="af4"/>
            <w:noProof/>
            <w:color w:val="auto"/>
            <w:sz w:val="28"/>
            <w:szCs w:val="36"/>
          </w:rPr>
          <w:t>203</w:t>
        </w:r>
        <w:r w:rsidR="00F26432" w:rsidRPr="00733590">
          <w:rPr>
            <w:rStyle w:val="af4"/>
            <w:rFonts w:hint="eastAsia"/>
            <w:color w:val="auto"/>
            <w:sz w:val="28"/>
            <w:szCs w:val="36"/>
          </w:rPr>
          <w:fldChar w:fldCharType="end"/>
        </w:r>
      </w:hyperlink>
    </w:p>
    <w:p w:rsidR="002D0E35" w:rsidRPr="00733590" w:rsidRDefault="00175525">
      <w:pPr>
        <w:pStyle w:val="10"/>
        <w:tabs>
          <w:tab w:val="right" w:leader="dot" w:pos="8296"/>
        </w:tabs>
        <w:spacing w:line="480" w:lineRule="exact"/>
        <w:ind w:firstLineChars="0" w:firstLine="0"/>
        <w:rPr>
          <w:rStyle w:val="af4"/>
          <w:color w:val="auto"/>
          <w:sz w:val="28"/>
          <w:szCs w:val="36"/>
        </w:rPr>
      </w:pPr>
      <w:hyperlink w:anchor="_Toc22293" w:history="1">
        <w:r w:rsidR="0011468A" w:rsidRPr="00733590">
          <w:rPr>
            <w:rStyle w:val="af4"/>
            <w:rFonts w:hint="eastAsia"/>
            <w:color w:val="auto"/>
            <w:sz w:val="28"/>
            <w:szCs w:val="36"/>
          </w:rPr>
          <w:t>附录2：名词解释</w:t>
        </w:r>
        <w:r w:rsidR="0011468A" w:rsidRPr="00733590">
          <w:rPr>
            <w:rStyle w:val="af4"/>
            <w:rFonts w:hint="eastAsia"/>
            <w:color w:val="auto"/>
            <w:sz w:val="28"/>
            <w:szCs w:val="36"/>
          </w:rPr>
          <w:tab/>
        </w:r>
        <w:r w:rsidR="00F26432" w:rsidRPr="00733590">
          <w:rPr>
            <w:rStyle w:val="af4"/>
            <w:rFonts w:hint="eastAsia"/>
            <w:color w:val="auto"/>
            <w:sz w:val="28"/>
            <w:szCs w:val="36"/>
          </w:rPr>
          <w:fldChar w:fldCharType="begin"/>
        </w:r>
        <w:r w:rsidR="0011468A" w:rsidRPr="00733590">
          <w:rPr>
            <w:rStyle w:val="af4"/>
            <w:rFonts w:hint="eastAsia"/>
            <w:color w:val="auto"/>
            <w:sz w:val="28"/>
            <w:szCs w:val="36"/>
          </w:rPr>
          <w:instrText xml:space="preserve"> PAGEREF _Toc22293 </w:instrText>
        </w:r>
        <w:r w:rsidR="00F26432" w:rsidRPr="00733590">
          <w:rPr>
            <w:rStyle w:val="af4"/>
            <w:rFonts w:hint="eastAsia"/>
            <w:color w:val="auto"/>
            <w:sz w:val="28"/>
            <w:szCs w:val="36"/>
          </w:rPr>
          <w:fldChar w:fldCharType="separate"/>
        </w:r>
        <w:r w:rsidR="00A54B35">
          <w:rPr>
            <w:rStyle w:val="af4"/>
            <w:noProof/>
            <w:color w:val="auto"/>
            <w:sz w:val="28"/>
            <w:szCs w:val="36"/>
          </w:rPr>
          <w:t>207</w:t>
        </w:r>
        <w:r w:rsidR="00F26432" w:rsidRPr="00733590">
          <w:rPr>
            <w:rStyle w:val="af4"/>
            <w:rFonts w:hint="eastAsia"/>
            <w:color w:val="auto"/>
            <w:sz w:val="28"/>
            <w:szCs w:val="36"/>
          </w:rPr>
          <w:fldChar w:fldCharType="end"/>
        </w:r>
      </w:hyperlink>
    </w:p>
    <w:p w:rsidR="002D0E35" w:rsidRPr="00733590" w:rsidRDefault="00F26432">
      <w:pPr>
        <w:pStyle w:val="10"/>
        <w:tabs>
          <w:tab w:val="right" w:leader="dot" w:pos="8306"/>
        </w:tabs>
        <w:spacing w:line="480" w:lineRule="exact"/>
        <w:ind w:firstLine="560"/>
        <w:rPr>
          <w:sz w:val="36"/>
          <w:szCs w:val="36"/>
        </w:rPr>
        <w:sectPr w:rsidR="002D0E35" w:rsidRPr="00733590" w:rsidSect="005A2DB9">
          <w:headerReference w:type="even" r:id="rId10"/>
          <w:headerReference w:type="default" r:id="rId11"/>
          <w:footerReference w:type="even" r:id="rId12"/>
          <w:footerReference w:type="default" r:id="rId13"/>
          <w:headerReference w:type="first" r:id="rId14"/>
          <w:footerReference w:type="first" r:id="rId15"/>
          <w:pgSz w:w="11907" w:h="16160"/>
          <w:pgMar w:top="1588" w:right="1474" w:bottom="1588" w:left="1474" w:header="851" w:footer="992" w:gutter="0"/>
          <w:pgNumType w:start="1"/>
          <w:cols w:space="425"/>
          <w:docGrid w:type="lines" w:linePitch="312"/>
        </w:sectPr>
      </w:pPr>
      <w:r w:rsidRPr="00733590">
        <w:rPr>
          <w:rStyle w:val="af4"/>
          <w:rFonts w:hint="eastAsia"/>
          <w:color w:val="auto"/>
          <w:sz w:val="28"/>
          <w:szCs w:val="36"/>
        </w:rPr>
        <w:fldChar w:fldCharType="end"/>
      </w:r>
    </w:p>
    <w:p w:rsidR="002D0E35" w:rsidRPr="00175525" w:rsidRDefault="0011468A">
      <w:pPr>
        <w:pStyle w:val="afd"/>
        <w:rPr>
          <w:b/>
        </w:rPr>
      </w:pPr>
      <w:bookmarkStart w:id="0" w:name="_Toc11467"/>
      <w:r w:rsidRPr="00175525">
        <w:rPr>
          <w:rFonts w:hint="eastAsia"/>
          <w:b/>
        </w:rPr>
        <w:lastRenderedPageBreak/>
        <w:t>第一章　开展中</w:t>
      </w:r>
      <w:bookmarkStart w:id="1" w:name="_GoBack"/>
      <w:bookmarkEnd w:id="1"/>
      <w:r w:rsidRPr="00175525">
        <w:rPr>
          <w:rFonts w:hint="eastAsia"/>
          <w:b/>
        </w:rPr>
        <w:t>医药服务的医疗机构监督</w:t>
      </w:r>
      <w:bookmarkEnd w:id="0"/>
    </w:p>
    <w:p w:rsidR="002D0E35" w:rsidRPr="00733590" w:rsidRDefault="0011468A">
      <w:pPr>
        <w:pStyle w:val="afe"/>
      </w:pPr>
      <w:bookmarkStart w:id="2" w:name="_Toc19860"/>
      <w:r w:rsidRPr="00733590">
        <w:rPr>
          <w:rFonts w:hint="eastAsia"/>
        </w:rPr>
        <w:t>第一节　取得《医疗机构执业许可证》的医疗机构</w:t>
      </w:r>
      <w:bookmarkEnd w:id="2"/>
    </w:p>
    <w:p w:rsidR="002D0E35" w:rsidRPr="00733590" w:rsidRDefault="0011468A">
      <w:pPr>
        <w:pStyle w:val="aff"/>
        <w:ind w:firstLine="640"/>
      </w:pPr>
      <w:r w:rsidRPr="00733590">
        <w:rPr>
          <w:rFonts w:hint="eastAsia"/>
        </w:rPr>
        <w:t>一、检查依据</w:t>
      </w:r>
    </w:p>
    <w:p w:rsidR="002D0E35" w:rsidRPr="00733590" w:rsidRDefault="0011468A">
      <w:pPr>
        <w:ind w:firstLine="640"/>
      </w:pPr>
      <w:r w:rsidRPr="00733590">
        <w:rPr>
          <w:rFonts w:hint="eastAsia"/>
        </w:rPr>
        <w:t>本节内容相关法律依据：《医疗机构管理条例》、《医疗机构管理条例实施细则》</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检查取得《医疗机构执业许可证》方可开展中医药服务的医疗机构，包括中医医院、中西医结合医院、民族</w:t>
      </w:r>
      <w:proofErr w:type="gramStart"/>
      <w:r w:rsidRPr="00733590">
        <w:rPr>
          <w:rFonts w:hint="eastAsia"/>
        </w:rPr>
        <w:t>医</w:t>
      </w:r>
      <w:proofErr w:type="gramEnd"/>
      <w:r w:rsidRPr="00733590">
        <w:rPr>
          <w:rFonts w:hint="eastAsia"/>
        </w:rPr>
        <w:t>医院、中医门诊部、中西医结合门诊部、民族</w:t>
      </w:r>
      <w:proofErr w:type="gramStart"/>
      <w:r w:rsidRPr="00733590">
        <w:rPr>
          <w:rFonts w:hint="eastAsia"/>
        </w:rPr>
        <w:t>医</w:t>
      </w:r>
      <w:proofErr w:type="gramEnd"/>
      <w:r w:rsidRPr="00733590">
        <w:rPr>
          <w:rFonts w:hint="eastAsia"/>
        </w:rPr>
        <w:t>门诊部、中医（综合）诊所、中西医结合诊所、民族</w:t>
      </w:r>
      <w:proofErr w:type="gramStart"/>
      <w:r w:rsidRPr="00733590">
        <w:rPr>
          <w:rFonts w:hint="eastAsia"/>
        </w:rPr>
        <w:t>医</w:t>
      </w:r>
      <w:proofErr w:type="gramEnd"/>
      <w:r w:rsidRPr="00733590">
        <w:rPr>
          <w:rFonts w:hint="eastAsia"/>
        </w:rPr>
        <w:t>诊所以及综合医院中医科、乡镇卫生院中医科、社区卫生服务中心中医科等。</w:t>
      </w:r>
    </w:p>
    <w:p w:rsidR="002D0E35" w:rsidRPr="00733590" w:rsidRDefault="0011468A">
      <w:pPr>
        <w:ind w:firstLine="640"/>
      </w:pPr>
      <w:r w:rsidRPr="00733590">
        <w:rPr>
          <w:rFonts w:hint="eastAsia"/>
        </w:rPr>
        <w:t>检查《医疗机构执业许可证》是否核准登记中医科（中西医结合科、民族医学科）诊疗科目，是否按照核准登记的项目开展诊疗活动。</w:t>
      </w:r>
    </w:p>
    <w:p w:rsidR="002D0E35" w:rsidRPr="00733590" w:rsidRDefault="0011468A">
      <w:pPr>
        <w:pStyle w:val="aff"/>
        <w:ind w:firstLine="640"/>
      </w:pPr>
      <w:r w:rsidRPr="00733590">
        <w:rPr>
          <w:rFonts w:hint="eastAsia"/>
        </w:rPr>
        <w:t>三、检查方法及取证</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查看《医疗机构执业许可证》，检查是否核准登记中医科（中西医结合科、民族医学科）诊疗科目。查看实际科室设置、设施设备、出具的医学文书等，检查开展的诊疗活动是否超出登记范围。</w:t>
      </w:r>
    </w:p>
    <w:p w:rsidR="002D0E35" w:rsidRPr="002F0910" w:rsidRDefault="0011468A">
      <w:pPr>
        <w:ind w:firstLine="640"/>
        <w:rPr>
          <w:rFonts w:ascii="仿宋" w:hAnsi="仿宋"/>
          <w:szCs w:val="32"/>
        </w:rPr>
      </w:pPr>
      <w:r w:rsidRPr="002F0910">
        <w:rPr>
          <w:rFonts w:ascii="仿宋" w:hAnsi="仿宋" w:hint="eastAsia"/>
          <w:szCs w:val="32"/>
        </w:rPr>
        <w:lastRenderedPageBreak/>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）医疗机构开展中医药服务执业活动</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）《医疗机构执业许可证》未核准登记中医科（中西医结合科、民族医学科）</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现场检查并制作笔录：笔录如实记录超出诊疗科目诊治的患者信息、诊治疾病、收入情况等；对超出诊疗科目出具的医学文书等书面证据进行收集、复印，提取纸质或电脑中的相关收费记录，并由当事机构签字盖章；对机构内超出核准登记配备的设施设备、药品等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询问调查并制作笔录：询问相关负责人是否开展中医药服务执业活动，是否核准登记中医科（中西医结合科、民族医学科）诊疗科目，违法开展中医药服务执业活动的时间、项目、使用的设备、药品以及收入情况等。询问执业人员和患者，证实未核准登记中医科（中西医结合科、民族医学科）诊疗科目开展中医药服务执业活动的违法事实。</w:t>
      </w:r>
    </w:p>
    <w:p w:rsidR="002D0E35" w:rsidRPr="00733590" w:rsidRDefault="0011468A">
      <w:pPr>
        <w:pStyle w:val="aff"/>
        <w:ind w:firstLine="640"/>
      </w:pPr>
      <w:r w:rsidRPr="00733590">
        <w:rPr>
          <w:rFonts w:hint="eastAsia"/>
        </w:rPr>
        <w:t>四、法律适用</w:t>
      </w:r>
    </w:p>
    <w:p w:rsidR="002D0E35" w:rsidRPr="002F0910" w:rsidRDefault="0011468A">
      <w:pPr>
        <w:ind w:firstLine="640"/>
        <w:rPr>
          <w:rFonts w:ascii="仿宋" w:hAnsi="仿宋"/>
          <w:szCs w:val="32"/>
        </w:rPr>
      </w:pPr>
      <w:r w:rsidRPr="002F0910">
        <w:rPr>
          <w:rFonts w:ascii="仿宋" w:hAnsi="仿宋" w:hint="eastAsia"/>
          <w:szCs w:val="32"/>
        </w:rPr>
        <w:t>超出核准登记诊疗科目开展医疗活动的法律适用</w:t>
      </w:r>
    </w:p>
    <w:p w:rsidR="002D0E35" w:rsidRPr="002F0910" w:rsidRDefault="0011468A">
      <w:pPr>
        <w:ind w:firstLine="640"/>
        <w:rPr>
          <w:rFonts w:ascii="仿宋" w:hAnsi="仿宋"/>
          <w:b/>
          <w:sz w:val="36"/>
          <w:szCs w:val="36"/>
        </w:rPr>
      </w:pPr>
      <w:r w:rsidRPr="002F0910">
        <w:rPr>
          <w:rFonts w:ascii="仿宋" w:hAnsi="仿宋" w:hint="eastAsia"/>
          <w:szCs w:val="32"/>
        </w:rPr>
        <w:t>违反《医疗机构管理条例》第二十七条，依据《医疗机构管理条例》第四十七条、《医疗机构管理条例实施细则》第八十条的规定处理。</w:t>
      </w:r>
      <w:bookmarkStart w:id="3" w:name="_Toc502085943"/>
      <w:bookmarkEnd w:id="3"/>
    </w:p>
    <w:p w:rsidR="002D0E35" w:rsidRPr="00733590" w:rsidRDefault="0011468A">
      <w:pPr>
        <w:pStyle w:val="afe"/>
      </w:pPr>
      <w:bookmarkStart w:id="4" w:name="_Toc23309"/>
      <w:r w:rsidRPr="00733590">
        <w:rPr>
          <w:rFonts w:hint="eastAsia"/>
        </w:rPr>
        <w:lastRenderedPageBreak/>
        <w:t>第二节　中医诊所</w:t>
      </w:r>
      <w:bookmarkEnd w:id="4"/>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本节内容相关法律依据：《中华人民共和国中医药法》、《中医诊所备案管理暂行办法》</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对中医诊所的机构资质、执业行为等情况进行监督检查。</w:t>
      </w:r>
    </w:p>
    <w:p w:rsidR="002D0E35" w:rsidRPr="002F0910" w:rsidRDefault="0011468A">
      <w:pPr>
        <w:ind w:firstLine="640"/>
        <w:rPr>
          <w:rFonts w:ascii="仿宋" w:hAnsi="仿宋"/>
          <w:szCs w:val="32"/>
        </w:rPr>
      </w:pPr>
      <w:r w:rsidRPr="002F0910">
        <w:rPr>
          <w:rFonts w:ascii="仿宋" w:hAnsi="仿宋" w:hint="eastAsia"/>
          <w:szCs w:val="32"/>
        </w:rPr>
        <w:t>（一）执业资质的监督检查</w:t>
      </w:r>
    </w:p>
    <w:p w:rsidR="002D0E35" w:rsidRPr="002F0910" w:rsidRDefault="0011468A">
      <w:pPr>
        <w:numPr>
          <w:ilvl w:val="255"/>
          <w:numId w:val="0"/>
        </w:numPr>
        <w:jc w:val="left"/>
        <w:rPr>
          <w:rFonts w:ascii="仿宋" w:hAnsi="仿宋"/>
          <w:szCs w:val="32"/>
        </w:rPr>
      </w:pPr>
      <w:r w:rsidRPr="002F0910">
        <w:rPr>
          <w:rFonts w:ascii="仿宋" w:hAnsi="仿宋" w:hint="eastAsia"/>
          <w:szCs w:val="32"/>
        </w:rPr>
        <w:t xml:space="preserve">    1.</w:t>
      </w:r>
      <w:r w:rsidRPr="002F0910">
        <w:rPr>
          <w:rFonts w:ascii="仿宋" w:hAnsi="仿宋" w:hint="eastAsia"/>
          <w:szCs w:val="32"/>
        </w:rPr>
        <w:t>中医诊所开展执业活动，是否将诊所的名称、地址、诊疗范围、人员配备情况等报所在地县级人民政府中医药主管部门备案，取得《中医诊所备案证》。</w:t>
      </w:r>
    </w:p>
    <w:p w:rsidR="002D0E35" w:rsidRPr="002F0910" w:rsidRDefault="0011468A">
      <w:pPr>
        <w:numPr>
          <w:ilvl w:val="0"/>
          <w:numId w:val="4"/>
        </w:numPr>
        <w:ind w:firstLine="640"/>
        <w:jc w:val="left"/>
        <w:rPr>
          <w:rFonts w:ascii="仿宋" w:hAnsi="仿宋"/>
          <w:szCs w:val="32"/>
        </w:rPr>
      </w:pPr>
      <w:r w:rsidRPr="002F0910">
        <w:rPr>
          <w:rFonts w:ascii="仿宋" w:hAnsi="仿宋" w:hint="eastAsia"/>
          <w:szCs w:val="32"/>
        </w:rPr>
        <w:t>备案人是否如实提供有关材料和反映真实情况。中医诊所备案时应提交以下材料：（</w:t>
      </w:r>
      <w:r w:rsidRPr="002F0910">
        <w:rPr>
          <w:rFonts w:ascii="仿宋" w:hAnsi="仿宋" w:hint="eastAsia"/>
          <w:szCs w:val="32"/>
        </w:rPr>
        <w:t>1</w:t>
      </w:r>
      <w:r w:rsidRPr="002F0910">
        <w:rPr>
          <w:rFonts w:ascii="仿宋" w:hAnsi="仿宋" w:hint="eastAsia"/>
          <w:szCs w:val="32"/>
        </w:rPr>
        <w:t>）《中医诊所备案信息表》；（</w:t>
      </w:r>
      <w:r w:rsidRPr="002F0910">
        <w:rPr>
          <w:rFonts w:ascii="仿宋" w:hAnsi="仿宋" w:hint="eastAsia"/>
          <w:szCs w:val="32"/>
        </w:rPr>
        <w:t>2</w:t>
      </w:r>
      <w:r w:rsidRPr="002F0910">
        <w:rPr>
          <w:rFonts w:ascii="仿宋" w:hAnsi="仿宋" w:hint="eastAsia"/>
          <w:szCs w:val="32"/>
        </w:rPr>
        <w:t>）中医诊所主要负责人有效身份证明、医师资格证书、医师执业证书；（</w:t>
      </w:r>
      <w:r w:rsidRPr="002F0910">
        <w:rPr>
          <w:rFonts w:ascii="仿宋" w:hAnsi="仿宋" w:hint="eastAsia"/>
          <w:szCs w:val="32"/>
        </w:rPr>
        <w:t>3</w:t>
      </w:r>
      <w:r w:rsidRPr="002F0910">
        <w:rPr>
          <w:rFonts w:ascii="仿宋" w:hAnsi="仿宋" w:hint="eastAsia"/>
          <w:szCs w:val="32"/>
        </w:rPr>
        <w:t>）其他卫生技术人员名录、有效身份证明、执业资格证件；（</w:t>
      </w:r>
      <w:r w:rsidRPr="002F0910">
        <w:rPr>
          <w:rFonts w:ascii="仿宋" w:hAnsi="仿宋" w:hint="eastAsia"/>
          <w:szCs w:val="32"/>
        </w:rPr>
        <w:t>4</w:t>
      </w:r>
      <w:r w:rsidRPr="002F0910">
        <w:rPr>
          <w:rFonts w:ascii="仿宋" w:hAnsi="仿宋" w:hint="eastAsia"/>
          <w:szCs w:val="32"/>
        </w:rPr>
        <w:t>）中医诊所管理规章制度；（</w:t>
      </w:r>
      <w:r w:rsidRPr="002F0910">
        <w:rPr>
          <w:rFonts w:ascii="仿宋" w:hAnsi="仿宋" w:hint="eastAsia"/>
          <w:szCs w:val="32"/>
        </w:rPr>
        <w:t>5</w:t>
      </w:r>
      <w:r w:rsidRPr="002F0910">
        <w:rPr>
          <w:rFonts w:ascii="仿宋" w:hAnsi="仿宋" w:hint="eastAsia"/>
          <w:szCs w:val="32"/>
        </w:rPr>
        <w:t>）医疗废物处理方案、诊所周边环境情况说明；（</w:t>
      </w:r>
      <w:r w:rsidRPr="002F0910">
        <w:rPr>
          <w:rFonts w:ascii="仿宋" w:hAnsi="仿宋" w:hint="eastAsia"/>
          <w:szCs w:val="32"/>
        </w:rPr>
        <w:t>6</w:t>
      </w:r>
      <w:r w:rsidRPr="002F0910">
        <w:rPr>
          <w:rFonts w:ascii="仿宋" w:hAnsi="仿宋" w:hint="eastAsia"/>
          <w:szCs w:val="32"/>
        </w:rPr>
        <w:t>）消防应急预案。如果法人或者其他组织举办中医诊所的，还应当提供法人或者其他组织的资质证明、法定代表人身份证明或者其他组织的代表人身份证明。</w:t>
      </w:r>
    </w:p>
    <w:p w:rsidR="002D0E35" w:rsidRPr="002F0910" w:rsidRDefault="0011468A">
      <w:pPr>
        <w:numPr>
          <w:ilvl w:val="0"/>
          <w:numId w:val="4"/>
        </w:numPr>
        <w:ind w:firstLine="640"/>
        <w:jc w:val="left"/>
        <w:rPr>
          <w:rFonts w:ascii="仿宋" w:hAnsi="仿宋"/>
          <w:szCs w:val="32"/>
        </w:rPr>
      </w:pPr>
      <w:r w:rsidRPr="002F0910">
        <w:rPr>
          <w:rFonts w:ascii="仿宋" w:hAnsi="仿宋" w:hint="eastAsia"/>
          <w:szCs w:val="32"/>
        </w:rPr>
        <w:t>中医诊所的人员、名称、地址等实际设置是否与《中医诊所备案证》记载事项相一致。中医诊所名称、场所、主要负责人、诊疗科目、技术等备案事项发生变动的，是否及时到原备案机关</w:t>
      </w:r>
      <w:r w:rsidRPr="002F0910">
        <w:rPr>
          <w:rFonts w:ascii="仿宋" w:hAnsi="仿宋" w:hint="eastAsia"/>
          <w:szCs w:val="32"/>
        </w:rPr>
        <w:lastRenderedPageBreak/>
        <w:t>对变动事项进行备案。</w:t>
      </w:r>
    </w:p>
    <w:p w:rsidR="002D0E35" w:rsidRPr="002F0910" w:rsidRDefault="0011468A">
      <w:pPr>
        <w:ind w:firstLine="640"/>
        <w:jc w:val="left"/>
        <w:rPr>
          <w:rFonts w:ascii="仿宋" w:hAnsi="仿宋"/>
          <w:szCs w:val="32"/>
        </w:rPr>
      </w:pPr>
      <w:r w:rsidRPr="002F0910">
        <w:rPr>
          <w:rFonts w:ascii="仿宋" w:hAnsi="仿宋" w:hint="eastAsia"/>
          <w:szCs w:val="32"/>
        </w:rPr>
        <w:t>（二）执业行为的监督检查</w:t>
      </w:r>
    </w:p>
    <w:p w:rsidR="002D0E35" w:rsidRPr="002F0910" w:rsidRDefault="0011468A">
      <w:pPr>
        <w:ind w:firstLine="640"/>
        <w:jc w:val="left"/>
        <w:rPr>
          <w:rFonts w:ascii="仿宋" w:hAnsi="仿宋"/>
          <w:szCs w:val="32"/>
        </w:rPr>
      </w:pPr>
      <w:r w:rsidRPr="002F0910">
        <w:rPr>
          <w:rFonts w:ascii="仿宋" w:hAnsi="仿宋" w:hint="eastAsia"/>
          <w:szCs w:val="32"/>
        </w:rPr>
        <w:t>1.</w:t>
      </w:r>
      <w:r w:rsidRPr="002F0910">
        <w:rPr>
          <w:rFonts w:ascii="仿宋" w:hAnsi="仿宋" w:hint="eastAsia"/>
          <w:szCs w:val="32"/>
        </w:rPr>
        <w:t>中医诊所是否伪造、出卖、转让、出借《中医诊所备案证》。</w:t>
      </w:r>
    </w:p>
    <w:p w:rsidR="002D0E35" w:rsidRPr="002F0910" w:rsidRDefault="0011468A">
      <w:pPr>
        <w:ind w:firstLine="640"/>
        <w:jc w:val="left"/>
        <w:rPr>
          <w:rFonts w:ascii="仿宋" w:hAnsi="仿宋"/>
          <w:szCs w:val="32"/>
        </w:rPr>
      </w:pPr>
      <w:r w:rsidRPr="002F0910">
        <w:rPr>
          <w:rFonts w:ascii="仿宋" w:hAnsi="仿宋" w:hint="eastAsia"/>
          <w:szCs w:val="32"/>
        </w:rPr>
        <w:t>2.</w:t>
      </w:r>
      <w:r w:rsidRPr="002F0910">
        <w:rPr>
          <w:rFonts w:ascii="仿宋" w:hAnsi="仿宋" w:hint="eastAsia"/>
          <w:szCs w:val="32"/>
        </w:rPr>
        <w:t>中医诊所是否按照备案的诊疗科目、技术开展诊疗活动。</w:t>
      </w:r>
    </w:p>
    <w:p w:rsidR="002D0E35" w:rsidRPr="002F0910" w:rsidRDefault="0011468A">
      <w:pPr>
        <w:ind w:firstLine="640"/>
        <w:jc w:val="left"/>
        <w:rPr>
          <w:rFonts w:ascii="仿宋" w:hAnsi="仿宋"/>
          <w:szCs w:val="32"/>
        </w:rPr>
      </w:pPr>
      <w:r w:rsidRPr="002F0910">
        <w:rPr>
          <w:rFonts w:ascii="仿宋" w:hAnsi="仿宋" w:hint="eastAsia"/>
          <w:szCs w:val="32"/>
        </w:rPr>
        <w:t>3.</w:t>
      </w:r>
      <w:r w:rsidRPr="002F0910">
        <w:rPr>
          <w:rFonts w:ascii="仿宋" w:hAnsi="仿宋" w:hint="eastAsia"/>
          <w:szCs w:val="32"/>
        </w:rPr>
        <w:t>取得《中医诊所备案证》，是否停止执业活动超过一年。</w:t>
      </w:r>
    </w:p>
    <w:p w:rsidR="002D0E35" w:rsidRPr="00733590" w:rsidRDefault="0011468A">
      <w:pPr>
        <w:pStyle w:val="aff"/>
        <w:ind w:firstLine="640"/>
      </w:pPr>
      <w:r w:rsidRPr="00733590">
        <w:rPr>
          <w:rFonts w:hint="eastAsia"/>
        </w:rPr>
        <w:t>三、检查方法及取证</w:t>
      </w:r>
    </w:p>
    <w:p w:rsidR="002D0E35" w:rsidRPr="002F0910" w:rsidRDefault="0011468A">
      <w:pPr>
        <w:ind w:firstLine="640"/>
        <w:rPr>
          <w:rFonts w:ascii="仿宋" w:hAnsi="仿宋"/>
          <w:szCs w:val="32"/>
        </w:rPr>
      </w:pPr>
      <w:r w:rsidRPr="002F0910">
        <w:rPr>
          <w:rFonts w:ascii="仿宋" w:hAnsi="仿宋" w:hint="eastAsia"/>
          <w:szCs w:val="32"/>
        </w:rPr>
        <w:t>（一）执业资质的监督检查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开展执业活动备案情况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检查开展执业活动的中医诊所是否取得《中医诊所备案证》。</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中医诊所开展执业活动</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中医诊所未取得《中医诊所备案证》</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笔录如实记录患者数量、诊治医师、就诊时间以及违法收入等；对未备案的中医诊所门诊日志、出具的医学文书、收费单等书面证据进行收集、复印，并由当事机构签字盖章；对诊室内的中医诊疗设备设施、药品等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询问调查并制作笔录：询问相关负责人中医诊所是否登记备案，开展执业活动的时间、项目、使用的设备、药品、技术方法和收入情况等。询问执业人员和患者证实未经备案开展执业活</w:t>
      </w:r>
      <w:r w:rsidRPr="002F0910">
        <w:rPr>
          <w:rFonts w:ascii="仿宋" w:hAnsi="仿宋" w:hint="eastAsia"/>
          <w:szCs w:val="32"/>
        </w:rPr>
        <w:lastRenderedPageBreak/>
        <w:t>动的违法事实。</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备案材料真实性情况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现场核查时查看医师人数、医师执业资质类别等实际情况，检查是否与备案提交材料相一致，备案材料是否真实。</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中医诊所开展执业活动</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实际设置与中医诊所备案材料不一致，备案材料不真实</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笔录如实记录实际设置与备案材料不相一致的违法行为；对《医师执业证书》、医学文书、收费单等书面证据进行收集、复印，并由当事机构签字盖章；对违法行为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询问调查并制作笔录：询问诊所负责人提交材料是否与实际情况相一致；询问执业人员和患者该中医诊所实际情况，证实违法事实。</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实际设置与备案事项一致性情况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查看是否按照备案登记的人员、名称、地址等开展执业，认真核对机构名称、场所、主要负责人、诊疗科目、技术等。</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中医诊所开展执业活动</w:t>
      </w:r>
    </w:p>
    <w:p w:rsidR="002D0E35" w:rsidRPr="002F0910" w:rsidRDefault="0011468A">
      <w:pPr>
        <w:ind w:firstLine="640"/>
        <w:rPr>
          <w:rFonts w:ascii="仿宋" w:hAnsi="仿宋"/>
          <w:szCs w:val="32"/>
        </w:rPr>
      </w:pPr>
      <w:r w:rsidRPr="002F0910">
        <w:rPr>
          <w:rFonts w:ascii="仿宋" w:hAnsi="仿宋" w:hint="eastAsia"/>
          <w:szCs w:val="32"/>
        </w:rPr>
        <w:lastRenderedPageBreak/>
        <w:t>B.</w:t>
      </w:r>
      <w:r w:rsidRPr="002F0910">
        <w:rPr>
          <w:rFonts w:ascii="仿宋" w:hAnsi="仿宋" w:hint="eastAsia"/>
          <w:szCs w:val="32"/>
        </w:rPr>
        <w:t>中医诊所实际设置与《中医诊所备案证》登记事项不相一致</w:t>
      </w:r>
    </w:p>
    <w:p w:rsidR="002D0E35" w:rsidRPr="002F0910" w:rsidRDefault="0011468A">
      <w:pPr>
        <w:ind w:firstLine="640"/>
        <w:rPr>
          <w:rFonts w:ascii="仿宋" w:hAnsi="仿宋"/>
          <w:szCs w:val="32"/>
        </w:rPr>
      </w:pPr>
      <w:r w:rsidRPr="002F0910">
        <w:rPr>
          <w:rFonts w:ascii="仿宋" w:hAnsi="仿宋" w:hint="eastAsia"/>
          <w:szCs w:val="32"/>
        </w:rPr>
        <w:t>C.</w:t>
      </w:r>
      <w:r w:rsidRPr="002F0910">
        <w:rPr>
          <w:rFonts w:ascii="仿宋" w:hAnsi="仿宋" w:hint="eastAsia"/>
          <w:szCs w:val="32"/>
        </w:rPr>
        <w:t>备案事项发生变动，未到原备案机关对变动事项进行备案</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笔录如实记录实际设置与备案事项不一致的违法行为；对与《中医诊所备案证》登记备案事项不符的医学文书等书面证据进行收集、复印，并由当事机构签字盖章；对与登记备案事项不符的实际设置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询问调查并制作笔录：询问相关负责人中医诊所实际设置是否与登记备案事项相一致，是否及时对变更事项进行备案，以及违法行为的时间、使用的设备、药品和技术方法等。向执业人员和患者询问证实违法事实。</w:t>
      </w:r>
    </w:p>
    <w:p w:rsidR="002D0E35" w:rsidRPr="002F0910" w:rsidRDefault="0011468A">
      <w:pPr>
        <w:ind w:firstLine="640"/>
        <w:rPr>
          <w:rFonts w:ascii="仿宋" w:hAnsi="仿宋"/>
          <w:szCs w:val="32"/>
        </w:rPr>
      </w:pPr>
      <w:r w:rsidRPr="002F0910">
        <w:rPr>
          <w:rFonts w:ascii="仿宋" w:hAnsi="仿宋" w:hint="eastAsia"/>
          <w:szCs w:val="32"/>
        </w:rPr>
        <w:t>（二）执业行为的监督检查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伪造、出卖、转让、出借《中医诊所备案证》情况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查看《中医诊所备案证》，辨识真伪，认真核对《中医诊所备案证》记载事项中的人员、名称、地址等是否与实际设置相一致。询问相关执业人员是否存在出卖、转让或出借《中医诊所备案证》行为。</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中医诊所开展执业活动</w:t>
      </w:r>
    </w:p>
    <w:p w:rsidR="002D0E35" w:rsidRPr="002F0910" w:rsidRDefault="0011468A">
      <w:pPr>
        <w:ind w:firstLine="640"/>
        <w:rPr>
          <w:rFonts w:ascii="仿宋" w:hAnsi="仿宋"/>
          <w:szCs w:val="32"/>
        </w:rPr>
      </w:pPr>
      <w:r w:rsidRPr="002F0910">
        <w:rPr>
          <w:rFonts w:ascii="仿宋" w:hAnsi="仿宋" w:hint="eastAsia"/>
          <w:szCs w:val="32"/>
        </w:rPr>
        <w:lastRenderedPageBreak/>
        <w:t>B.</w:t>
      </w:r>
      <w:r w:rsidRPr="002F0910">
        <w:rPr>
          <w:rFonts w:ascii="仿宋" w:hAnsi="仿宋" w:hint="eastAsia"/>
          <w:szCs w:val="32"/>
        </w:rPr>
        <w:t>《中医诊所备案证》出卖、转让、出借给其他机构开展执业活动</w:t>
      </w:r>
    </w:p>
    <w:p w:rsidR="002D0E35" w:rsidRPr="002F0910" w:rsidRDefault="0011468A">
      <w:pPr>
        <w:ind w:firstLine="640"/>
        <w:rPr>
          <w:rFonts w:ascii="仿宋" w:hAnsi="仿宋"/>
          <w:szCs w:val="32"/>
        </w:rPr>
      </w:pPr>
      <w:r w:rsidRPr="002F0910">
        <w:rPr>
          <w:rFonts w:ascii="仿宋" w:hAnsi="仿宋" w:hint="eastAsia"/>
          <w:szCs w:val="32"/>
        </w:rPr>
        <w:t>伪造《中医诊所备案证》开展执业的机构，涉嫌违反《刑法》、《治安管理处罚法》，应立即移交给公安部门。</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对存在出卖、转让、出借《中医诊所备案证》情况的诊所，对《中医诊所备案证》、医学文书进行收集、复印，并由当事机构签字盖章；对记载事项中的人员、名称、地址等不相一致的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询问调查并制作笔录：询问诊所负责人是否存在出卖、转让或出借《中医诊所备案证》行为。</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开展执业活动的备案范围情况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查看中医诊所是否按照登记备案的诊疗范围开展执业，检查诊疗活动开展情况，查看门诊日志、医学文书、配备的中医诊疗设备设施、药品等。</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中医诊所开展执业活动</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执业活动超出登记备案范围</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现场检查并制作笔录：笔录如实记录超出备案诊疗范围诊治的患者信息、诊治疾病、治疗方法及技术、诊治医师、就诊时</w:t>
      </w:r>
      <w:r w:rsidRPr="002F0910">
        <w:rPr>
          <w:rFonts w:ascii="仿宋" w:hAnsi="仿宋" w:hint="eastAsia"/>
          <w:szCs w:val="32"/>
        </w:rPr>
        <w:lastRenderedPageBreak/>
        <w:t>间等；对门诊日志、出具的医学文书等书面证据进行收集、复印，提取纸质或电脑中的相关收费记录，并由当事机构签字盖章；对诊室内的中医诊疗设备设施、药品等进行摄影、摄像获得相关影像资料。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询问调查并制作笔录：询问相关负责人开展诊疗活动是否在登记备案范围内，开展诊疗活动的时间、项目、使用的设备设施、药品和技术方法以及收入情况等。向执业人员和患者询问证实超出备案范围开展诊疗活动的违法事实。</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停止开展执业活动情况</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检查诊疗活动开展情况，查看门诊日志、医学文书等，询问周围居民该机构是否停止执业。</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中医诊所取得《中医诊所备案证》</w:t>
      </w:r>
    </w:p>
    <w:p w:rsidR="002D0E35" w:rsidRPr="002F0910" w:rsidRDefault="0011468A">
      <w:pPr>
        <w:ind w:firstLine="640"/>
        <w:rPr>
          <w:rFonts w:ascii="仿宋" w:hAnsi="仿宋"/>
          <w:szCs w:val="32"/>
        </w:rPr>
      </w:pPr>
      <w:r w:rsidRPr="002F0910">
        <w:rPr>
          <w:rFonts w:ascii="仿宋" w:hAnsi="仿宋" w:hint="eastAsia"/>
          <w:szCs w:val="32"/>
        </w:rPr>
        <w:t>B.</w:t>
      </w:r>
      <w:r w:rsidRPr="002F0910">
        <w:rPr>
          <w:rFonts w:ascii="仿宋" w:hAnsi="仿宋" w:hint="eastAsia"/>
          <w:szCs w:val="32"/>
        </w:rPr>
        <w:t>停止执业活动超过一年</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A.</w:t>
      </w:r>
      <w:r w:rsidRPr="002F0910">
        <w:rPr>
          <w:rFonts w:ascii="仿宋" w:hAnsi="仿宋" w:hint="eastAsia"/>
          <w:szCs w:val="32"/>
        </w:rPr>
        <w:t>现场检查并制作笔录：笔录如实记录未开展执业活动时间、原因等；对门诊日志、出具的医学文书等书面证据进行收集、复印，提取纸质或电脑中的相关收费记录，并由当事机构签字盖章。</w:t>
      </w:r>
    </w:p>
    <w:p w:rsidR="002D0E35" w:rsidRPr="00733590" w:rsidRDefault="0011468A">
      <w:pPr>
        <w:ind w:firstLine="640"/>
      </w:pPr>
      <w:r w:rsidRPr="00733590">
        <w:rPr>
          <w:rFonts w:hint="eastAsia"/>
        </w:rPr>
        <w:t>B.询问调查并制作笔录：询问相关负责人该机构是否开展诊疗活动，停止执业时间。向附近居民询问证实停止执业超过一年的违法事实。</w:t>
      </w:r>
    </w:p>
    <w:p w:rsidR="002D0E35" w:rsidRPr="00733590" w:rsidRDefault="0011468A">
      <w:pPr>
        <w:pStyle w:val="aff"/>
        <w:ind w:firstLine="640"/>
      </w:pPr>
      <w:r w:rsidRPr="00733590">
        <w:rPr>
          <w:rFonts w:hint="eastAsia"/>
        </w:rPr>
        <w:lastRenderedPageBreak/>
        <w:t>四、法律适用</w:t>
      </w:r>
    </w:p>
    <w:p w:rsidR="002D0E35" w:rsidRPr="00733590" w:rsidRDefault="0011468A">
      <w:pPr>
        <w:ind w:firstLine="640"/>
      </w:pPr>
      <w:r w:rsidRPr="00733590">
        <w:rPr>
          <w:rFonts w:hint="eastAsia"/>
        </w:rPr>
        <w:t>（一）中医诊所未按要求备案的法律适用</w:t>
      </w:r>
    </w:p>
    <w:p w:rsidR="002D0E35" w:rsidRPr="002F0910" w:rsidRDefault="0011468A">
      <w:pPr>
        <w:ind w:firstLine="640"/>
        <w:rPr>
          <w:rFonts w:ascii="仿宋" w:hAnsi="仿宋"/>
          <w:szCs w:val="32"/>
        </w:rPr>
      </w:pPr>
      <w:r w:rsidRPr="002F0910">
        <w:rPr>
          <w:rFonts w:ascii="仿宋" w:hAnsi="仿宋" w:hint="eastAsia"/>
          <w:szCs w:val="32"/>
        </w:rPr>
        <w:t>违反《中医药法》第十四条第二款、《中医诊所备案管理暂行办法》第四条，依据《中医药法》第五十六条第一款、《中医诊所备案管理暂行办法》第二十条的规定处理。</w:t>
      </w:r>
    </w:p>
    <w:p w:rsidR="002D0E35" w:rsidRPr="00733590" w:rsidRDefault="0011468A">
      <w:pPr>
        <w:ind w:firstLine="640"/>
      </w:pPr>
      <w:r w:rsidRPr="00733590">
        <w:rPr>
          <w:rFonts w:hint="eastAsia"/>
        </w:rPr>
        <w:t>（二）中医诊所出具虚假备案材料的法律适用</w:t>
      </w:r>
    </w:p>
    <w:p w:rsidR="002D0E35" w:rsidRPr="002F0910" w:rsidRDefault="0011468A">
      <w:pPr>
        <w:ind w:firstLine="640"/>
        <w:rPr>
          <w:rFonts w:ascii="仿宋" w:hAnsi="仿宋"/>
          <w:szCs w:val="32"/>
        </w:rPr>
      </w:pPr>
      <w:r w:rsidRPr="002F0910">
        <w:rPr>
          <w:rFonts w:ascii="仿宋" w:hAnsi="仿宋" w:hint="eastAsia"/>
          <w:szCs w:val="32"/>
        </w:rPr>
        <w:t>违反《中医药法》第十四条第二款、《中医诊所备案管理暂行办法》第七条，依据《中医药法》第五十六条第一款、《中医诊所备案管理暂行办法》第二十一条的规定处理。</w:t>
      </w:r>
    </w:p>
    <w:p w:rsidR="002D0E35" w:rsidRPr="002F0910" w:rsidRDefault="0011468A">
      <w:pPr>
        <w:ind w:firstLine="640"/>
        <w:rPr>
          <w:rFonts w:ascii="仿宋" w:hAnsi="仿宋"/>
          <w:szCs w:val="32"/>
        </w:rPr>
      </w:pPr>
      <w:r w:rsidRPr="002F0910">
        <w:rPr>
          <w:rFonts w:ascii="仿宋" w:hAnsi="仿宋" w:hint="eastAsia"/>
          <w:szCs w:val="32"/>
        </w:rPr>
        <w:t>（三）中医诊所实际设置与备案事项不一致的法律适用</w:t>
      </w:r>
    </w:p>
    <w:p w:rsidR="002D0E35" w:rsidRPr="002F0910" w:rsidRDefault="0011468A">
      <w:pPr>
        <w:ind w:firstLine="640"/>
        <w:rPr>
          <w:rFonts w:ascii="仿宋" w:hAnsi="仿宋"/>
          <w:szCs w:val="32"/>
        </w:rPr>
      </w:pPr>
      <w:r w:rsidRPr="002F0910">
        <w:rPr>
          <w:rFonts w:ascii="仿宋" w:hAnsi="仿宋" w:hint="eastAsia"/>
          <w:szCs w:val="32"/>
        </w:rPr>
        <w:t>违反《中医诊所备案管理暂行办法》第十条，依据《中医诊所备案管理暂行办法》第二十二条的规定处理。</w:t>
      </w:r>
    </w:p>
    <w:p w:rsidR="002D0E35" w:rsidRPr="002F0910" w:rsidRDefault="0011468A">
      <w:pPr>
        <w:ind w:firstLine="640"/>
        <w:rPr>
          <w:rFonts w:ascii="仿宋" w:hAnsi="仿宋"/>
          <w:szCs w:val="32"/>
        </w:rPr>
      </w:pPr>
      <w:r w:rsidRPr="002F0910">
        <w:rPr>
          <w:rFonts w:ascii="仿宋" w:hAnsi="仿宋" w:hint="eastAsia"/>
          <w:szCs w:val="32"/>
        </w:rPr>
        <w:t>（四）中医诊所出卖、转让、出借《中医诊所备案证》的法律适用</w:t>
      </w:r>
    </w:p>
    <w:p w:rsidR="002D0E35" w:rsidRPr="002F0910" w:rsidRDefault="0011468A">
      <w:pPr>
        <w:ind w:firstLine="640"/>
        <w:rPr>
          <w:rFonts w:ascii="仿宋" w:hAnsi="仿宋"/>
          <w:szCs w:val="32"/>
        </w:rPr>
      </w:pPr>
      <w:r w:rsidRPr="002F0910">
        <w:rPr>
          <w:rFonts w:ascii="仿宋" w:hAnsi="仿宋" w:hint="eastAsia"/>
          <w:szCs w:val="32"/>
        </w:rPr>
        <w:t>违反《中医诊所备案管理暂行办法》第十一条，依据《中医诊所备案管理暂行办法》第二十三条的规定处理。</w:t>
      </w:r>
    </w:p>
    <w:p w:rsidR="002D0E35" w:rsidRPr="002F0910" w:rsidRDefault="0011468A">
      <w:pPr>
        <w:ind w:firstLineChars="218" w:firstLine="698"/>
        <w:rPr>
          <w:rFonts w:ascii="仿宋" w:hAnsi="仿宋"/>
          <w:szCs w:val="32"/>
        </w:rPr>
      </w:pPr>
      <w:r w:rsidRPr="002F0910">
        <w:rPr>
          <w:rFonts w:ascii="仿宋" w:hAnsi="仿宋" w:hint="eastAsia"/>
          <w:szCs w:val="32"/>
        </w:rPr>
        <w:t>（五）中医诊所的诊疗活动超出备案范围的法律适用</w:t>
      </w:r>
    </w:p>
    <w:p w:rsidR="002D0E35" w:rsidRPr="002F0910" w:rsidRDefault="0011468A">
      <w:pPr>
        <w:ind w:firstLine="640"/>
        <w:rPr>
          <w:rFonts w:ascii="仿宋" w:hAnsi="仿宋"/>
          <w:szCs w:val="32"/>
        </w:rPr>
      </w:pPr>
      <w:r w:rsidRPr="002F0910">
        <w:rPr>
          <w:rFonts w:ascii="仿宋" w:hAnsi="仿宋" w:hint="eastAsia"/>
          <w:szCs w:val="32"/>
        </w:rPr>
        <w:t>违反《中医药法》第十四条第二款、《中医诊所备案管理暂行办法》第十二条，依据《中医药法》第五十四条第一款、《中医诊所备案管理暂行办法》第二十四条的规定处理。</w:t>
      </w:r>
    </w:p>
    <w:p w:rsidR="002D0E35" w:rsidRPr="002F0910" w:rsidRDefault="0011468A">
      <w:pPr>
        <w:ind w:firstLineChars="218" w:firstLine="698"/>
        <w:rPr>
          <w:rFonts w:ascii="仿宋" w:hAnsi="仿宋"/>
          <w:szCs w:val="32"/>
        </w:rPr>
      </w:pPr>
      <w:r w:rsidRPr="002F0910">
        <w:rPr>
          <w:rFonts w:ascii="仿宋" w:hAnsi="仿宋" w:hint="eastAsia"/>
          <w:szCs w:val="32"/>
        </w:rPr>
        <w:t>（六）中医诊所停止执业活动超过一年的法律适用</w:t>
      </w:r>
    </w:p>
    <w:p w:rsidR="002D0E35" w:rsidRPr="002F0910" w:rsidRDefault="0011468A">
      <w:pPr>
        <w:ind w:firstLine="640"/>
        <w:rPr>
          <w:rFonts w:ascii="仿宋" w:hAnsi="仿宋"/>
          <w:szCs w:val="32"/>
        </w:rPr>
      </w:pPr>
      <w:r w:rsidRPr="002F0910">
        <w:rPr>
          <w:rFonts w:ascii="仿宋" w:hAnsi="仿宋" w:hint="eastAsia"/>
          <w:szCs w:val="32"/>
        </w:rPr>
        <w:t>违反《中医诊所备案管理暂行办法》第十六条第（一）项，</w:t>
      </w:r>
      <w:r w:rsidRPr="002F0910">
        <w:rPr>
          <w:rFonts w:ascii="仿宋" w:hAnsi="仿宋" w:hint="eastAsia"/>
          <w:szCs w:val="32"/>
        </w:rPr>
        <w:lastRenderedPageBreak/>
        <w:t>依据《中医诊所备案管理暂行办法》第十六条第（一）项的规定处理。</w:t>
      </w:r>
    </w:p>
    <w:p w:rsidR="002D0E35" w:rsidRPr="002F0910" w:rsidRDefault="002D0E35">
      <w:pPr>
        <w:ind w:firstLine="640"/>
        <w:rPr>
          <w:rFonts w:ascii="仿宋" w:hAnsi="仿宋"/>
          <w:szCs w:val="32"/>
        </w:rPr>
      </w:pPr>
    </w:p>
    <w:p w:rsidR="002D0E35" w:rsidRPr="002F0910" w:rsidRDefault="0011468A">
      <w:pPr>
        <w:ind w:firstLine="640"/>
        <w:rPr>
          <w:rFonts w:ascii="仿宋" w:hAnsi="仿宋"/>
          <w:szCs w:val="32"/>
        </w:rPr>
      </w:pPr>
      <w:r w:rsidRPr="002F0910">
        <w:rPr>
          <w:rFonts w:ascii="仿宋" w:hAnsi="仿宋" w:hint="eastAsia"/>
          <w:szCs w:val="32"/>
        </w:rPr>
        <w:br w:type="page"/>
      </w:r>
    </w:p>
    <w:p w:rsidR="002D0E35" w:rsidRPr="00733590" w:rsidRDefault="0011468A">
      <w:pPr>
        <w:pStyle w:val="afe"/>
      </w:pPr>
      <w:bookmarkStart w:id="5" w:name="_Toc502085944"/>
      <w:bookmarkStart w:id="6" w:name="_Toc19152"/>
      <w:bookmarkEnd w:id="5"/>
      <w:r w:rsidRPr="00733590">
        <w:rPr>
          <w:rFonts w:hint="eastAsia"/>
        </w:rPr>
        <w:lastRenderedPageBreak/>
        <w:t>第三节　中医医疗广告</w:t>
      </w:r>
      <w:bookmarkEnd w:id="6"/>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本节内容相关法律依据：《中华人民共和国中医药法》</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检查医疗机构发布中医医疗广告的情况。</w:t>
      </w:r>
    </w:p>
    <w:p w:rsidR="002D0E35" w:rsidRPr="002F0910" w:rsidRDefault="0011468A">
      <w:pPr>
        <w:numPr>
          <w:ilvl w:val="0"/>
          <w:numId w:val="5"/>
        </w:numPr>
        <w:ind w:firstLine="640"/>
        <w:rPr>
          <w:rFonts w:ascii="仿宋" w:hAnsi="仿宋"/>
          <w:szCs w:val="32"/>
        </w:rPr>
      </w:pPr>
      <w:r w:rsidRPr="002F0910">
        <w:rPr>
          <w:rFonts w:ascii="仿宋" w:hAnsi="仿宋" w:hint="eastAsia"/>
          <w:szCs w:val="32"/>
        </w:rPr>
        <w:t>医疗机构发布中医医疗广告，是否经所在地省、自治区、直辖市人民政府中医药主管部门审查批准；未经审查批准，不得发布。</w:t>
      </w:r>
    </w:p>
    <w:p w:rsidR="002D0E35" w:rsidRPr="002F0910" w:rsidRDefault="0011468A">
      <w:pPr>
        <w:numPr>
          <w:ilvl w:val="0"/>
          <w:numId w:val="5"/>
        </w:numPr>
        <w:ind w:firstLine="640"/>
        <w:rPr>
          <w:rFonts w:ascii="仿宋" w:hAnsi="仿宋"/>
          <w:szCs w:val="32"/>
        </w:rPr>
      </w:pPr>
      <w:r w:rsidRPr="002F0910">
        <w:rPr>
          <w:rFonts w:ascii="仿宋" w:hAnsi="仿宋" w:hint="eastAsia"/>
          <w:szCs w:val="32"/>
        </w:rPr>
        <w:t>发布的中医医疗广告是否与经审查批准的内容相符合，并符合《中华人民共和国广告法》的有关规定。</w:t>
      </w:r>
    </w:p>
    <w:p w:rsidR="002D0E35" w:rsidRPr="002F0910" w:rsidRDefault="0011468A">
      <w:pPr>
        <w:ind w:firstLine="640"/>
        <w:rPr>
          <w:rFonts w:ascii="仿宋" w:hAnsi="仿宋"/>
          <w:szCs w:val="32"/>
        </w:rPr>
      </w:pPr>
      <w:r w:rsidRPr="002F0910">
        <w:rPr>
          <w:rFonts w:ascii="仿宋" w:hAnsi="仿宋" w:hint="eastAsia"/>
          <w:szCs w:val="32"/>
        </w:rPr>
        <w:t>涉嫌违反《中华人民共和国广告法》的，应立即移交给市场监督管理部门。</w:t>
      </w:r>
    </w:p>
    <w:p w:rsidR="002D0E35" w:rsidRPr="00733590" w:rsidRDefault="0011468A">
      <w:pPr>
        <w:pStyle w:val="aff"/>
        <w:ind w:firstLine="640"/>
      </w:pPr>
      <w:r w:rsidRPr="00733590">
        <w:rPr>
          <w:rFonts w:hint="eastAsia"/>
        </w:rPr>
        <w:t>三、检查方法及取证</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通过部门移交、投诉举报等渠道取得线索，对发布中医医疗广告的医疗机构，查看其所在地省、自治区、直辖市人民政府中医药主管部门审查批准发布中医医疗广告的同意书，并核对批准的内容与医疗广告内容是否相符合。</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）医疗机构发布中医医疗广告</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）未取得中医药主管部门审查批准</w:t>
      </w:r>
    </w:p>
    <w:p w:rsidR="002D0E35" w:rsidRPr="002F0910" w:rsidRDefault="0011468A">
      <w:pPr>
        <w:ind w:firstLine="640"/>
        <w:rPr>
          <w:rFonts w:ascii="仿宋" w:hAnsi="仿宋"/>
          <w:szCs w:val="32"/>
        </w:rPr>
      </w:pPr>
      <w:r w:rsidRPr="002F0910">
        <w:rPr>
          <w:rFonts w:ascii="仿宋" w:hAnsi="仿宋" w:hint="eastAsia"/>
          <w:szCs w:val="32"/>
        </w:rPr>
        <w:lastRenderedPageBreak/>
        <w:t>（</w:t>
      </w:r>
      <w:r w:rsidRPr="002F0910">
        <w:rPr>
          <w:rFonts w:ascii="仿宋" w:hAnsi="仿宋" w:hint="eastAsia"/>
          <w:szCs w:val="32"/>
        </w:rPr>
        <w:t>3</w:t>
      </w:r>
      <w:r w:rsidRPr="002F0910">
        <w:rPr>
          <w:rFonts w:ascii="仿宋" w:hAnsi="仿宋" w:hint="eastAsia"/>
          <w:szCs w:val="32"/>
        </w:rPr>
        <w:t>）实际发布内容与审查内容不相符</w:t>
      </w:r>
    </w:p>
    <w:p w:rsidR="002D0E35" w:rsidRPr="002F0910" w:rsidRDefault="0011468A">
      <w:pPr>
        <w:ind w:firstLine="640"/>
        <w:rPr>
          <w:rFonts w:ascii="仿宋" w:hAnsi="仿宋"/>
          <w:szCs w:val="32"/>
        </w:rPr>
      </w:pPr>
      <w:r w:rsidRPr="002F0910">
        <w:rPr>
          <w:rFonts w:ascii="仿宋" w:hAnsi="仿宋" w:hint="eastAsia"/>
          <w:szCs w:val="32"/>
        </w:rPr>
        <w:t xml:space="preserve">  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现场检查并制作笔录：笔录如实记录医疗广告的内容；对刊登在报纸、杂志、网络媒体等媒介的医疗广告，进行收集、复印，并由当事机构签字盖章；对在电视媒体上播出的医疗广告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询问调查并制作笔录：询问发布医疗广告机构负责人是否发布中医医疗广告，是否取得所在地省、自治区、直辖市人民政府中医药主管部门审查批准发布中医医疗广告的同意书，审查内容是什么，发布的医疗广告是否与审查内容相符。</w:t>
      </w:r>
    </w:p>
    <w:p w:rsidR="002D0E35" w:rsidRPr="00733590" w:rsidRDefault="0011468A">
      <w:pPr>
        <w:pStyle w:val="aff"/>
        <w:ind w:firstLine="640"/>
      </w:pPr>
      <w:r w:rsidRPr="00733590">
        <w:rPr>
          <w:rFonts w:hint="eastAsia"/>
        </w:rPr>
        <w:t>四、法律适用</w:t>
      </w:r>
    </w:p>
    <w:p w:rsidR="00C0436B" w:rsidRPr="00517A33" w:rsidRDefault="00C0436B" w:rsidP="00C0436B">
      <w:pPr>
        <w:ind w:firstLine="640"/>
        <w:rPr>
          <w:rFonts w:ascii="仿宋" w:hAnsi="仿宋"/>
          <w:szCs w:val="32"/>
        </w:rPr>
      </w:pPr>
      <w:r w:rsidRPr="00517A33">
        <w:rPr>
          <w:rFonts w:ascii="仿宋" w:hAnsi="仿宋" w:hint="eastAsia"/>
          <w:szCs w:val="32"/>
        </w:rPr>
        <w:t>发布中医医疗广告内容与经审查批准的内容不相符的法律适用</w:t>
      </w:r>
    </w:p>
    <w:p w:rsidR="002D0E35" w:rsidRPr="002F0910" w:rsidRDefault="00C0436B" w:rsidP="00C0436B">
      <w:pPr>
        <w:ind w:firstLine="640"/>
        <w:rPr>
          <w:rFonts w:ascii="仿宋" w:hAnsi="仿宋"/>
          <w:szCs w:val="32"/>
        </w:rPr>
      </w:pPr>
      <w:r w:rsidRPr="00517A33">
        <w:rPr>
          <w:rFonts w:ascii="仿宋" w:hAnsi="仿宋" w:hint="eastAsia"/>
          <w:szCs w:val="32"/>
        </w:rPr>
        <w:t>违反《中医药法》第十九条，依据《中医药法》第五十七条第一款的规定处理。</w:t>
      </w:r>
    </w:p>
    <w:p w:rsidR="002D0E35" w:rsidRPr="002F0910" w:rsidRDefault="002D0E35">
      <w:pPr>
        <w:ind w:firstLine="640"/>
        <w:rPr>
          <w:rFonts w:ascii="仿宋" w:hAnsi="仿宋"/>
          <w:szCs w:val="32"/>
        </w:rPr>
      </w:pPr>
    </w:p>
    <w:p w:rsidR="002D0E35" w:rsidRPr="002F0910" w:rsidRDefault="002D0E35">
      <w:pPr>
        <w:pStyle w:val="af1"/>
        <w:widowControl w:val="0"/>
        <w:ind w:firstLine="640"/>
        <w:jc w:val="both"/>
        <w:rPr>
          <w:rFonts w:ascii="仿宋" w:hAnsi="仿宋"/>
          <w:kern w:val="2"/>
          <w:sz w:val="32"/>
          <w:szCs w:val="32"/>
        </w:rPr>
      </w:pPr>
    </w:p>
    <w:p w:rsidR="002D0E35" w:rsidRPr="002F0910" w:rsidRDefault="0011468A">
      <w:pPr>
        <w:pStyle w:val="af1"/>
        <w:widowControl w:val="0"/>
        <w:ind w:firstLine="640"/>
        <w:jc w:val="both"/>
        <w:rPr>
          <w:rFonts w:ascii="仿宋" w:hAnsi="仿宋"/>
          <w:kern w:val="2"/>
          <w:sz w:val="32"/>
          <w:szCs w:val="32"/>
        </w:rPr>
      </w:pPr>
      <w:r w:rsidRPr="002F0910">
        <w:rPr>
          <w:rFonts w:ascii="仿宋" w:hAnsi="仿宋" w:hint="eastAsia"/>
          <w:kern w:val="2"/>
          <w:sz w:val="32"/>
          <w:szCs w:val="32"/>
        </w:rPr>
        <w:br w:type="page"/>
      </w:r>
    </w:p>
    <w:p w:rsidR="002D0E35" w:rsidRPr="00733590" w:rsidRDefault="0011468A">
      <w:pPr>
        <w:pStyle w:val="afd"/>
      </w:pPr>
      <w:bookmarkStart w:id="7" w:name="_Toc502085945"/>
      <w:bookmarkStart w:id="8" w:name="_Toc15343"/>
      <w:bookmarkEnd w:id="7"/>
      <w:r w:rsidRPr="00733590">
        <w:rPr>
          <w:rFonts w:hint="eastAsia"/>
        </w:rPr>
        <w:lastRenderedPageBreak/>
        <w:t>第二章　中医药医疗技术人员监督</w:t>
      </w:r>
      <w:bookmarkEnd w:id="8"/>
    </w:p>
    <w:p w:rsidR="002D0E35" w:rsidRPr="00733590" w:rsidRDefault="0011468A" w:rsidP="002F0910">
      <w:pPr>
        <w:pStyle w:val="afe"/>
      </w:pPr>
      <w:bookmarkStart w:id="9" w:name="_Toc502085946"/>
      <w:bookmarkStart w:id="10" w:name="_Toc19596"/>
      <w:bookmarkEnd w:id="9"/>
      <w:r w:rsidRPr="00733590">
        <w:rPr>
          <w:rFonts w:hint="eastAsia"/>
        </w:rPr>
        <w:t>第一节　经考试取得医师资格的中医医师</w:t>
      </w:r>
      <w:bookmarkEnd w:id="10"/>
    </w:p>
    <w:p w:rsidR="002D0E35" w:rsidRPr="00733590" w:rsidRDefault="0011468A">
      <w:pPr>
        <w:pStyle w:val="aff"/>
        <w:ind w:firstLine="640"/>
      </w:pPr>
      <w:r w:rsidRPr="00733590">
        <w:rPr>
          <w:rFonts w:hint="eastAsia"/>
        </w:rPr>
        <w:t>一、检查依据</w:t>
      </w:r>
    </w:p>
    <w:p w:rsidR="002D0E35" w:rsidRPr="002F0910" w:rsidRDefault="0011468A">
      <w:pPr>
        <w:ind w:firstLine="640"/>
        <w:jc w:val="left"/>
        <w:rPr>
          <w:rFonts w:ascii="仿宋" w:hAnsi="仿宋"/>
          <w:szCs w:val="32"/>
        </w:rPr>
      </w:pPr>
      <w:r w:rsidRPr="002F0910">
        <w:rPr>
          <w:rFonts w:ascii="仿宋" w:hAnsi="仿宋" w:hint="eastAsia"/>
          <w:szCs w:val="32"/>
        </w:rPr>
        <w:t>本节内容相关法律依据：《中华人民共和国执业医师法》、《中华人民共和国中医药法》</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对经考试取得医师资格的中医医师的执业资质、执业活动进行监督检查。</w:t>
      </w:r>
    </w:p>
    <w:p w:rsidR="002D0E35" w:rsidRPr="002F0910" w:rsidRDefault="0011468A">
      <w:pPr>
        <w:ind w:firstLine="640"/>
        <w:rPr>
          <w:rFonts w:ascii="仿宋" w:hAnsi="仿宋"/>
          <w:szCs w:val="32"/>
        </w:rPr>
      </w:pPr>
      <w:r w:rsidRPr="002F0910">
        <w:rPr>
          <w:rFonts w:ascii="仿宋" w:hAnsi="仿宋" w:hint="eastAsia"/>
          <w:szCs w:val="32"/>
        </w:rPr>
        <w:t>（一）执业资质的监督检查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检查是否取得中医类别的《医师资格证书》。</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检查是否取得《医师执业证书》。</w:t>
      </w:r>
    </w:p>
    <w:p w:rsidR="002D0E35" w:rsidRPr="002F0910" w:rsidRDefault="0011468A">
      <w:pPr>
        <w:ind w:firstLine="640"/>
        <w:rPr>
          <w:rFonts w:ascii="仿宋" w:hAnsi="仿宋"/>
          <w:szCs w:val="32"/>
        </w:rPr>
      </w:pPr>
      <w:r w:rsidRPr="002F0910">
        <w:rPr>
          <w:rFonts w:ascii="仿宋" w:hAnsi="仿宋" w:hint="eastAsia"/>
          <w:szCs w:val="32"/>
        </w:rPr>
        <w:t>（二）执业活动的监督检查</w:t>
      </w:r>
    </w:p>
    <w:p w:rsidR="002D0E35" w:rsidRPr="002F0910" w:rsidRDefault="0011468A">
      <w:pPr>
        <w:ind w:firstLine="640"/>
        <w:rPr>
          <w:rFonts w:ascii="仿宋" w:hAnsi="仿宋"/>
          <w:szCs w:val="32"/>
        </w:rPr>
      </w:pPr>
      <w:r w:rsidRPr="002F0910">
        <w:rPr>
          <w:rFonts w:ascii="仿宋" w:hAnsi="仿宋" w:hint="eastAsia"/>
          <w:szCs w:val="32"/>
        </w:rPr>
        <w:t>经考试取得医师资格的中医医师，在其专业相关领域使用国家有专门规定的限制类医疗技术，是否按照国家有关规定进行培训并考核合格。</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（一）执业资质的监督检查</w:t>
      </w:r>
    </w:p>
    <w:p w:rsidR="002D0E35" w:rsidRPr="00733590" w:rsidRDefault="0011468A">
      <w:pPr>
        <w:ind w:firstLine="640"/>
      </w:pPr>
      <w:r w:rsidRPr="00733590">
        <w:rPr>
          <w:rFonts w:hint="eastAsia"/>
        </w:rPr>
        <w:t>1.资格证书取得情况</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查看中医医师是否取得中医类别《医师资格证书》。</w:t>
      </w:r>
    </w:p>
    <w:p w:rsidR="002D0E35" w:rsidRPr="00733590" w:rsidRDefault="0011468A">
      <w:pPr>
        <w:ind w:firstLine="640"/>
      </w:pPr>
      <w:r w:rsidRPr="00733590">
        <w:rPr>
          <w:rFonts w:hint="eastAsia"/>
        </w:rPr>
        <w:lastRenderedPageBreak/>
        <w:t>医师执业类别共有四种，分别为临床、口腔、公共卫生、中医类别，开展中医药服务的中医医师应取得中医类别《医师资格证书》。</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A.人员开展中医医疗服务</w:t>
      </w:r>
    </w:p>
    <w:p w:rsidR="002D0E35" w:rsidRPr="00733590" w:rsidRDefault="0011468A">
      <w:pPr>
        <w:ind w:firstLine="640"/>
      </w:pPr>
      <w:r w:rsidRPr="00733590">
        <w:rPr>
          <w:rFonts w:hint="eastAsia"/>
        </w:rPr>
        <w:t>B.未取得《医师资格证书》</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A.现场检查并制作笔录：笔录如实记录开展执业活动的医师姓名、开展医疗服务的时间、项目、使用的设备、药品和技术方法以及收入情况等；对出具的医学文书、收费单等进行收集、复印，并由当事机构签字盖章；对违法的执业活动进行摄影、摄像获得相关影像资料。</w:t>
      </w:r>
    </w:p>
    <w:p w:rsidR="002D0E35" w:rsidRPr="00733590" w:rsidRDefault="0011468A">
      <w:pPr>
        <w:ind w:firstLine="640"/>
      </w:pPr>
      <w:r w:rsidRPr="00733590">
        <w:rPr>
          <w:rFonts w:hint="eastAsia"/>
        </w:rPr>
        <w:t>B.询问调查并制作笔录：询问当事人是否开展中医医疗服务，是否取得《医师资格证书》。</w:t>
      </w:r>
    </w:p>
    <w:p w:rsidR="002D0E35" w:rsidRPr="00733590" w:rsidRDefault="0011468A">
      <w:pPr>
        <w:ind w:firstLine="640"/>
      </w:pPr>
      <w:r w:rsidRPr="00733590">
        <w:rPr>
          <w:rFonts w:hint="eastAsia"/>
        </w:rPr>
        <w:t>2.执业证书取得情况</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查看中医医师是否取得《医师执业证书》，查看出具的医学文书等，检查是否按照注册的执业范围开展执业。</w:t>
      </w:r>
    </w:p>
    <w:p w:rsidR="002D0E35" w:rsidRPr="00733590" w:rsidRDefault="0011468A">
      <w:pPr>
        <w:ind w:firstLine="640"/>
      </w:pPr>
      <w:r w:rsidRPr="00733590">
        <w:rPr>
          <w:rFonts w:hint="eastAsia"/>
        </w:rPr>
        <w:t>中医医师可在中医医疗机构开展执业，也可在综合医院各临床科室开展执业。</w:t>
      </w:r>
    </w:p>
    <w:p w:rsidR="002D0E35" w:rsidRPr="00733590" w:rsidRDefault="0011468A">
      <w:pPr>
        <w:ind w:firstLine="640"/>
      </w:pPr>
      <w:r w:rsidRPr="00733590">
        <w:rPr>
          <w:rFonts w:hint="eastAsia"/>
        </w:rPr>
        <w:t>中医医师执业范围包括中医专业、中西医结合专业、蒙医专业、藏医专业、维</w:t>
      </w:r>
      <w:proofErr w:type="gramStart"/>
      <w:r w:rsidRPr="00733590">
        <w:rPr>
          <w:rFonts w:hint="eastAsia"/>
        </w:rPr>
        <w:t>医</w:t>
      </w:r>
      <w:proofErr w:type="gramEnd"/>
      <w:r w:rsidRPr="00733590">
        <w:rPr>
          <w:rFonts w:hint="eastAsia"/>
        </w:rPr>
        <w:t>专业、傣</w:t>
      </w:r>
      <w:proofErr w:type="gramStart"/>
      <w:r w:rsidRPr="00733590">
        <w:rPr>
          <w:rFonts w:hint="eastAsia"/>
        </w:rPr>
        <w:t>医</w:t>
      </w:r>
      <w:proofErr w:type="gramEnd"/>
      <w:r w:rsidRPr="00733590">
        <w:rPr>
          <w:rFonts w:hint="eastAsia"/>
        </w:rPr>
        <w:t>专业、全科医学专业以及省级以</w:t>
      </w:r>
      <w:r w:rsidRPr="00733590">
        <w:rPr>
          <w:rFonts w:hint="eastAsia"/>
        </w:rPr>
        <w:lastRenderedPageBreak/>
        <w:t>上卫生行政部门规定的其他专业。</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A.医师开展执业活动</w:t>
      </w:r>
    </w:p>
    <w:p w:rsidR="002D0E35" w:rsidRPr="00733590" w:rsidRDefault="0011468A">
      <w:pPr>
        <w:ind w:firstLine="640"/>
      </w:pPr>
      <w:r w:rsidRPr="00733590">
        <w:rPr>
          <w:rFonts w:hint="eastAsia"/>
        </w:rPr>
        <w:t>B.未按照注册执业范围开展执业</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A.现场检查并制作笔录：笔录如实记录超出注册执业范围违法开展执业活动的时间、就诊患者数量、收入情况等；</w:t>
      </w:r>
    </w:p>
    <w:p w:rsidR="002D0E35" w:rsidRPr="00733590" w:rsidRDefault="0011468A">
      <w:pPr>
        <w:ind w:firstLine="640"/>
      </w:pPr>
      <w:r w:rsidRPr="00733590">
        <w:rPr>
          <w:rFonts w:hint="eastAsia"/>
        </w:rPr>
        <w:t>对《医师执业证书》、出具的医学文书、收费单等进行收集、复印，并由当事机构签字盖章；对违法的执业活动进行摄影、摄像获得相关影像资料。</w:t>
      </w:r>
    </w:p>
    <w:p w:rsidR="002D0E35" w:rsidRPr="00733590" w:rsidRDefault="0011468A">
      <w:pPr>
        <w:ind w:firstLine="640"/>
      </w:pPr>
      <w:r w:rsidRPr="00733590">
        <w:rPr>
          <w:rFonts w:hint="eastAsia"/>
        </w:rPr>
        <w:t>B.询问调查并制作笔录：询问当事人是否开展中医医疗服务，是否取得《医师执业证书》。</w:t>
      </w:r>
    </w:p>
    <w:p w:rsidR="002D0E35" w:rsidRPr="00733590" w:rsidRDefault="0011468A">
      <w:pPr>
        <w:ind w:firstLine="640"/>
      </w:pPr>
      <w:r w:rsidRPr="00733590">
        <w:rPr>
          <w:rFonts w:hint="eastAsia"/>
        </w:rPr>
        <w:t>（二）执业活动的监督检查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对采用国家专门规定的限制类现代科学技术方法的中医医师，查看其《医师执业证书》、出具的医学文书等，询问并检查其是否有相关培训记录、考核合格证明等。</w:t>
      </w:r>
    </w:p>
    <w:p w:rsidR="002D0E35" w:rsidRPr="00733590" w:rsidRDefault="0011468A">
      <w:pPr>
        <w:ind w:firstLine="640"/>
      </w:pPr>
      <w:r w:rsidRPr="00733590">
        <w:rPr>
          <w:rFonts w:hint="eastAsia"/>
        </w:rPr>
        <w:t>国家专门规定的限制类现代科学技术方法指的是如关节置换、介入等限制类医疗技术，需按照国家相关规定培训考核合格后在该医师专业相关的领域使用，对于一般的现代诊疗技术无须进行专门培训和考核。</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lastRenderedPageBreak/>
        <w:t>（1）中医医师在执业活动中采用国家专门规定的限制类现代科学技术方法</w:t>
      </w:r>
    </w:p>
    <w:p w:rsidR="002D0E35" w:rsidRPr="00733590" w:rsidRDefault="0011468A">
      <w:pPr>
        <w:ind w:firstLine="640"/>
      </w:pPr>
      <w:r w:rsidRPr="00733590">
        <w:rPr>
          <w:rFonts w:hint="eastAsia"/>
        </w:rPr>
        <w:t>（2）中医医师未按规定经过培训并考核合格</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在执业活动中采用国家专门规定的限制类现代科学技术方法的中医医师姓名、开展医疗服务的时间、项目、使用的设备、药品和技术方法以及收入情况等；对《医师执业证书》、出具的医学文书、收费单等进行收集、复印，并由当事机构签字盖章；对违法的执业活动进行摄影、摄像获得相关影像资料。</w:t>
      </w:r>
    </w:p>
    <w:p w:rsidR="002D0E35" w:rsidRPr="00733590" w:rsidRDefault="0011468A">
      <w:pPr>
        <w:ind w:firstLine="640"/>
      </w:pPr>
      <w:r w:rsidRPr="00733590">
        <w:rPr>
          <w:rFonts w:hint="eastAsia"/>
        </w:rPr>
        <w:t>（2）询问调查并制作笔录：询问当事人是否在执业活动中采用国家专门规定的限制类现代科学技术方法，是否经受过培训并考核合格。</w:t>
      </w:r>
    </w:p>
    <w:p w:rsidR="002D0E35" w:rsidRPr="00733590" w:rsidRDefault="0011468A">
      <w:pPr>
        <w:ind w:firstLine="640"/>
        <w:jc w:val="left"/>
        <w:rPr>
          <w:rFonts w:ascii="仿宋" w:eastAsia="黑体" w:hAnsi="仿宋"/>
          <w:szCs w:val="32"/>
        </w:rPr>
      </w:pPr>
      <w:r w:rsidRPr="00733590">
        <w:rPr>
          <w:rFonts w:ascii="仿宋" w:eastAsia="黑体" w:hAnsi="仿宋" w:hint="eastAsia"/>
          <w:szCs w:val="32"/>
        </w:rPr>
        <w:t>四、法律适用</w:t>
      </w:r>
    </w:p>
    <w:p w:rsidR="002D0E35" w:rsidRPr="00733590" w:rsidRDefault="0011468A" w:rsidP="0043514F">
      <w:pPr>
        <w:ind w:firstLine="640"/>
      </w:pPr>
      <w:r w:rsidRPr="00733590">
        <w:rPr>
          <w:rFonts w:hint="eastAsia"/>
        </w:rPr>
        <w:t>（一）未取得《医师资格证书》从事医疗活动的法律适用</w:t>
      </w:r>
    </w:p>
    <w:p w:rsidR="002D0E35" w:rsidRPr="00733590" w:rsidRDefault="0011468A" w:rsidP="0043514F">
      <w:pPr>
        <w:ind w:firstLine="640"/>
      </w:pPr>
      <w:r w:rsidRPr="00733590">
        <w:rPr>
          <w:rFonts w:hint="eastAsia"/>
        </w:rPr>
        <w:t>违反《中医药法》第十五条第一款、《执业医师法》第三十九条，《医疗机构管理条例》第二十八条，依据《中医药法》第六十条第一款、《执业医师法》第三十九条，《医疗机构管理条例》第四十八条、《医疗机构管理条例实施细则》第八十一条的规定处理。</w:t>
      </w:r>
    </w:p>
    <w:p w:rsidR="002D0E35" w:rsidRPr="00733590" w:rsidRDefault="0011468A" w:rsidP="0043514F">
      <w:pPr>
        <w:ind w:firstLine="640"/>
      </w:pPr>
      <w:r w:rsidRPr="00733590">
        <w:rPr>
          <w:rFonts w:hint="eastAsia"/>
        </w:rPr>
        <w:t>（二）未取得《医师执业证书》从事医疗活动的法律适用</w:t>
      </w:r>
    </w:p>
    <w:p w:rsidR="002D0E35" w:rsidRPr="00733590" w:rsidRDefault="0011468A" w:rsidP="0043514F">
      <w:pPr>
        <w:ind w:firstLine="640"/>
      </w:pPr>
      <w:r w:rsidRPr="00733590">
        <w:rPr>
          <w:rFonts w:hint="eastAsia"/>
        </w:rPr>
        <w:t>违反《中医药法》第十五条第一款、《执业医师法》第十四</w:t>
      </w:r>
      <w:r w:rsidRPr="00733590">
        <w:rPr>
          <w:rFonts w:hint="eastAsia"/>
        </w:rPr>
        <w:lastRenderedPageBreak/>
        <w:t>条、《医疗机构管理条例》第二十八条，依据《中医药法》第六十条第一款、《执业医师法》第三十九条、《医疗机构管理条例》第四十八条、《医疗机构管理条例实施细则》第八十一条的规定处理。</w:t>
      </w:r>
    </w:p>
    <w:p w:rsidR="002D0E35" w:rsidRPr="002F0910" w:rsidRDefault="002D0E35">
      <w:pPr>
        <w:ind w:firstLine="640"/>
        <w:jc w:val="left"/>
        <w:rPr>
          <w:rFonts w:ascii="仿宋" w:hAnsi="仿宋"/>
          <w:szCs w:val="32"/>
        </w:rPr>
      </w:pPr>
    </w:p>
    <w:p w:rsidR="002D0E35" w:rsidRPr="002F0910" w:rsidRDefault="002D0E35">
      <w:pPr>
        <w:ind w:firstLine="640"/>
        <w:jc w:val="left"/>
        <w:rPr>
          <w:rFonts w:ascii="仿宋" w:hAnsi="仿宋"/>
          <w:szCs w:val="32"/>
        </w:rPr>
      </w:pPr>
    </w:p>
    <w:p w:rsidR="002D0E35" w:rsidRPr="002F0910" w:rsidRDefault="002D0E35">
      <w:pPr>
        <w:ind w:firstLine="640"/>
        <w:jc w:val="left"/>
        <w:rPr>
          <w:rFonts w:ascii="仿宋" w:hAnsi="仿宋"/>
          <w:szCs w:val="32"/>
        </w:rPr>
      </w:pPr>
    </w:p>
    <w:p w:rsidR="002D0E35" w:rsidRPr="002F0910" w:rsidRDefault="002D0E35">
      <w:pPr>
        <w:ind w:firstLine="640"/>
        <w:jc w:val="left"/>
        <w:rPr>
          <w:rFonts w:ascii="仿宋" w:hAnsi="仿宋"/>
          <w:szCs w:val="32"/>
        </w:rPr>
      </w:pPr>
    </w:p>
    <w:p w:rsidR="002D0E35" w:rsidRPr="002F0910" w:rsidRDefault="002D0E35">
      <w:pPr>
        <w:ind w:firstLine="640"/>
        <w:jc w:val="left"/>
        <w:rPr>
          <w:rFonts w:ascii="仿宋" w:hAnsi="仿宋"/>
          <w:szCs w:val="32"/>
        </w:rPr>
      </w:pPr>
    </w:p>
    <w:p w:rsidR="002D0E35" w:rsidRPr="002F0910" w:rsidRDefault="0011468A">
      <w:pPr>
        <w:pStyle w:val="3"/>
        <w:keepNext w:val="0"/>
        <w:keepLines w:val="0"/>
        <w:ind w:firstLine="723"/>
        <w:rPr>
          <w:rFonts w:ascii="仿宋" w:hAnsi="仿宋"/>
          <w:b/>
          <w:sz w:val="36"/>
          <w:szCs w:val="36"/>
        </w:rPr>
      </w:pPr>
      <w:r w:rsidRPr="002F0910">
        <w:rPr>
          <w:rFonts w:ascii="仿宋" w:hAnsi="仿宋" w:hint="eastAsia"/>
          <w:b/>
          <w:sz w:val="36"/>
          <w:szCs w:val="36"/>
        </w:rPr>
        <w:br w:type="page"/>
      </w:r>
    </w:p>
    <w:p w:rsidR="002D0E35" w:rsidRPr="00733590" w:rsidRDefault="0011468A">
      <w:pPr>
        <w:pStyle w:val="afe"/>
      </w:pPr>
      <w:bookmarkStart w:id="11" w:name="_Toc502085947"/>
      <w:bookmarkStart w:id="12" w:name="_Toc16184"/>
      <w:bookmarkEnd w:id="11"/>
      <w:r w:rsidRPr="00733590">
        <w:rPr>
          <w:rFonts w:hint="eastAsia"/>
        </w:rPr>
        <w:lastRenderedPageBreak/>
        <w:t>第二节　中医（专长）医师</w:t>
      </w:r>
      <w:bookmarkEnd w:id="12"/>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本节内容相关法律依据：《中华人民共和国中医药法》、《中医医术确有专长人员医师资格考核注册管理暂行办法》</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对中医（专长）医师的执业资质、执业地点等进行监督检查。</w:t>
      </w:r>
    </w:p>
    <w:p w:rsidR="002D0E35" w:rsidRPr="00733590" w:rsidRDefault="0011468A">
      <w:pPr>
        <w:ind w:firstLine="640"/>
      </w:pPr>
      <w:r w:rsidRPr="00733590">
        <w:rPr>
          <w:rFonts w:hint="eastAsia"/>
        </w:rPr>
        <w:t>1.取得《中医（专长）医师资格证书》的医师，是否按考核内容进行执业注册，经注册后取得《中医（专长）医师执业证书》，是否在注册的执业范围内从事中医医疗活动。</w:t>
      </w:r>
    </w:p>
    <w:p w:rsidR="002D0E35" w:rsidRPr="00733590" w:rsidRDefault="0011468A">
      <w:pPr>
        <w:ind w:firstLine="640"/>
      </w:pPr>
      <w:r w:rsidRPr="00733590">
        <w:rPr>
          <w:rFonts w:hint="eastAsia"/>
        </w:rPr>
        <w:t>2.中医（专长）医师可以在其考核所在省级行政区域内执业，拟跨省执业的，</w:t>
      </w:r>
      <w:proofErr w:type="gramStart"/>
      <w:r w:rsidRPr="00733590">
        <w:rPr>
          <w:rFonts w:hint="eastAsia"/>
        </w:rPr>
        <w:t>是否经拟执业</w:t>
      </w:r>
      <w:proofErr w:type="gramEnd"/>
      <w:r w:rsidRPr="00733590">
        <w:rPr>
          <w:rFonts w:hint="eastAsia"/>
        </w:rPr>
        <w:t>所在地省级中医药主管部门同意并注册。</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（一）执业资质的监督检查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现场检查中医（专长）医师诊疗活动开展情况，查看《中医（专长）医师资格证书》、《中医（专长）医师执业证书》、门诊日志、医学文书等，检查诊疗活动是否超出注册的执业范围。</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（1）中医（专长）医师开展执业活动</w:t>
      </w:r>
    </w:p>
    <w:p w:rsidR="002D0E35" w:rsidRPr="00733590" w:rsidRDefault="0011468A">
      <w:pPr>
        <w:ind w:firstLine="640"/>
      </w:pPr>
      <w:r w:rsidRPr="00733590">
        <w:rPr>
          <w:rFonts w:hint="eastAsia"/>
        </w:rPr>
        <w:t>（2）医师开展的执业活动超出注册的执业范围</w:t>
      </w:r>
    </w:p>
    <w:p w:rsidR="002D0E35" w:rsidRPr="00733590" w:rsidRDefault="0011468A">
      <w:pPr>
        <w:ind w:firstLine="640"/>
      </w:pPr>
      <w:r w:rsidRPr="00733590">
        <w:rPr>
          <w:rFonts w:hint="eastAsia"/>
        </w:rPr>
        <w:lastRenderedPageBreak/>
        <w:t>3.调查取证</w:t>
      </w:r>
    </w:p>
    <w:p w:rsidR="002D0E35" w:rsidRPr="00733590" w:rsidRDefault="0011468A">
      <w:pPr>
        <w:ind w:firstLine="640"/>
      </w:pPr>
      <w:r w:rsidRPr="00733590">
        <w:rPr>
          <w:rFonts w:hint="eastAsia"/>
        </w:rPr>
        <w:t>（1）现场检查并制作笔录：笔录如实记录超出注册执业范围违法开展执业活动的时间、就诊患者数量、收入情况等；对《中医（专长）医师资格证书》、《中医（专长）医师执业证书》、出具的医学文书、收费单等进行收集、复印，并由当事机构签字盖章，必要时，对医学文书等书面材料予以证据保存；对执业活动进行摄影、摄像获得相关影像资料。</w:t>
      </w:r>
    </w:p>
    <w:p w:rsidR="002D0E35" w:rsidRPr="00733590" w:rsidRDefault="0011468A">
      <w:pPr>
        <w:ind w:firstLine="640"/>
      </w:pPr>
      <w:r w:rsidRPr="00733590">
        <w:rPr>
          <w:rFonts w:hint="eastAsia"/>
        </w:rPr>
        <w:t>（2）询问调查并制作笔录：询问当事人、患者和其他知情的人员证实其超出执业范围开展执业活动的违法事实。</w:t>
      </w:r>
    </w:p>
    <w:p w:rsidR="002D0E35" w:rsidRPr="00733590" w:rsidRDefault="0011468A">
      <w:pPr>
        <w:ind w:firstLine="640"/>
      </w:pPr>
      <w:r w:rsidRPr="00733590">
        <w:rPr>
          <w:rFonts w:hint="eastAsia"/>
        </w:rPr>
        <w:t>（二）执业地点的监督检查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查看《中医（专长）医师资格证书》、《中医（专长）医师执业证书》，检查在外省取得中医（专长）医师资格的中医（专长）医师，是否经本省中医药主管部门同意并进行执业注册。</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（1）外省取得资格的中医（专长）医师在本省开展执业活动</w:t>
      </w:r>
    </w:p>
    <w:p w:rsidR="002D0E35" w:rsidRPr="00733590" w:rsidRDefault="0011468A">
      <w:pPr>
        <w:ind w:firstLine="640"/>
      </w:pPr>
      <w:r w:rsidRPr="00733590">
        <w:rPr>
          <w:rFonts w:hint="eastAsia"/>
        </w:rPr>
        <w:t>（2）医师未取得本省所在地省级中医药主管部门同意并进行执业证书注册</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（1）现场检查并制作笔录：对《中医（专长）医师资格证书》、《中医（专长）医师执业证书》、出具的医学文书、收费单</w:t>
      </w:r>
      <w:r w:rsidRPr="00733590">
        <w:rPr>
          <w:rFonts w:hint="eastAsia"/>
        </w:rPr>
        <w:lastRenderedPageBreak/>
        <w:t>等进行收集、复印，并由当事机构签字盖章，必要时对医学文书等书面材料予以证据保存；对执业活动进行摄影、摄像获得相关影像资料。</w:t>
      </w:r>
    </w:p>
    <w:p w:rsidR="002D0E35" w:rsidRPr="00733590" w:rsidRDefault="0011468A">
      <w:pPr>
        <w:ind w:firstLine="640"/>
      </w:pPr>
      <w:r w:rsidRPr="00733590">
        <w:rPr>
          <w:rFonts w:hint="eastAsia"/>
        </w:rPr>
        <w:t>（2）询问调查并制作笔录：询问当事人、患者和其他知情的人员证实其开展执业活动的相关情况。</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中医（专长）医师超出注册的执业范围从事医疗活动的法律适用</w:t>
      </w:r>
    </w:p>
    <w:p w:rsidR="002D0E35" w:rsidRPr="00733590" w:rsidRDefault="0011468A">
      <w:pPr>
        <w:ind w:firstLine="640"/>
      </w:pPr>
      <w:r w:rsidRPr="00733590">
        <w:rPr>
          <w:rFonts w:hint="eastAsia"/>
        </w:rPr>
        <w:t>违反《中医药法》第十五条第二款、《中医医术确有专长人员医师资格考核注册管理暂行办法》第二十六条、第二十八条，依据《中医药法》第五十五条、《中医医术确有专长人员医师资格考核注册管理暂行办法》第三十七条的规定处理。</w:t>
      </w:r>
    </w:p>
    <w:p w:rsidR="002D0E35" w:rsidRPr="002F0910" w:rsidRDefault="002D0E35">
      <w:pPr>
        <w:ind w:firstLine="640"/>
        <w:rPr>
          <w:rFonts w:ascii="仿宋" w:hAnsi="仿宋"/>
          <w:szCs w:val="32"/>
        </w:rPr>
      </w:pPr>
      <w:bookmarkStart w:id="13" w:name="_Toc502085948"/>
      <w:bookmarkStart w:id="14" w:name="_Toc496015423"/>
      <w:bookmarkEnd w:id="13"/>
    </w:p>
    <w:p w:rsidR="002D0E35" w:rsidRPr="00733590" w:rsidRDefault="0011468A">
      <w:pPr>
        <w:pStyle w:val="1"/>
        <w:keepNext w:val="0"/>
        <w:keepLines w:val="0"/>
        <w:ind w:firstLine="723"/>
        <w:jc w:val="center"/>
        <w:rPr>
          <w:sz w:val="36"/>
          <w:szCs w:val="36"/>
        </w:rPr>
      </w:pPr>
      <w:r w:rsidRPr="00733590">
        <w:rPr>
          <w:rFonts w:hint="eastAsia"/>
          <w:sz w:val="36"/>
          <w:szCs w:val="36"/>
        </w:rPr>
        <w:br w:type="page"/>
      </w:r>
    </w:p>
    <w:p w:rsidR="002D0E35" w:rsidRPr="00733590" w:rsidRDefault="0011468A">
      <w:pPr>
        <w:pStyle w:val="afd"/>
      </w:pPr>
      <w:bookmarkStart w:id="15" w:name="_Toc18522"/>
      <w:r w:rsidRPr="00733590">
        <w:rPr>
          <w:rFonts w:hint="eastAsia"/>
        </w:rPr>
        <w:lastRenderedPageBreak/>
        <w:t>第三章　中药</w:t>
      </w:r>
      <w:proofErr w:type="gramStart"/>
      <w:r w:rsidRPr="00733590">
        <w:rPr>
          <w:rFonts w:hint="eastAsia"/>
        </w:rPr>
        <w:t>药</w:t>
      </w:r>
      <w:proofErr w:type="gramEnd"/>
      <w:r w:rsidRPr="00733590">
        <w:rPr>
          <w:rFonts w:hint="eastAsia"/>
        </w:rPr>
        <w:t>事监督</w:t>
      </w:r>
      <w:bookmarkEnd w:id="14"/>
      <w:bookmarkEnd w:id="15"/>
    </w:p>
    <w:p w:rsidR="002D0E35" w:rsidRPr="00733590" w:rsidRDefault="0011468A">
      <w:pPr>
        <w:pStyle w:val="afe"/>
      </w:pPr>
      <w:bookmarkStart w:id="16" w:name="_Toc502085949"/>
      <w:bookmarkStart w:id="17" w:name="_Toc496015426"/>
      <w:bookmarkStart w:id="18" w:name="_Toc23925"/>
      <w:bookmarkStart w:id="19" w:name="_Toc496015425"/>
      <w:bookmarkEnd w:id="16"/>
      <w:bookmarkEnd w:id="17"/>
      <w:r w:rsidRPr="00733590">
        <w:rPr>
          <w:rFonts w:hint="eastAsia"/>
        </w:rPr>
        <w:t>第一节　中药饮片</w:t>
      </w:r>
      <w:bookmarkEnd w:id="18"/>
      <w:bookmarkEnd w:id="19"/>
    </w:p>
    <w:p w:rsidR="002D0E35" w:rsidRPr="00733590" w:rsidRDefault="0011468A">
      <w:pPr>
        <w:pStyle w:val="aff"/>
        <w:ind w:firstLine="640"/>
      </w:pPr>
      <w:r w:rsidRPr="00733590">
        <w:rPr>
          <w:rFonts w:hint="eastAsia"/>
        </w:rPr>
        <w:t>一、检查依据</w:t>
      </w:r>
    </w:p>
    <w:p w:rsidR="002D0E35" w:rsidRPr="00733590" w:rsidRDefault="0011468A">
      <w:pPr>
        <w:ind w:firstLine="640"/>
      </w:pPr>
      <w:r w:rsidRPr="00733590">
        <w:rPr>
          <w:rFonts w:hint="eastAsia"/>
        </w:rPr>
        <w:t>本节内容相关法律依据：《医院中药饮片管理规范》、《国家中医药管理局办公室关于进一步加强中药饮片管理保证用药安全的通知》</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检查中药饮片，主要是从人员要求、采购、验收、保管、调剂等方面进行监督检查。</w:t>
      </w:r>
    </w:p>
    <w:p w:rsidR="002D0E35" w:rsidRPr="00733590" w:rsidRDefault="0011468A">
      <w:pPr>
        <w:ind w:firstLine="640"/>
      </w:pPr>
      <w:r w:rsidRPr="00733590">
        <w:rPr>
          <w:rFonts w:hint="eastAsia"/>
        </w:rPr>
        <w:t>（一）人员要求的监督检查</w:t>
      </w:r>
    </w:p>
    <w:p w:rsidR="002D0E35" w:rsidRPr="00733590" w:rsidRDefault="0011468A">
      <w:pPr>
        <w:ind w:firstLine="640"/>
      </w:pPr>
      <w:r w:rsidRPr="00733590">
        <w:rPr>
          <w:rFonts w:hint="eastAsia"/>
        </w:rPr>
        <w:t>1.直接从事中药饮片技术工作的，是否是中药学专业技术人员。三级医院是否至少配备一名副主任中药师以上专业技术人员；二级医院是否至少配备一名主管中药师以上专业技术人员；一级医院是否至少配备一名中药师或相当于中药师以上专业技术水平的人员。</w:t>
      </w:r>
    </w:p>
    <w:p w:rsidR="002D0E35" w:rsidRPr="00733590" w:rsidRDefault="0011468A">
      <w:pPr>
        <w:ind w:firstLine="640"/>
      </w:pPr>
      <w:r w:rsidRPr="00733590">
        <w:rPr>
          <w:rFonts w:hint="eastAsia"/>
        </w:rPr>
        <w:t>2.负责中药饮片验收的，在二级以上医院是否是具有中级以上专业技术职称和饮片鉴别经验的人员；在一级医院是否是具有初级以上专业技术职称和饮片鉴别经验的人员。</w:t>
      </w:r>
    </w:p>
    <w:p w:rsidR="002D0E35" w:rsidRPr="00733590" w:rsidRDefault="0011468A">
      <w:pPr>
        <w:ind w:firstLine="640"/>
      </w:pPr>
      <w:r w:rsidRPr="00733590">
        <w:rPr>
          <w:rFonts w:hint="eastAsia"/>
        </w:rPr>
        <w:t>（二）中药饮片采购的监督检查</w:t>
      </w:r>
    </w:p>
    <w:p w:rsidR="002D0E35" w:rsidRPr="00733590" w:rsidRDefault="0011468A">
      <w:pPr>
        <w:ind w:firstLine="640"/>
      </w:pPr>
      <w:r w:rsidRPr="00733590">
        <w:rPr>
          <w:rFonts w:hint="eastAsia"/>
        </w:rPr>
        <w:t>1．医院采购中药饮片，是否验证生产经营企业的《药品生</w:t>
      </w:r>
      <w:r w:rsidRPr="00733590">
        <w:rPr>
          <w:rFonts w:hint="eastAsia"/>
        </w:rPr>
        <w:lastRenderedPageBreak/>
        <w:t>产许可证》或《药品经营许可证》、《企业法人营业执照》和销售人员的授权委托书、资格证明、身份证，并将复印件存档备查。购进国家实行批准文</w:t>
      </w:r>
      <w:proofErr w:type="gramStart"/>
      <w:r w:rsidRPr="00733590">
        <w:rPr>
          <w:rFonts w:hint="eastAsia"/>
        </w:rPr>
        <w:t>号管理</w:t>
      </w:r>
      <w:proofErr w:type="gramEnd"/>
      <w:r w:rsidRPr="00733590">
        <w:rPr>
          <w:rFonts w:hint="eastAsia"/>
        </w:rPr>
        <w:t>的中药饮片，是否验证注册证书并将复印件存档备查。</w:t>
      </w:r>
    </w:p>
    <w:p w:rsidR="002D0E35" w:rsidRPr="00733590" w:rsidRDefault="0011468A">
      <w:pPr>
        <w:ind w:firstLine="640"/>
      </w:pPr>
      <w:r w:rsidRPr="00733590">
        <w:rPr>
          <w:rFonts w:hint="eastAsia"/>
        </w:rPr>
        <w:t>2.医院是否与中药饮片供应单位签订“质量保证协议书”。</w:t>
      </w:r>
    </w:p>
    <w:p w:rsidR="002D0E35" w:rsidRPr="00733590" w:rsidRDefault="0011468A">
      <w:pPr>
        <w:ind w:firstLine="640"/>
      </w:pPr>
      <w:r w:rsidRPr="00733590">
        <w:rPr>
          <w:rFonts w:hint="eastAsia"/>
        </w:rPr>
        <w:t>3.医院是否定期对供应单位供应的中药饮片质量进行评估，并根据评估结果及时调整供应单位和供应方案。</w:t>
      </w:r>
    </w:p>
    <w:p w:rsidR="002D0E35" w:rsidRPr="00733590" w:rsidRDefault="0011468A">
      <w:pPr>
        <w:ind w:firstLine="640"/>
      </w:pPr>
      <w:r w:rsidRPr="00733590">
        <w:rPr>
          <w:rFonts w:hint="eastAsia"/>
        </w:rPr>
        <w:t>（三）中药饮片验收的监督检查</w:t>
      </w:r>
    </w:p>
    <w:p w:rsidR="002D0E35" w:rsidRPr="00733590" w:rsidRDefault="0011468A">
      <w:pPr>
        <w:ind w:firstLine="640"/>
      </w:pPr>
      <w:r w:rsidRPr="00733590">
        <w:rPr>
          <w:rFonts w:hint="eastAsia"/>
        </w:rPr>
        <w:t>购进中药饮片时，验收人员是否对品名、产地、生产企业、产品批号、生产日期、合格标识、质量检验报告书、数量、验收结果及验收日期逐一登记并签字；购进国家实行批准文</w:t>
      </w:r>
      <w:proofErr w:type="gramStart"/>
      <w:r w:rsidRPr="00733590">
        <w:rPr>
          <w:rFonts w:hint="eastAsia"/>
        </w:rPr>
        <w:t>号管理</w:t>
      </w:r>
      <w:proofErr w:type="gramEnd"/>
      <w:r w:rsidRPr="00733590">
        <w:rPr>
          <w:rFonts w:hint="eastAsia"/>
        </w:rPr>
        <w:t>的中药饮片，是否检查核对批准文号。发现假冒、劣质中药饮片，是否及时封存并报告当地药品监督管理部门。</w:t>
      </w:r>
    </w:p>
    <w:p w:rsidR="002D0E35" w:rsidRPr="00733590" w:rsidRDefault="0011468A">
      <w:pPr>
        <w:ind w:firstLine="640"/>
      </w:pPr>
      <w:r w:rsidRPr="00733590">
        <w:rPr>
          <w:rFonts w:hint="eastAsia"/>
        </w:rPr>
        <w:t>（四）中药饮片保管的监督检查</w:t>
      </w:r>
    </w:p>
    <w:p w:rsidR="002D0E35" w:rsidRPr="00733590" w:rsidRDefault="0011468A">
      <w:pPr>
        <w:ind w:firstLine="640"/>
      </w:pPr>
      <w:r w:rsidRPr="00733590">
        <w:rPr>
          <w:rFonts w:hint="eastAsia"/>
        </w:rPr>
        <w:t>1.中药饮片仓库是否有与使用量相适应的面积，具备通风、调温、调湿、防潮、防虫、防鼠等条件及设施。</w:t>
      </w:r>
    </w:p>
    <w:p w:rsidR="002D0E35" w:rsidRPr="00733590" w:rsidRDefault="0011468A">
      <w:pPr>
        <w:ind w:firstLine="640"/>
      </w:pPr>
      <w:r w:rsidRPr="00733590">
        <w:rPr>
          <w:rFonts w:hint="eastAsia"/>
        </w:rPr>
        <w:t>2.中药饮片出入库是否有完整记录。中药饮片出库前，是否严格进行检查核对，不合格的</w:t>
      </w:r>
      <w:proofErr w:type="gramStart"/>
      <w:r w:rsidRPr="00733590">
        <w:rPr>
          <w:rFonts w:hint="eastAsia"/>
        </w:rPr>
        <w:t>不</w:t>
      </w:r>
      <w:proofErr w:type="gramEnd"/>
      <w:r w:rsidRPr="00733590">
        <w:rPr>
          <w:rFonts w:hint="eastAsia"/>
        </w:rPr>
        <w:t>得出库使用。</w:t>
      </w:r>
    </w:p>
    <w:p w:rsidR="002D0E35" w:rsidRPr="00733590" w:rsidRDefault="0011468A">
      <w:pPr>
        <w:ind w:firstLine="640"/>
      </w:pPr>
      <w:r w:rsidRPr="00733590">
        <w:rPr>
          <w:rFonts w:hint="eastAsia"/>
        </w:rPr>
        <w:t>3.是否定期进行中药饮片养护检查并记录检查结果。养护中发现质量问题，是否及时上报本单位领导处理并采取相应措施。</w:t>
      </w:r>
    </w:p>
    <w:p w:rsidR="002D0E35" w:rsidRPr="00733590" w:rsidRDefault="0011468A">
      <w:pPr>
        <w:ind w:firstLine="640"/>
      </w:pPr>
      <w:r w:rsidRPr="00733590">
        <w:rPr>
          <w:rFonts w:hint="eastAsia"/>
        </w:rPr>
        <w:t>（五）中药饮片调剂的监督检查</w:t>
      </w:r>
    </w:p>
    <w:p w:rsidR="002D0E35" w:rsidRPr="00733590" w:rsidRDefault="0011468A">
      <w:pPr>
        <w:ind w:firstLine="640"/>
      </w:pPr>
      <w:r w:rsidRPr="00733590">
        <w:rPr>
          <w:rFonts w:hint="eastAsia"/>
        </w:rPr>
        <w:t>1.中药饮片调剂室是否有与调剂量相适应的面积，配备通风、</w:t>
      </w:r>
      <w:r w:rsidRPr="00733590">
        <w:rPr>
          <w:rFonts w:hint="eastAsia"/>
        </w:rPr>
        <w:lastRenderedPageBreak/>
        <w:t>调温、调湿、防潮、防虫、防鼠、除尘设施，工作场地、操作台面是否保持清洁卫生。</w:t>
      </w:r>
    </w:p>
    <w:p w:rsidR="002D0E35" w:rsidRPr="00733590" w:rsidRDefault="0011468A">
      <w:pPr>
        <w:ind w:firstLine="640"/>
      </w:pPr>
      <w:r w:rsidRPr="00733590">
        <w:rPr>
          <w:rFonts w:hint="eastAsia"/>
        </w:rPr>
        <w:t>2.医院调剂用计量器具是否按照质量技术监督部门的规定定期校验，不合格的不得使用。</w:t>
      </w:r>
    </w:p>
    <w:p w:rsidR="002D0E35" w:rsidRPr="00733590" w:rsidRDefault="0011468A">
      <w:pPr>
        <w:ind w:firstLine="640"/>
      </w:pPr>
      <w:r w:rsidRPr="00733590">
        <w:rPr>
          <w:rFonts w:hint="eastAsia"/>
        </w:rPr>
        <w:t>3.中药饮片调配后，是否经复核后发出。二级以上医院是否由主管中药师以上专业技术人员负责调剂复核工作，复核率是否达到100%。</w:t>
      </w:r>
    </w:p>
    <w:p w:rsidR="002D0E35" w:rsidRPr="00733590" w:rsidRDefault="0011468A">
      <w:pPr>
        <w:ind w:firstLine="640"/>
      </w:pPr>
      <w:r w:rsidRPr="00733590">
        <w:rPr>
          <w:rFonts w:hint="eastAsia"/>
        </w:rPr>
        <w:t>4.医院是否定期对中药饮片调剂质量进行抽查并记录检查结果。中药饮片调配每剂重量误差是否在±5%以内。</w:t>
      </w:r>
    </w:p>
    <w:p w:rsidR="002D0E35" w:rsidRPr="00733590" w:rsidRDefault="0011468A">
      <w:pPr>
        <w:ind w:firstLine="640"/>
      </w:pPr>
      <w:r w:rsidRPr="00733590">
        <w:rPr>
          <w:rFonts w:hint="eastAsia"/>
        </w:rPr>
        <w:t>5.调配含有毒性中药饮片的处方，每次处方剂量是否不超过二日极量。对处方未注明“生用”的，是否给付炮制品。如在审方时对处方有疑问，是否经处方医生重新审定后方可调配。处方是否保存两年备查。</w:t>
      </w:r>
    </w:p>
    <w:p w:rsidR="002D0E35" w:rsidRPr="00733590" w:rsidRDefault="0011468A">
      <w:pPr>
        <w:ind w:firstLine="640"/>
      </w:pPr>
      <w:r w:rsidRPr="00733590">
        <w:rPr>
          <w:rFonts w:hint="eastAsia"/>
        </w:rPr>
        <w:t>6.罂粟</w:t>
      </w:r>
      <w:proofErr w:type="gramStart"/>
      <w:r w:rsidRPr="00733590">
        <w:rPr>
          <w:rFonts w:hint="eastAsia"/>
        </w:rPr>
        <w:t>壳是否</w:t>
      </w:r>
      <w:proofErr w:type="gramEnd"/>
      <w:r w:rsidRPr="00733590">
        <w:rPr>
          <w:rFonts w:hint="eastAsia"/>
        </w:rPr>
        <w:t>单方发药，是否凭有麻醉药处方权的执业医师签名的淡红色处方</w:t>
      </w:r>
      <w:proofErr w:type="gramStart"/>
      <w:r w:rsidRPr="00733590">
        <w:rPr>
          <w:rFonts w:hint="eastAsia"/>
        </w:rPr>
        <w:t>方</w:t>
      </w:r>
      <w:proofErr w:type="gramEnd"/>
      <w:r w:rsidRPr="00733590">
        <w:rPr>
          <w:rFonts w:hint="eastAsia"/>
        </w:rPr>
        <w:t>可调配。处方是否保存三年备查。</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（一）人员要求的监督检查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检查直接从事中药饮片技术工作的人员资质，各级医院中药专业技术人员配备情况，负责中药饮片验收工作人员资质。</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（1）直接从事中药饮片技术工作的人员；不是中药学专业</w:t>
      </w:r>
      <w:r w:rsidRPr="00733590">
        <w:rPr>
          <w:rFonts w:hint="eastAsia"/>
        </w:rPr>
        <w:lastRenderedPageBreak/>
        <w:t>技术人员</w:t>
      </w:r>
    </w:p>
    <w:p w:rsidR="002D0E35" w:rsidRPr="00733590" w:rsidRDefault="0011468A">
      <w:pPr>
        <w:ind w:firstLine="640"/>
      </w:pPr>
      <w:r w:rsidRPr="00733590">
        <w:rPr>
          <w:rFonts w:hint="eastAsia"/>
        </w:rPr>
        <w:t>（2）负责中药饮片验收的人员；在二级以上医院不具有中级以上专业技术职称和饮片鉴别经验；在一级医院不具有初级以上专业技术职称和饮片鉴别经验</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（1）现场检查并制作笔录：笔录如实记录从事中药饮片技术工作人员资质的实际情况；对文件、人员资质证明材料等进行收集、复印，并由当事机构签字盖章；必要时摄影、摄像获得相关影像资料。</w:t>
      </w:r>
    </w:p>
    <w:p w:rsidR="002D0E35" w:rsidRPr="00733590" w:rsidRDefault="0011468A">
      <w:pPr>
        <w:ind w:firstLine="640"/>
      </w:pPr>
      <w:r w:rsidRPr="00733590">
        <w:rPr>
          <w:rFonts w:hint="eastAsia"/>
        </w:rPr>
        <w:t>（2）询问调查并制作笔录：向当事人和其他与违法行为相关的知情人询问与从事中药饮片技术工作人员资质有关的情况。</w:t>
      </w:r>
    </w:p>
    <w:p w:rsidR="002D0E35" w:rsidRPr="00733590" w:rsidRDefault="0011468A">
      <w:pPr>
        <w:ind w:firstLine="640"/>
      </w:pPr>
      <w:r w:rsidRPr="00733590">
        <w:rPr>
          <w:rFonts w:hint="eastAsia"/>
        </w:rPr>
        <w:t>（二）中药饮片采购的监督检查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检查医院采购中药饮片索要的生产经营企业证件复印件、“质量保证协议书”、中药饮片质量评估报告。</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（1）医院采购中药饮片；未验证生产经营企业的资质</w:t>
      </w:r>
    </w:p>
    <w:p w:rsidR="002D0E35" w:rsidRPr="00733590" w:rsidRDefault="0011468A">
      <w:pPr>
        <w:ind w:firstLine="640"/>
      </w:pPr>
      <w:r w:rsidRPr="00733590">
        <w:rPr>
          <w:rFonts w:hint="eastAsia"/>
        </w:rPr>
        <w:t>（2）医院采购中药饮片；未签订“质量保证协议书”</w:t>
      </w:r>
    </w:p>
    <w:p w:rsidR="002D0E35" w:rsidRPr="00733590" w:rsidRDefault="0011468A">
      <w:pPr>
        <w:ind w:firstLine="640"/>
      </w:pPr>
      <w:r w:rsidRPr="00733590">
        <w:rPr>
          <w:rFonts w:hint="eastAsia"/>
        </w:rPr>
        <w:t>（3）医院采购中药饮片；未对中药饮片质量进行评估</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（1）现场检查并制作笔录：笔录如实记录医院中药饮片采购索证、“质量保证协议书”签署及质量评估的实际情况；对生</w:t>
      </w:r>
      <w:r w:rsidRPr="00733590">
        <w:rPr>
          <w:rFonts w:hint="eastAsia"/>
        </w:rPr>
        <w:lastRenderedPageBreak/>
        <w:t>产经营企业证件、“质量保证协议书”、质量评估报告等进行收集、复印，并由当事机构签字盖章；必要时摄影、摄像获得相关影像资料。</w:t>
      </w:r>
    </w:p>
    <w:p w:rsidR="002D0E35" w:rsidRPr="00733590" w:rsidRDefault="0011468A">
      <w:pPr>
        <w:ind w:firstLine="640"/>
      </w:pPr>
      <w:r w:rsidRPr="00733590">
        <w:rPr>
          <w:rFonts w:hint="eastAsia"/>
        </w:rPr>
        <w:t>（2）询问调查并制作笔录：向当事人和其他与违法行为相关的知情人询问与中药饮片采购有关的情况。</w:t>
      </w:r>
    </w:p>
    <w:p w:rsidR="002D0E35" w:rsidRPr="00733590" w:rsidRDefault="0011468A">
      <w:pPr>
        <w:ind w:firstLine="640"/>
      </w:pPr>
      <w:r w:rsidRPr="00733590">
        <w:rPr>
          <w:rFonts w:hint="eastAsia"/>
        </w:rPr>
        <w:t>（三）中药饮片验收的监督检查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检查医院对中药饮片验收记录。</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（1）医院采购中药饮片；未进行验收</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（1）现场检查并制作笔录：笔录如实记录医院中药饮片验收各环节及记录实际情况；对中药饮片验收记录本等进行收集、复印，并由当事机构签字盖章；必要时摄影、摄像获得相关影像资料。</w:t>
      </w:r>
    </w:p>
    <w:p w:rsidR="002D0E35" w:rsidRPr="00733590" w:rsidRDefault="0011468A">
      <w:pPr>
        <w:ind w:firstLine="640"/>
      </w:pPr>
      <w:r w:rsidRPr="00733590">
        <w:rPr>
          <w:rFonts w:hint="eastAsia"/>
        </w:rPr>
        <w:t>（2）询问调查并制作笔录：向当事人和其他与违法行为相关的知情人询问与中药饮片验收有关的情况。</w:t>
      </w:r>
    </w:p>
    <w:p w:rsidR="002D0E35" w:rsidRPr="00733590" w:rsidRDefault="0011468A">
      <w:pPr>
        <w:ind w:firstLine="640"/>
      </w:pPr>
      <w:r w:rsidRPr="00733590">
        <w:rPr>
          <w:rFonts w:hint="eastAsia"/>
        </w:rPr>
        <w:t>（四）中药饮片保管的监督检查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检查医院中药饮片仓库条件及设施、出入库和养护情况。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（1）医院保管中药饮片；不具备必要的设施设备，无法保</w:t>
      </w:r>
      <w:r w:rsidRPr="00733590">
        <w:rPr>
          <w:rFonts w:hint="eastAsia"/>
        </w:rPr>
        <w:lastRenderedPageBreak/>
        <w:t>障饮片质量</w:t>
      </w:r>
    </w:p>
    <w:p w:rsidR="002D0E35" w:rsidRPr="00733590" w:rsidRDefault="0011468A">
      <w:pPr>
        <w:ind w:firstLine="640"/>
      </w:pPr>
      <w:r w:rsidRPr="00733590">
        <w:rPr>
          <w:rFonts w:hint="eastAsia"/>
        </w:rPr>
        <w:t>（2）医院保管中药饮片；未建立完整的出入库记录</w:t>
      </w:r>
    </w:p>
    <w:p w:rsidR="002D0E35" w:rsidRPr="00733590" w:rsidRDefault="0011468A">
      <w:pPr>
        <w:ind w:firstLine="640"/>
      </w:pPr>
      <w:r w:rsidRPr="00733590">
        <w:rPr>
          <w:rFonts w:hint="eastAsia"/>
        </w:rPr>
        <w:t>（3）医院保管中药饮片；未对饮片进行养护检查；发现质量问题未采取措施</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中药饮片仓库面积、条件设施、出入库登记和养护的实际情况；对出入库登记、养护检查记录等进行收集、复印，并由当事机构签字盖章；对中药饮片仓库现场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（2）询问调查并制作笔录：向当事人和其他与违法行为相关的知情人询问与中药饮片保管有关的情况。</w:t>
      </w:r>
    </w:p>
    <w:p w:rsidR="002D0E35" w:rsidRPr="00733590" w:rsidRDefault="0011468A">
      <w:pPr>
        <w:ind w:firstLine="640"/>
      </w:pPr>
      <w:r w:rsidRPr="00733590">
        <w:rPr>
          <w:rFonts w:hint="eastAsia"/>
        </w:rPr>
        <w:t>（五）中药饮片调剂的监督检查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检查医院中药饮片调剂室、计量器、调剂、质量抽检、毒性中药饮片及罂粟壳处方保存情况。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（1）医院设有中药饮片调剂室；设施设备不齐全；工作场地、操作台面不卫生</w:t>
      </w:r>
    </w:p>
    <w:p w:rsidR="002D0E35" w:rsidRPr="00733590" w:rsidRDefault="0011468A">
      <w:pPr>
        <w:ind w:firstLine="640"/>
      </w:pPr>
      <w:r w:rsidRPr="00733590">
        <w:rPr>
          <w:rFonts w:hint="eastAsia"/>
        </w:rPr>
        <w:t>（2）医院使用的调剂计量器具；未定期进行校验</w:t>
      </w:r>
    </w:p>
    <w:p w:rsidR="002D0E35" w:rsidRPr="00733590" w:rsidRDefault="0011468A">
      <w:pPr>
        <w:ind w:firstLine="640"/>
      </w:pPr>
      <w:r w:rsidRPr="00733590">
        <w:rPr>
          <w:rFonts w:hint="eastAsia"/>
        </w:rPr>
        <w:t>（3）医院开展中药饮片调配；未经复核就发出；二级以上医院复核人员不是主管中药师以上专业技术人员</w:t>
      </w:r>
    </w:p>
    <w:p w:rsidR="002D0E35" w:rsidRPr="00733590" w:rsidRDefault="0011468A">
      <w:pPr>
        <w:ind w:firstLine="640"/>
      </w:pPr>
      <w:r w:rsidRPr="00733590">
        <w:rPr>
          <w:rFonts w:hint="eastAsia"/>
        </w:rPr>
        <w:t>（4）医院开展中药饮片调剂；未定期进行调剂质量抽检；</w:t>
      </w:r>
      <w:r w:rsidRPr="00733590">
        <w:rPr>
          <w:rFonts w:hint="eastAsia"/>
        </w:rPr>
        <w:lastRenderedPageBreak/>
        <w:t>每剂质量误差过大</w:t>
      </w:r>
    </w:p>
    <w:p w:rsidR="002D0E35" w:rsidRPr="00733590" w:rsidRDefault="0011468A">
      <w:pPr>
        <w:ind w:firstLine="640"/>
      </w:pPr>
      <w:r w:rsidRPr="00733590">
        <w:rPr>
          <w:rFonts w:hint="eastAsia"/>
        </w:rPr>
        <w:t>（5）调配含有毒性中药饮片；每次处方剂量超过二日剂量；对处方未注明“生用”的给付生品；存在疑问的处方未经处方医生重新审定；两年内的处方丢失</w:t>
      </w:r>
    </w:p>
    <w:p w:rsidR="002D0E35" w:rsidRPr="00733590" w:rsidRDefault="0011468A">
      <w:pPr>
        <w:ind w:firstLine="640"/>
      </w:pPr>
      <w:r w:rsidRPr="00733590">
        <w:rPr>
          <w:rFonts w:hint="eastAsia"/>
        </w:rPr>
        <w:t>（6）医院开具罂粟壳；单方发药；未使用淡红色处方；三年内的处方丢失</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中药饮片调剂环境、人员、调剂过程及抽检的实际情况；对中药饮片处方和调剂质量抽检记录进行收集、复印，并由当事机构签字盖章；对调剂室、调剂过程现场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（2）询问调查并制作笔录：向当事人和其他与违法行为相关的知情人询问与中药饮片调剂有关的情况。</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违反《医院中药饮片管理规范》的法律适用</w:t>
      </w:r>
    </w:p>
    <w:p w:rsidR="002D0E35" w:rsidRPr="00733590" w:rsidRDefault="0011468A">
      <w:pPr>
        <w:ind w:firstLine="640"/>
      </w:pPr>
      <w:r w:rsidRPr="00733590">
        <w:rPr>
          <w:rFonts w:hint="eastAsia"/>
        </w:rPr>
        <w:t>违反《医院中药饮片管理规范》第八条、第九条、第十五条、第十六条、第十七条、第二十一条、第二十二条、第二十三条、第二十四条、第二十五条、第二十八条、第三十条、第三十一条、第三十二条、第三十三条，依据《医院中药饮片管理规范》第三十八条、第三十九条的规定处理。</w:t>
      </w:r>
    </w:p>
    <w:p w:rsidR="002D0E35" w:rsidRPr="00733590" w:rsidRDefault="002D0E35">
      <w:pPr>
        <w:ind w:firstLine="640"/>
      </w:pPr>
    </w:p>
    <w:p w:rsidR="002D0E35" w:rsidRPr="00733590" w:rsidRDefault="0011468A">
      <w:pPr>
        <w:ind w:firstLine="640"/>
        <w:rPr>
          <w:szCs w:val="21"/>
        </w:rPr>
      </w:pPr>
      <w:r w:rsidRPr="00733590">
        <w:rPr>
          <w:rFonts w:hint="eastAsia"/>
          <w:szCs w:val="21"/>
        </w:rPr>
        <w:br w:type="page"/>
      </w:r>
    </w:p>
    <w:p w:rsidR="002D0E35" w:rsidRPr="00733590" w:rsidRDefault="0011468A">
      <w:pPr>
        <w:pStyle w:val="afe"/>
      </w:pPr>
      <w:bookmarkStart w:id="20" w:name="_Toc502085950"/>
      <w:bookmarkStart w:id="21" w:name="_Toc20683"/>
      <w:bookmarkEnd w:id="20"/>
      <w:r w:rsidRPr="00733590">
        <w:rPr>
          <w:rFonts w:hint="eastAsia"/>
        </w:rPr>
        <w:lastRenderedPageBreak/>
        <w:t>第二节　中药煎药室</w:t>
      </w:r>
      <w:bookmarkEnd w:id="21"/>
    </w:p>
    <w:p w:rsidR="002D0E35" w:rsidRPr="00733590" w:rsidRDefault="0011468A">
      <w:pPr>
        <w:pStyle w:val="aff"/>
        <w:ind w:firstLine="640"/>
      </w:pPr>
      <w:r w:rsidRPr="00733590">
        <w:rPr>
          <w:rFonts w:hint="eastAsia"/>
        </w:rPr>
        <w:t>一、检查依据</w:t>
      </w:r>
    </w:p>
    <w:p w:rsidR="002D0E35" w:rsidRPr="00733590" w:rsidRDefault="0011468A">
      <w:pPr>
        <w:ind w:firstLine="640"/>
        <w:rPr>
          <w:rFonts w:hAnsi="宋体" w:cs="宋体"/>
          <w:sz w:val="18"/>
          <w:szCs w:val="18"/>
        </w:rPr>
      </w:pPr>
      <w:r w:rsidRPr="00733590">
        <w:rPr>
          <w:rFonts w:hint="eastAsia"/>
        </w:rPr>
        <w:t>本节内容相关法律依据：《医疗机构中药煎药室管理规范》、《医院中药饮片管理规范》、《国家中医药管理局办公室关于进一步加强中药饮片管理保证用药安全的通知》</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检查中药煎药室，从设备要求、人员要求、煎煮方法、煎药管理等方面进行监督检查。</w:t>
      </w:r>
    </w:p>
    <w:p w:rsidR="002D0E35" w:rsidRPr="00733590" w:rsidRDefault="0011468A">
      <w:pPr>
        <w:ind w:firstLine="640"/>
      </w:pPr>
      <w:r w:rsidRPr="00733590">
        <w:rPr>
          <w:rFonts w:hint="eastAsia"/>
        </w:rPr>
        <w:t>（一）设备要求的监督检查</w:t>
      </w:r>
    </w:p>
    <w:p w:rsidR="002D0E35" w:rsidRPr="00733590" w:rsidRDefault="0011468A">
      <w:pPr>
        <w:ind w:firstLine="640"/>
      </w:pPr>
      <w:r w:rsidRPr="00733590">
        <w:rPr>
          <w:rFonts w:hint="eastAsia"/>
        </w:rPr>
        <w:t>1.医院开展中药饮片煎煮服务，是否有与之相适应的场地及设备，卫生状况良好，具有通风、调温、冷藏等设施。</w:t>
      </w:r>
    </w:p>
    <w:p w:rsidR="002D0E35" w:rsidRPr="00733590" w:rsidRDefault="0011468A">
      <w:pPr>
        <w:ind w:firstLine="640"/>
      </w:pPr>
      <w:r w:rsidRPr="00733590">
        <w:rPr>
          <w:rFonts w:hint="eastAsia"/>
        </w:rPr>
        <w:t>2.中药煎药室（以下称煎药室）是否远离各种污染源，周围的地面、路面、植被等是否对煎药造成污染。</w:t>
      </w:r>
    </w:p>
    <w:p w:rsidR="002D0E35" w:rsidRPr="00733590" w:rsidRDefault="0011468A">
      <w:pPr>
        <w:ind w:firstLine="640"/>
      </w:pPr>
      <w:r w:rsidRPr="00733590">
        <w:rPr>
          <w:rFonts w:hint="eastAsia"/>
        </w:rPr>
        <w:t>3.</w:t>
      </w:r>
      <w:proofErr w:type="gramStart"/>
      <w:r w:rsidRPr="00733590">
        <w:rPr>
          <w:rFonts w:hint="eastAsia"/>
        </w:rPr>
        <w:t>煎药室</w:t>
      </w:r>
      <w:proofErr w:type="gramEnd"/>
      <w:r w:rsidRPr="00733590">
        <w:rPr>
          <w:rFonts w:hint="eastAsia"/>
        </w:rPr>
        <w:t>的房屋和面积是否根据</w:t>
      </w:r>
      <w:proofErr w:type="gramStart"/>
      <w:r w:rsidRPr="00733590">
        <w:rPr>
          <w:rFonts w:hint="eastAsia"/>
        </w:rPr>
        <w:t>本医疗</w:t>
      </w:r>
      <w:proofErr w:type="gramEnd"/>
      <w:r w:rsidRPr="00733590">
        <w:rPr>
          <w:rFonts w:hint="eastAsia"/>
        </w:rPr>
        <w:t>机构的规模和煎药量合理配置。工作区和生活区是否分开，工作区内是否设有储藏（药）、准备、煎煮、清洗等功能区域。</w:t>
      </w:r>
    </w:p>
    <w:p w:rsidR="002D0E35" w:rsidRPr="00733590" w:rsidRDefault="0011468A">
      <w:pPr>
        <w:ind w:firstLine="640"/>
      </w:pPr>
      <w:r w:rsidRPr="00733590">
        <w:rPr>
          <w:rFonts w:hint="eastAsia"/>
        </w:rPr>
        <w:t>4.</w:t>
      </w:r>
      <w:proofErr w:type="gramStart"/>
      <w:r w:rsidRPr="00733590">
        <w:rPr>
          <w:rFonts w:hint="eastAsia"/>
        </w:rPr>
        <w:t>煎药室</w:t>
      </w:r>
      <w:proofErr w:type="gramEnd"/>
      <w:r w:rsidRPr="00733590">
        <w:rPr>
          <w:rFonts w:hint="eastAsia"/>
        </w:rPr>
        <w:t>是否宽敞、明亮，地面、墙面、屋顶是否平整、洁净、无污染、易清洁，是否有有效的通风、除尘、防积水以及消防等设施，各种管道、灯具、风口以及其它设施是否避免出现不易清洁的部位。</w:t>
      </w:r>
    </w:p>
    <w:p w:rsidR="002D0E35" w:rsidRPr="00733590" w:rsidRDefault="0011468A">
      <w:pPr>
        <w:ind w:firstLine="640"/>
      </w:pPr>
      <w:r w:rsidRPr="00733590">
        <w:rPr>
          <w:rFonts w:hint="eastAsia"/>
        </w:rPr>
        <w:t>5.</w:t>
      </w:r>
      <w:proofErr w:type="gramStart"/>
      <w:r w:rsidRPr="00733590">
        <w:rPr>
          <w:rFonts w:hint="eastAsia"/>
        </w:rPr>
        <w:t>煎药室</w:t>
      </w:r>
      <w:proofErr w:type="gramEnd"/>
      <w:r w:rsidRPr="00733590">
        <w:rPr>
          <w:rFonts w:hint="eastAsia"/>
        </w:rPr>
        <w:t>是否配备完善的煎药设备设施，并根据实际需要配</w:t>
      </w:r>
      <w:r w:rsidRPr="00733590">
        <w:rPr>
          <w:rFonts w:hint="eastAsia"/>
        </w:rPr>
        <w:lastRenderedPageBreak/>
        <w:t>备储药设施、冷藏设施以及量杯（筒）、过滤装置、计时器、贮药容器、药瓶架等。</w:t>
      </w:r>
    </w:p>
    <w:p w:rsidR="002D0E35" w:rsidRPr="00733590" w:rsidRDefault="0011468A">
      <w:pPr>
        <w:ind w:firstLine="640"/>
      </w:pPr>
      <w:r w:rsidRPr="00733590">
        <w:rPr>
          <w:rFonts w:hint="eastAsia"/>
        </w:rPr>
        <w:t>6.煎药工作台面是否平整、洁净。煎药容器以陶瓷、不锈钢、铜等材料制作的器皿为宜，禁用铁制等易腐蚀器皿。储药容器是否做到防尘、防霉、防虫、防鼠、防污染。用前是否严格消毒，用后是否及时清洗。</w:t>
      </w:r>
    </w:p>
    <w:p w:rsidR="002D0E35" w:rsidRPr="00733590" w:rsidRDefault="0011468A">
      <w:pPr>
        <w:ind w:firstLine="640"/>
      </w:pPr>
      <w:r w:rsidRPr="00733590">
        <w:rPr>
          <w:rFonts w:hint="eastAsia"/>
        </w:rPr>
        <w:t>（二）人员要求的监督检查</w:t>
      </w:r>
    </w:p>
    <w:p w:rsidR="002D0E35" w:rsidRPr="00733590" w:rsidRDefault="0011468A">
      <w:pPr>
        <w:ind w:firstLine="640"/>
      </w:pPr>
      <w:r w:rsidRPr="00733590">
        <w:rPr>
          <w:rFonts w:hint="eastAsia"/>
        </w:rPr>
        <w:t>1.</w:t>
      </w:r>
      <w:proofErr w:type="gramStart"/>
      <w:r w:rsidRPr="00733590">
        <w:rPr>
          <w:rFonts w:hint="eastAsia"/>
        </w:rPr>
        <w:t>煎药室</w:t>
      </w:r>
      <w:proofErr w:type="gramEnd"/>
      <w:r w:rsidRPr="00733590">
        <w:rPr>
          <w:rFonts w:hint="eastAsia"/>
        </w:rPr>
        <w:t>是否由具备一定理论水平和实际操作经验的中药师具体负责</w:t>
      </w:r>
      <w:proofErr w:type="gramStart"/>
      <w:r w:rsidRPr="00733590">
        <w:rPr>
          <w:rFonts w:hint="eastAsia"/>
        </w:rPr>
        <w:t>煎药室</w:t>
      </w:r>
      <w:proofErr w:type="gramEnd"/>
      <w:r w:rsidRPr="00733590">
        <w:rPr>
          <w:rFonts w:hint="eastAsia"/>
        </w:rPr>
        <w:t>的业务指导、质量监督及组织管理工作。</w:t>
      </w:r>
    </w:p>
    <w:p w:rsidR="002D0E35" w:rsidRPr="00733590" w:rsidRDefault="0011468A">
      <w:pPr>
        <w:ind w:firstLine="640"/>
      </w:pPr>
      <w:r w:rsidRPr="00733590">
        <w:rPr>
          <w:rFonts w:hint="eastAsia"/>
        </w:rPr>
        <w:t>2.从事中药煎药工作的煎药人员是否经过中药煎药相关知识和技能培训并考核合格。煎药工作人员是否有计划地接受相关专业知识和操作技能的岗位培训。</w:t>
      </w:r>
    </w:p>
    <w:p w:rsidR="002D0E35" w:rsidRPr="00733590" w:rsidRDefault="0011468A">
      <w:pPr>
        <w:ind w:firstLine="640"/>
      </w:pPr>
      <w:r w:rsidRPr="00733590">
        <w:rPr>
          <w:rFonts w:hint="eastAsia"/>
        </w:rPr>
        <w:t>3.煎药人员是否每年至少体检一次。传染病、皮肤病等患者和乙肝病毒携带者、体表有伤口未愈合者不得从事煎药工作。</w:t>
      </w:r>
    </w:p>
    <w:p w:rsidR="002D0E35" w:rsidRPr="00733590" w:rsidRDefault="0011468A">
      <w:pPr>
        <w:ind w:firstLine="640"/>
      </w:pPr>
      <w:r w:rsidRPr="00733590">
        <w:rPr>
          <w:rFonts w:hint="eastAsia"/>
        </w:rPr>
        <w:t>4.煎药人员是否注意个人卫生。煎药前是否进行手的清洁，工作时是否穿戴专用的工作服并保持工作服清洁。</w:t>
      </w:r>
    </w:p>
    <w:p w:rsidR="002D0E35" w:rsidRPr="00733590" w:rsidRDefault="0011468A">
      <w:pPr>
        <w:ind w:firstLine="640"/>
      </w:pPr>
      <w:r w:rsidRPr="00733590">
        <w:rPr>
          <w:rFonts w:hint="eastAsia"/>
        </w:rPr>
        <w:t>（三）煎煮方法的监督检查</w:t>
      </w:r>
    </w:p>
    <w:p w:rsidR="002D0E35" w:rsidRPr="00733590" w:rsidRDefault="0011468A">
      <w:pPr>
        <w:ind w:firstLine="640"/>
      </w:pPr>
      <w:r w:rsidRPr="00733590">
        <w:rPr>
          <w:rFonts w:hint="eastAsia"/>
        </w:rPr>
        <w:t>1.内服药与外用药是否使用不同的标识区分。</w:t>
      </w:r>
    </w:p>
    <w:p w:rsidR="002D0E35" w:rsidRPr="00733590" w:rsidRDefault="0011468A">
      <w:pPr>
        <w:ind w:firstLine="640"/>
      </w:pPr>
      <w:r w:rsidRPr="00733590">
        <w:rPr>
          <w:rFonts w:hint="eastAsia"/>
        </w:rPr>
        <w:t>2.煎煮好的药液是否装入经过清洗和消毒并符合盛放食品要求的容器内，严防污染。</w:t>
      </w:r>
    </w:p>
    <w:p w:rsidR="002D0E35" w:rsidRPr="00733590" w:rsidRDefault="0011468A">
      <w:pPr>
        <w:ind w:firstLine="640"/>
      </w:pPr>
      <w:r w:rsidRPr="00733590">
        <w:rPr>
          <w:rFonts w:hint="eastAsia"/>
        </w:rPr>
        <w:t>3.中药饮片煎煮液的包装材料和容器是否无毒、卫生、不易破损，并符合有关规定。</w:t>
      </w:r>
    </w:p>
    <w:p w:rsidR="002D0E35" w:rsidRPr="00733590" w:rsidRDefault="0011468A">
      <w:pPr>
        <w:ind w:firstLine="640"/>
      </w:pPr>
      <w:r w:rsidRPr="00733590">
        <w:rPr>
          <w:rFonts w:hint="eastAsia"/>
        </w:rPr>
        <w:lastRenderedPageBreak/>
        <w:t>（四）煎药管理的监督检查</w:t>
      </w:r>
    </w:p>
    <w:p w:rsidR="002D0E35" w:rsidRPr="00733590" w:rsidRDefault="0011468A">
      <w:pPr>
        <w:ind w:firstLine="640"/>
      </w:pPr>
      <w:r w:rsidRPr="00733590">
        <w:rPr>
          <w:rFonts w:hint="eastAsia"/>
        </w:rPr>
        <w:t>1.煎药人员在领药、煎药、装药、送药、发药时是否认真核对处方（或煎药凭证）有关内容，建立收发记录，内容真实、记录完整。每方（剂）煎药是否有一份反映煎药各个环节的操作记录。记录是否保持整洁，内容真实、数据完整。</w:t>
      </w:r>
    </w:p>
    <w:p w:rsidR="002D0E35" w:rsidRPr="00733590" w:rsidRDefault="0011468A">
      <w:pPr>
        <w:ind w:firstLine="640"/>
      </w:pPr>
      <w:r w:rsidRPr="00733590">
        <w:rPr>
          <w:rFonts w:hint="eastAsia"/>
        </w:rPr>
        <w:t>2.急</w:t>
      </w:r>
      <w:proofErr w:type="gramStart"/>
      <w:r w:rsidRPr="00733590">
        <w:rPr>
          <w:rFonts w:hint="eastAsia"/>
        </w:rPr>
        <w:t>煎药物</w:t>
      </w:r>
      <w:proofErr w:type="gramEnd"/>
      <w:r w:rsidRPr="00733590">
        <w:rPr>
          <w:rFonts w:hint="eastAsia"/>
        </w:rPr>
        <w:t>是否在2小时内完成，是否规范急煎记录。</w:t>
      </w:r>
    </w:p>
    <w:p w:rsidR="002D0E35" w:rsidRPr="00733590" w:rsidRDefault="0011468A">
      <w:pPr>
        <w:ind w:firstLine="640"/>
      </w:pPr>
      <w:r w:rsidRPr="00733590">
        <w:rPr>
          <w:rFonts w:hint="eastAsia"/>
        </w:rPr>
        <w:t>3.煎药设备设施、容器使用前是否确保清洁，是否有清洁规程和每日清洁记录。用于清扫、清洗和消毒的设备、用具是否放置在专用场所妥善保管。</w:t>
      </w:r>
      <w:proofErr w:type="gramStart"/>
      <w:r w:rsidRPr="00733590">
        <w:rPr>
          <w:rFonts w:hint="eastAsia"/>
        </w:rPr>
        <w:t>煎药室</w:t>
      </w:r>
      <w:proofErr w:type="gramEnd"/>
      <w:r w:rsidRPr="00733590">
        <w:rPr>
          <w:rFonts w:hint="eastAsia"/>
        </w:rPr>
        <w:t>是否定期消毒。</w:t>
      </w:r>
    </w:p>
    <w:p w:rsidR="002D0E35" w:rsidRPr="00733590" w:rsidRDefault="0011468A">
      <w:pPr>
        <w:ind w:firstLine="640"/>
      </w:pPr>
      <w:r w:rsidRPr="00733590">
        <w:rPr>
          <w:rFonts w:hint="eastAsia"/>
        </w:rPr>
        <w:t>4.加强煎药的质量控制、监测工作。药剂科负责人是否定期（每季度至少一次）对煎药工作质量进行评估、检查，征求医护人员和住院病人意见，并建立质量控制、监测档案。</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（一）设备要求的监督检查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检查中药</w:t>
      </w:r>
      <w:proofErr w:type="gramStart"/>
      <w:r w:rsidRPr="00733590">
        <w:rPr>
          <w:rFonts w:hint="eastAsia"/>
        </w:rPr>
        <w:t>煎药室</w:t>
      </w:r>
      <w:proofErr w:type="gramEnd"/>
      <w:r w:rsidRPr="00733590">
        <w:rPr>
          <w:rFonts w:hint="eastAsia"/>
        </w:rPr>
        <w:t>位置、布局及环境、配备的设施设备情况。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（1）医院开展中药饮片煎煮服务；无与之相适应的场地及设备；卫生状况差</w:t>
      </w:r>
    </w:p>
    <w:p w:rsidR="002D0E35" w:rsidRPr="00733590" w:rsidRDefault="0011468A">
      <w:pPr>
        <w:ind w:firstLine="640"/>
      </w:pPr>
      <w:r w:rsidRPr="00733590">
        <w:rPr>
          <w:rFonts w:hint="eastAsia"/>
        </w:rPr>
        <w:t>（2）医疗机构设置煎药室；</w:t>
      </w:r>
      <w:proofErr w:type="gramStart"/>
      <w:r w:rsidRPr="00733590">
        <w:rPr>
          <w:rFonts w:hint="eastAsia"/>
        </w:rPr>
        <w:t>煎药室</w:t>
      </w:r>
      <w:proofErr w:type="gramEnd"/>
      <w:r w:rsidRPr="00733590">
        <w:rPr>
          <w:rFonts w:hint="eastAsia"/>
        </w:rPr>
        <w:t>靠近污染源</w:t>
      </w:r>
    </w:p>
    <w:p w:rsidR="002D0E35" w:rsidRPr="00733590" w:rsidRDefault="0011468A">
      <w:pPr>
        <w:ind w:firstLine="640"/>
      </w:pPr>
      <w:r w:rsidRPr="00733590">
        <w:rPr>
          <w:rFonts w:hint="eastAsia"/>
        </w:rPr>
        <w:t>（3）医疗机构设置煎药室；未区分工作区和生活区；工作区内功</w:t>
      </w:r>
      <w:proofErr w:type="gramStart"/>
      <w:r w:rsidRPr="00733590">
        <w:rPr>
          <w:rFonts w:hint="eastAsia"/>
        </w:rPr>
        <w:t>能区域</w:t>
      </w:r>
      <w:proofErr w:type="gramEnd"/>
      <w:r w:rsidRPr="00733590">
        <w:rPr>
          <w:rFonts w:hint="eastAsia"/>
        </w:rPr>
        <w:t>不全</w:t>
      </w:r>
    </w:p>
    <w:p w:rsidR="002D0E35" w:rsidRPr="00733590" w:rsidRDefault="0011468A">
      <w:pPr>
        <w:ind w:firstLine="640"/>
      </w:pPr>
      <w:r w:rsidRPr="00733590">
        <w:rPr>
          <w:rFonts w:hint="eastAsia"/>
        </w:rPr>
        <w:lastRenderedPageBreak/>
        <w:t>（4）医疗机构设置煎药室；内部环境不符合要求；设施不全</w:t>
      </w:r>
    </w:p>
    <w:p w:rsidR="002D0E35" w:rsidRPr="00733590" w:rsidRDefault="0011468A">
      <w:pPr>
        <w:ind w:firstLine="640"/>
      </w:pPr>
      <w:r w:rsidRPr="00733590">
        <w:rPr>
          <w:rFonts w:hint="eastAsia"/>
        </w:rPr>
        <w:t>（5）医疗机构设置煎药室；</w:t>
      </w:r>
      <w:proofErr w:type="gramStart"/>
      <w:r w:rsidRPr="00733590">
        <w:rPr>
          <w:rFonts w:hint="eastAsia"/>
        </w:rPr>
        <w:t>煎药室设施</w:t>
      </w:r>
      <w:proofErr w:type="gramEnd"/>
      <w:r w:rsidRPr="00733590">
        <w:rPr>
          <w:rFonts w:hint="eastAsia"/>
        </w:rPr>
        <w:t>设备不全</w:t>
      </w:r>
    </w:p>
    <w:p w:rsidR="002D0E35" w:rsidRPr="00733590" w:rsidRDefault="0011468A">
      <w:pPr>
        <w:ind w:firstLine="640"/>
      </w:pPr>
      <w:r w:rsidRPr="00733590">
        <w:rPr>
          <w:rFonts w:hint="eastAsia"/>
        </w:rPr>
        <w:t>（6）使用铁制等易腐蚀器皿煎药；储药容器未清洗消毒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w:t>
      </w:r>
      <w:proofErr w:type="gramStart"/>
      <w:r w:rsidRPr="00733590">
        <w:rPr>
          <w:rFonts w:hint="eastAsia"/>
        </w:rPr>
        <w:t>煎药室</w:t>
      </w:r>
      <w:proofErr w:type="gramEnd"/>
      <w:r w:rsidRPr="00733590">
        <w:rPr>
          <w:rFonts w:hint="eastAsia"/>
        </w:rPr>
        <w:t>位置、环境、设施设备等实际情况；对</w:t>
      </w:r>
      <w:proofErr w:type="gramStart"/>
      <w:r w:rsidRPr="00733590">
        <w:rPr>
          <w:rFonts w:hint="eastAsia"/>
        </w:rPr>
        <w:t>煎药室</w:t>
      </w:r>
      <w:proofErr w:type="gramEnd"/>
      <w:r w:rsidRPr="00733590">
        <w:rPr>
          <w:rFonts w:hint="eastAsia"/>
        </w:rPr>
        <w:t>的位置、布局及环境，配备的设施设备进行摄影、摄像获得相关影像资料。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w:t>
      </w:r>
      <w:proofErr w:type="gramStart"/>
      <w:r w:rsidRPr="00733590">
        <w:rPr>
          <w:rFonts w:hint="eastAsia"/>
        </w:rPr>
        <w:t>煎药室</w:t>
      </w:r>
      <w:proofErr w:type="gramEnd"/>
      <w:r w:rsidRPr="00733590">
        <w:rPr>
          <w:rFonts w:hint="eastAsia"/>
        </w:rPr>
        <w:t>设备有关的情况；向当事人和其他与案件相关的知情人询问与</w:t>
      </w:r>
      <w:proofErr w:type="gramStart"/>
      <w:r w:rsidRPr="00733590">
        <w:rPr>
          <w:rFonts w:hint="eastAsia"/>
        </w:rPr>
        <w:t>煎药室</w:t>
      </w:r>
      <w:proofErr w:type="gramEnd"/>
      <w:r w:rsidRPr="00733590">
        <w:rPr>
          <w:rFonts w:hint="eastAsia"/>
        </w:rPr>
        <w:t>设备要求有关的情况。</w:t>
      </w:r>
    </w:p>
    <w:p w:rsidR="002D0E35" w:rsidRPr="00733590" w:rsidRDefault="0011468A">
      <w:pPr>
        <w:ind w:firstLine="640"/>
      </w:pPr>
      <w:r w:rsidRPr="00733590">
        <w:rPr>
          <w:rFonts w:hint="eastAsia"/>
        </w:rPr>
        <w:t>（二）人员要求的监督检查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w:t>
      </w:r>
      <w:proofErr w:type="gramStart"/>
      <w:r w:rsidRPr="00733590">
        <w:rPr>
          <w:rFonts w:hint="eastAsia"/>
        </w:rPr>
        <w:t>煎药室</w:t>
      </w:r>
      <w:proofErr w:type="gramEnd"/>
      <w:r w:rsidRPr="00733590">
        <w:rPr>
          <w:rFonts w:hint="eastAsia"/>
        </w:rPr>
        <w:t>各岗位人员培训、体检及个人卫生情况，查看</w:t>
      </w:r>
      <w:proofErr w:type="gramStart"/>
      <w:r w:rsidRPr="00733590">
        <w:rPr>
          <w:rFonts w:hint="eastAsia"/>
        </w:rPr>
        <w:t>煎药室</w:t>
      </w:r>
      <w:proofErr w:type="gramEnd"/>
      <w:r w:rsidRPr="00733590">
        <w:rPr>
          <w:rFonts w:hint="eastAsia"/>
        </w:rPr>
        <w:t>负责人资质证明材料。</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w:t>
      </w:r>
      <w:proofErr w:type="gramStart"/>
      <w:r w:rsidRPr="00733590">
        <w:rPr>
          <w:rFonts w:hint="eastAsia"/>
        </w:rPr>
        <w:t>煎药室</w:t>
      </w:r>
      <w:proofErr w:type="gramEnd"/>
      <w:r w:rsidRPr="00733590">
        <w:rPr>
          <w:rFonts w:hint="eastAsia"/>
        </w:rPr>
        <w:t>的负责人员；不是中药师</w:t>
      </w:r>
    </w:p>
    <w:p w:rsidR="002D0E35" w:rsidRPr="00733590" w:rsidRDefault="0011468A">
      <w:pPr>
        <w:ind w:firstLine="640"/>
      </w:pPr>
      <w:r w:rsidRPr="00733590">
        <w:rPr>
          <w:rFonts w:hint="eastAsia"/>
        </w:rPr>
        <w:t>（2）从事煎药工作的人员；未经过培训考核</w:t>
      </w:r>
    </w:p>
    <w:p w:rsidR="002D0E35" w:rsidRPr="00733590" w:rsidRDefault="0011468A">
      <w:pPr>
        <w:ind w:firstLine="640"/>
      </w:pPr>
      <w:r w:rsidRPr="00733590">
        <w:rPr>
          <w:rFonts w:hint="eastAsia"/>
        </w:rPr>
        <w:t>（3）从事煎药工作的人员；</w:t>
      </w:r>
      <w:proofErr w:type="gramStart"/>
      <w:r w:rsidRPr="00733590">
        <w:rPr>
          <w:rFonts w:hint="eastAsia"/>
        </w:rPr>
        <w:t>未每年</w:t>
      </w:r>
      <w:proofErr w:type="gramEnd"/>
      <w:r w:rsidRPr="00733590">
        <w:rPr>
          <w:rFonts w:hint="eastAsia"/>
        </w:rPr>
        <w:t>至少体检一次</w:t>
      </w:r>
    </w:p>
    <w:p w:rsidR="002D0E35" w:rsidRPr="00733590" w:rsidRDefault="0011468A">
      <w:pPr>
        <w:ind w:firstLine="640"/>
      </w:pPr>
      <w:r w:rsidRPr="00733590">
        <w:rPr>
          <w:rFonts w:hint="eastAsia"/>
        </w:rPr>
        <w:t>（4）从事煎药工作的人员；不注意个人卫生；工作时未穿戴专用的工作服</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（1）现场检查并制作笔录：笔录如实记录</w:t>
      </w:r>
      <w:proofErr w:type="gramStart"/>
      <w:r w:rsidRPr="00733590">
        <w:rPr>
          <w:rFonts w:hint="eastAsia"/>
        </w:rPr>
        <w:t>煎药室</w:t>
      </w:r>
      <w:proofErr w:type="gramEnd"/>
      <w:r w:rsidRPr="00733590">
        <w:rPr>
          <w:rFonts w:hint="eastAsia"/>
        </w:rPr>
        <w:t>负责人资质，煎药人员培训考核、体检及个人卫生等实际情况；对培训记录，体检报告单、</w:t>
      </w:r>
      <w:proofErr w:type="gramStart"/>
      <w:r w:rsidRPr="00733590">
        <w:rPr>
          <w:rFonts w:hint="eastAsia"/>
        </w:rPr>
        <w:t>煎药室</w:t>
      </w:r>
      <w:proofErr w:type="gramEnd"/>
      <w:r w:rsidRPr="00733590">
        <w:rPr>
          <w:rFonts w:hint="eastAsia"/>
        </w:rPr>
        <w:t>负责人资质证明材料等进行收集、复印，并由当事机构签字盖章；对煎药人员工作情况现场进行摄影、摄像获得相关影像资料。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（2）询问调查并制作笔录：向当事人和其他与违法行为相关的知情人询问与煎药人员要求有关的情况。</w:t>
      </w:r>
    </w:p>
    <w:p w:rsidR="002D0E35" w:rsidRPr="00733590" w:rsidRDefault="0011468A">
      <w:pPr>
        <w:ind w:firstLine="640"/>
      </w:pPr>
      <w:r w:rsidRPr="00733590">
        <w:rPr>
          <w:rFonts w:hint="eastAsia"/>
        </w:rPr>
        <w:t>（三）煎煮方法的监督检查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检查煎药包装及煎煮好药液盛放情况。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（1）存在内服药与外用药两种煎剂；无标识区分</w:t>
      </w:r>
    </w:p>
    <w:p w:rsidR="002D0E35" w:rsidRPr="00733590" w:rsidRDefault="0011468A">
      <w:pPr>
        <w:ind w:firstLine="640"/>
      </w:pPr>
      <w:r w:rsidRPr="00733590">
        <w:rPr>
          <w:rFonts w:hint="eastAsia"/>
        </w:rPr>
        <w:t>（2）该容器用于盛装煎煮好的药液；未经过清洗和消毒；不符合盛放食品要求</w:t>
      </w:r>
    </w:p>
    <w:p w:rsidR="002D0E35" w:rsidRPr="00733590" w:rsidRDefault="0011468A">
      <w:pPr>
        <w:ind w:firstLine="640"/>
      </w:pPr>
      <w:r w:rsidRPr="00733590">
        <w:rPr>
          <w:rFonts w:hint="eastAsia"/>
        </w:rPr>
        <w:t>（3）用于包装药液的材料和容器；存在有毒、不卫生、易破损的情况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（1）现场检查并制作笔录：笔录如实记录煎药包装和药液盛放的实际情况；对煎药工作情况现场进行摄影、摄像获得相关影像资料。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（2）询问调查并制作笔录：向当事人和其他与违法行为相关的知情人询问与煎药包装和药液盛放有关的情况。</w:t>
      </w:r>
    </w:p>
    <w:p w:rsidR="002D0E35" w:rsidRPr="00733590" w:rsidRDefault="0011468A">
      <w:pPr>
        <w:ind w:firstLine="640"/>
      </w:pPr>
      <w:r w:rsidRPr="00733590">
        <w:rPr>
          <w:rFonts w:hint="eastAsia"/>
        </w:rPr>
        <w:lastRenderedPageBreak/>
        <w:t>（四）煎药管理的监督检查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检查煎药的收发、各环节的操作、急煎、煎药设施设备和容器每日清洁、</w:t>
      </w:r>
      <w:proofErr w:type="gramStart"/>
      <w:r w:rsidRPr="00733590">
        <w:rPr>
          <w:rFonts w:hint="eastAsia"/>
        </w:rPr>
        <w:t>煎药室</w:t>
      </w:r>
      <w:proofErr w:type="gramEnd"/>
      <w:r w:rsidRPr="00733590">
        <w:rPr>
          <w:rFonts w:hint="eastAsia"/>
        </w:rPr>
        <w:t>定期消毒记录以及质量控制、监测，清扫、清洗和消毒设备保管情况。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（1）医疗机构开展煎药工作；未建立煎药收发记录；记录信息不清晰完整</w:t>
      </w:r>
    </w:p>
    <w:p w:rsidR="002D0E35" w:rsidRPr="00733590" w:rsidRDefault="0011468A">
      <w:pPr>
        <w:ind w:firstLine="640"/>
      </w:pPr>
      <w:r w:rsidRPr="00733590">
        <w:rPr>
          <w:rFonts w:hint="eastAsia"/>
        </w:rPr>
        <w:t>（2）医疗机构开展急煎药工作；急</w:t>
      </w:r>
      <w:proofErr w:type="gramStart"/>
      <w:r w:rsidRPr="00733590">
        <w:rPr>
          <w:rFonts w:hint="eastAsia"/>
        </w:rPr>
        <w:t>煎药物</w:t>
      </w:r>
      <w:proofErr w:type="gramEnd"/>
      <w:r w:rsidRPr="00733590">
        <w:rPr>
          <w:rFonts w:hint="eastAsia"/>
        </w:rPr>
        <w:t>未在2小时内完成；未建立急煎记录</w:t>
      </w:r>
    </w:p>
    <w:p w:rsidR="002D0E35" w:rsidRPr="00733590" w:rsidRDefault="0011468A">
      <w:pPr>
        <w:ind w:firstLine="640"/>
      </w:pPr>
      <w:r w:rsidRPr="00733590">
        <w:rPr>
          <w:rFonts w:hint="eastAsia"/>
        </w:rPr>
        <w:t>（3）医疗机构开展煎药工作；煎药设备设施、容器未清洁直接使用；</w:t>
      </w:r>
      <w:proofErr w:type="gramStart"/>
      <w:r w:rsidRPr="00733590">
        <w:rPr>
          <w:rFonts w:hint="eastAsia"/>
        </w:rPr>
        <w:t>煎药室</w:t>
      </w:r>
      <w:proofErr w:type="gramEnd"/>
      <w:r w:rsidRPr="00733590">
        <w:rPr>
          <w:rFonts w:hint="eastAsia"/>
        </w:rPr>
        <w:t>未定期进行消毒</w:t>
      </w:r>
    </w:p>
    <w:p w:rsidR="002D0E35" w:rsidRPr="00733590" w:rsidRDefault="0011468A">
      <w:pPr>
        <w:ind w:firstLine="640"/>
      </w:pPr>
      <w:r w:rsidRPr="00733590">
        <w:rPr>
          <w:rFonts w:hint="eastAsia"/>
        </w:rPr>
        <w:t>（4）医疗机构开展煎药工作；未建立质量控制、监测档案</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（1）现场检查并制作笔录：笔录如实记录收发、煎煮、消毒及质量控制的实际情况；对煎药收发记录、各环节的操作记录、急煎记录、煎药设施设备和容器每日清洁记录、</w:t>
      </w:r>
      <w:proofErr w:type="gramStart"/>
      <w:r w:rsidRPr="00733590">
        <w:rPr>
          <w:rFonts w:hint="eastAsia"/>
        </w:rPr>
        <w:t>煎药室</w:t>
      </w:r>
      <w:proofErr w:type="gramEnd"/>
      <w:r w:rsidRPr="00733590">
        <w:rPr>
          <w:rFonts w:hint="eastAsia"/>
        </w:rPr>
        <w:t>定期消毒记录以及质量控制、监测档案等进行收集、复印，并由当事机构签字盖章；对煎药管理情况进行摄影、摄像获得相关影像资料。</w:t>
      </w:r>
    </w:p>
    <w:p w:rsidR="002D0E35" w:rsidRPr="00733590" w:rsidRDefault="0011468A">
      <w:pPr>
        <w:ind w:firstLine="640"/>
      </w:pPr>
      <w:r w:rsidRPr="00733590">
        <w:rPr>
          <w:rFonts w:hint="eastAsia"/>
        </w:rPr>
        <w:t>（2）询问调查并制作笔录：向当事人和其他与违法行为相关的知情人询问与煎药管理有关的情况。</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lastRenderedPageBreak/>
        <w:t>违反《医院中药饮片管理规范》的法律适用</w:t>
      </w:r>
    </w:p>
    <w:p w:rsidR="002D0E35" w:rsidRPr="00733590" w:rsidRDefault="0011468A">
      <w:pPr>
        <w:ind w:firstLine="640"/>
      </w:pPr>
      <w:r w:rsidRPr="00733590">
        <w:rPr>
          <w:rFonts w:hint="eastAsia"/>
        </w:rPr>
        <w:t>违反《医院中药饮片管理规范》第十一条、第三十五条、第三十七条，依据《医院中药饮片管理规范》第三十八条、第三十九条的规定处理。</w:t>
      </w: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2D0E35">
      <w:pPr>
        <w:ind w:firstLine="640"/>
        <w:rPr>
          <w:rFonts w:ascii="仿宋" w:hAnsi="仿宋"/>
          <w:szCs w:val="32"/>
        </w:rPr>
      </w:pPr>
    </w:p>
    <w:p w:rsidR="002D0E35" w:rsidRPr="002F0910" w:rsidRDefault="0011468A">
      <w:pPr>
        <w:pStyle w:val="afd"/>
        <w:rPr>
          <w:rFonts w:ascii="仿宋" w:eastAsia="仿宋_GB2312" w:hAnsi="仿宋"/>
        </w:rPr>
      </w:pPr>
      <w:bookmarkStart w:id="22" w:name="_Toc502085951"/>
      <w:bookmarkStart w:id="23" w:name="_Toc21064"/>
      <w:bookmarkEnd w:id="22"/>
      <w:r w:rsidRPr="00733590">
        <w:rPr>
          <w:rFonts w:hint="eastAsia"/>
        </w:rPr>
        <w:lastRenderedPageBreak/>
        <w:t>第四章　中医技术监督</w:t>
      </w:r>
      <w:bookmarkEnd w:id="23"/>
    </w:p>
    <w:p w:rsidR="002D0E35" w:rsidRPr="00733590" w:rsidRDefault="0011468A">
      <w:pPr>
        <w:pStyle w:val="afe"/>
      </w:pPr>
      <w:bookmarkStart w:id="24" w:name="_Toc502085954"/>
      <w:bookmarkStart w:id="25" w:name="_Toc8456"/>
      <w:bookmarkEnd w:id="24"/>
      <w:r w:rsidRPr="00733590">
        <w:rPr>
          <w:rFonts w:hint="eastAsia"/>
        </w:rPr>
        <w:t>第一节　针刺类技术</w:t>
      </w:r>
      <w:bookmarkEnd w:id="25"/>
    </w:p>
    <w:p w:rsidR="002D0E35" w:rsidRPr="00733590" w:rsidRDefault="0011468A">
      <w:pPr>
        <w:pStyle w:val="aff"/>
        <w:ind w:firstLine="640"/>
      </w:pPr>
      <w:r w:rsidRPr="00733590">
        <w:rPr>
          <w:rFonts w:hint="eastAsia"/>
        </w:rPr>
        <w:t>一、检查依据</w:t>
      </w:r>
    </w:p>
    <w:p w:rsidR="002D0E35" w:rsidRPr="00733590" w:rsidRDefault="0011468A">
      <w:pPr>
        <w:ind w:firstLine="640"/>
      </w:pPr>
      <w:r w:rsidRPr="00733590">
        <w:rPr>
          <w:rFonts w:hint="eastAsia"/>
        </w:rPr>
        <w:t>本节内容相关法律依据：《中华人民共和国传染病防治法》、《消毒管理办法》、《医院感染管理办法》、《中医针刺类技术相关性感染预防与控制指南（试行)》、《医院空气净化管理规范》、《医疗机构环境表面清洁与消毒管理规范》、《医务人员手卫生规范》、《医疗机构消毒技术规范》、《医院消毒供应中心：清洗消毒及灭菌技术操作规范》</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检查针刺类技术，主要是从管理要求、诊疗环境要求、消毒管理等方面进行监督检查。</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1.医疗机构是否按照《医院感染管理办法》要求，健全医院感染管理体系及相关规章制度，制定并落实预防与控制中医针刺类技术相关性感染的工作规范和操作规程，明确相关部门与人员的职责。</w:t>
      </w:r>
    </w:p>
    <w:p w:rsidR="002D0E35" w:rsidRPr="00733590" w:rsidRDefault="0011468A">
      <w:pPr>
        <w:ind w:firstLine="640"/>
      </w:pPr>
      <w:r w:rsidRPr="00733590">
        <w:rPr>
          <w:rFonts w:hint="eastAsia"/>
        </w:rPr>
        <w:t>2.是否配备医院感染管理专（兼）职人员，是否对医务人员开展预防与控制中医针刺类技术相关性感染的知识及技能培训，并承担相关业务技术咨询、指导工作。</w:t>
      </w:r>
    </w:p>
    <w:p w:rsidR="002D0E35" w:rsidRPr="00733590" w:rsidRDefault="0011468A">
      <w:pPr>
        <w:ind w:firstLine="640"/>
      </w:pPr>
      <w:r w:rsidRPr="00733590">
        <w:rPr>
          <w:rFonts w:hint="eastAsia"/>
        </w:rPr>
        <w:lastRenderedPageBreak/>
        <w:t>3.医务人员是否熟练掌握中医针刺类技术诊疗操作规程，掌握中医针刺类技术相关性感染的预防要点，落实中医针刺类技术相关性感染的防控措施。有明显皮肤感染或者患感冒、流感等呼吸道疾病的医务人员，是否参与诊疗工作。</w:t>
      </w:r>
    </w:p>
    <w:p w:rsidR="002D0E35" w:rsidRPr="00733590" w:rsidRDefault="0011468A">
      <w:pPr>
        <w:ind w:firstLine="640"/>
      </w:pPr>
      <w:r w:rsidRPr="00733590">
        <w:rPr>
          <w:rFonts w:hint="eastAsia"/>
        </w:rPr>
        <w:t>4.医疗机构是否督查中医针刺类技术相关性感染防控措施的落实情况，持续改进，有效降低感染。</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1.诊室是否具备良好的通风、采光条件。是否根据季节、室内外风力和气温，适时进行自然通风和（或）机械通风保证诊疗场所的空气流通和换气次数。</w:t>
      </w:r>
    </w:p>
    <w:p w:rsidR="002D0E35" w:rsidRPr="00733590" w:rsidRDefault="0011468A">
      <w:pPr>
        <w:ind w:firstLine="640"/>
      </w:pPr>
      <w:r w:rsidRPr="00733590">
        <w:rPr>
          <w:rFonts w:hint="eastAsia"/>
        </w:rPr>
        <w:t>2.接诊呼吸道传染病患者后是否进行空气消毒，是否遵循《医院空气净化管理规范》的要求，采用下列方法之一，并符合相应的要求：空气消毒器；紫外线灯照射；其他合法达标的空气消毒产品。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是否依据《医疗机构环境表面清洁与消毒管理规范》的要求，遵循先清洁、再消毒的原则，采取湿式卫生的方法，抹布等清洁工具使用后应及时清洁与消毒，干燥保存。或采用清洁、消毒“一步法”完成的产品，如消毒湿巾。是否达到干净、干燥、无尘、无污垢、无碎屑、无异味要求。</w:t>
      </w:r>
    </w:p>
    <w:p w:rsidR="002D0E35" w:rsidRPr="00733590" w:rsidRDefault="0011468A">
      <w:pPr>
        <w:ind w:firstLine="640"/>
      </w:pPr>
      <w:r w:rsidRPr="00733590">
        <w:rPr>
          <w:rFonts w:hint="eastAsia"/>
        </w:rPr>
        <w:t>2.诊桌、诊椅、诊床、地面等无明显污染时应采用清水清洁</w:t>
      </w:r>
      <w:r w:rsidRPr="00733590">
        <w:rPr>
          <w:rFonts w:hint="eastAsia"/>
        </w:rPr>
        <w:lastRenderedPageBreak/>
        <w:t>为主，是否每天2次。发生血液、体液、排泄物、分泌物等污染时，是否先采用可吸附的材料将其清除，再采用有效氯400mg/L～700 mg/L的含氯消毒液擦拭，作用30min。</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1.床单（罩）、被套、枕套等直接接触患者的用品是否每人次更换，或选择使用一次性床单。被血液、体液、分泌物、排泄物等污染时是否立即更换。</w:t>
      </w:r>
    </w:p>
    <w:p w:rsidR="002D0E35" w:rsidRPr="00733590" w:rsidRDefault="0011468A">
      <w:pPr>
        <w:ind w:firstLine="640"/>
      </w:pPr>
      <w:r w:rsidRPr="00733590">
        <w:rPr>
          <w:rFonts w:hint="eastAsia"/>
        </w:rPr>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1.每间诊室是否至少配备一套洗手设施、充足的</w:t>
      </w:r>
      <w:proofErr w:type="gramStart"/>
      <w:r w:rsidRPr="00733590">
        <w:rPr>
          <w:rFonts w:hint="eastAsia"/>
        </w:rPr>
        <w:t>手卫生</w:t>
      </w:r>
      <w:proofErr w:type="gramEnd"/>
      <w:r w:rsidRPr="00733590">
        <w:rPr>
          <w:rFonts w:hint="eastAsia"/>
        </w:rPr>
        <w:t>及干手物品，包括流动水、非手触式水龙头、洗手液、免洗手消毒剂等，宜使用一次性包装的洗手液，重复灌装的洗手液容器，是否每周清洁与消毒。</w:t>
      </w:r>
    </w:p>
    <w:p w:rsidR="002D0E35" w:rsidRPr="00733590" w:rsidRDefault="0011468A">
      <w:pPr>
        <w:ind w:firstLine="640"/>
      </w:pPr>
      <w:r w:rsidRPr="00733590">
        <w:rPr>
          <w:rFonts w:hint="eastAsia"/>
        </w:rPr>
        <w:t>2.是否配备洗手流程图及说明图，干手用品宜使用一次性干手纸巾。</w:t>
      </w:r>
    </w:p>
    <w:p w:rsidR="002D0E35" w:rsidRPr="00733590" w:rsidRDefault="0011468A">
      <w:pPr>
        <w:ind w:firstLine="640"/>
      </w:pPr>
      <w:r w:rsidRPr="00733590">
        <w:rPr>
          <w:rFonts w:hint="eastAsia"/>
        </w:rPr>
        <w:t>3.医务人员洗手与卫生手消毒，以及</w:t>
      </w:r>
      <w:proofErr w:type="gramStart"/>
      <w:r w:rsidRPr="00733590">
        <w:rPr>
          <w:rFonts w:hint="eastAsia"/>
        </w:rPr>
        <w:t>手卫生</w:t>
      </w:r>
      <w:proofErr w:type="gramEnd"/>
      <w:r w:rsidRPr="00733590">
        <w:rPr>
          <w:rFonts w:hint="eastAsia"/>
        </w:rPr>
        <w:t>用品是否符合《医务人员手卫生规范》的要求。</w:t>
      </w:r>
    </w:p>
    <w:p w:rsidR="002D0E35" w:rsidRPr="00733590" w:rsidRDefault="0011468A">
      <w:pPr>
        <w:ind w:firstLine="640"/>
      </w:pPr>
      <w:r w:rsidRPr="00733590">
        <w:rPr>
          <w:rFonts w:hint="eastAsia"/>
        </w:rPr>
        <w:t>4.</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1.操作前是否严格执行无菌操作规程：是否检查针具的包装，确保完整无破损，有效限期内使用；包装是否过早打开，无菌针</w:t>
      </w:r>
      <w:r w:rsidRPr="00733590">
        <w:rPr>
          <w:rFonts w:hint="eastAsia"/>
        </w:rPr>
        <w:lastRenderedPageBreak/>
        <w:t>具包装打开超过4小时是否继续使用；针刺操作前是否先遵照六步洗手法洗手，再用75%乙醇或快速手消毒剂消毒双手；为不同患者操作时是否洗手或手消毒；接触患者血液、体液、分泌物或有感染性的物质时，是否戴手套；接触患者黏膜、破损皮肤时，是否戴无菌手套；皮肤消毒可选用下列方法之一：</w:t>
      </w:r>
      <w:proofErr w:type="gramStart"/>
      <w:r w:rsidRPr="00733590">
        <w:rPr>
          <w:rFonts w:hint="eastAsia"/>
        </w:rPr>
        <w:t>浸</w:t>
      </w:r>
      <w:proofErr w:type="gramEnd"/>
      <w:r w:rsidRPr="00733590">
        <w:rPr>
          <w:rFonts w:hint="eastAsia"/>
        </w:rPr>
        <w:t>有碘</w:t>
      </w:r>
      <w:proofErr w:type="gramStart"/>
      <w:r w:rsidRPr="00733590">
        <w:rPr>
          <w:rFonts w:hint="eastAsia"/>
        </w:rPr>
        <w:t>伏</w:t>
      </w:r>
      <w:proofErr w:type="gramEnd"/>
      <w:r w:rsidRPr="00733590">
        <w:rPr>
          <w:rFonts w:hint="eastAsia"/>
        </w:rPr>
        <w:t>消毒液原液的无菌棉球擦拭2遍；碘酊原液擦拭2遍，作用1min～3min稍干后75%乙醇脱碘；用75%乙醇溶液擦拭2遍，作用3min～5min；有效含量≥2g/L</w:t>
      </w:r>
      <w:proofErr w:type="gramStart"/>
      <w:r w:rsidRPr="00733590">
        <w:rPr>
          <w:rFonts w:hint="eastAsia"/>
        </w:rPr>
        <w:t>氯己定</w:t>
      </w:r>
      <w:proofErr w:type="gramEnd"/>
      <w:r w:rsidRPr="00733590">
        <w:rPr>
          <w:rFonts w:hint="eastAsia"/>
        </w:rPr>
        <w:t>-乙醇70%溶液擦拭2遍；其他合法、有效的皮肤消毒产品，是否遵循说明书使用。皮肤消毒范围：以针刺部位为中心，以涂擦为主，由内向</w:t>
      </w:r>
      <w:proofErr w:type="gramStart"/>
      <w:r w:rsidRPr="00733590">
        <w:rPr>
          <w:rFonts w:hint="eastAsia"/>
        </w:rPr>
        <w:t>外缓</w:t>
      </w:r>
      <w:proofErr w:type="gramEnd"/>
      <w:r w:rsidRPr="00733590">
        <w:rPr>
          <w:rFonts w:hint="eastAsia"/>
        </w:rPr>
        <w:t>慢旋转，逐步涂擦，共2次，消毒皮肤面积应≥5cm×5cm，消毒棉球是否</w:t>
      </w:r>
      <w:proofErr w:type="gramStart"/>
      <w:r w:rsidRPr="00733590">
        <w:rPr>
          <w:rFonts w:hint="eastAsia"/>
        </w:rPr>
        <w:t>一</w:t>
      </w:r>
      <w:proofErr w:type="gramEnd"/>
      <w:r w:rsidRPr="00733590">
        <w:rPr>
          <w:rFonts w:hint="eastAsia"/>
        </w:rPr>
        <w:t>穴一换，是否使用同一个消毒棉球擦拭两个以上部位。</w:t>
      </w:r>
    </w:p>
    <w:p w:rsidR="002D0E35" w:rsidRPr="00733590" w:rsidRDefault="0011468A">
      <w:pPr>
        <w:ind w:firstLine="640"/>
      </w:pPr>
      <w:r w:rsidRPr="00733590">
        <w:rPr>
          <w:rFonts w:hint="eastAsia"/>
        </w:rPr>
        <w:t>2.操作中是否遵守针刺诊疗操作规范，尽量减少损伤及出血。</w:t>
      </w:r>
    </w:p>
    <w:p w:rsidR="002D0E35" w:rsidRPr="00733590" w:rsidRDefault="0011468A">
      <w:pPr>
        <w:ind w:firstLine="640"/>
      </w:pPr>
      <w:r w:rsidRPr="00733590">
        <w:rPr>
          <w:rFonts w:hint="eastAsia"/>
        </w:rPr>
        <w:t>（七）器具的使用及处理的监督检查</w:t>
      </w:r>
    </w:p>
    <w:p w:rsidR="002D0E35" w:rsidRPr="00733590" w:rsidRDefault="0011468A">
      <w:pPr>
        <w:ind w:firstLine="640"/>
      </w:pPr>
      <w:r w:rsidRPr="00733590">
        <w:rPr>
          <w:rFonts w:hint="eastAsia"/>
        </w:rPr>
        <w:t>1.针具进入皮下无菌组织，属于侵入性操作是否达到灭菌水平。</w:t>
      </w:r>
    </w:p>
    <w:p w:rsidR="002D0E35" w:rsidRPr="00733590" w:rsidRDefault="0011468A">
      <w:pPr>
        <w:ind w:firstLine="640"/>
      </w:pPr>
      <w:r w:rsidRPr="00733590">
        <w:rPr>
          <w:rFonts w:hint="eastAsia"/>
        </w:rPr>
        <w:t>2.一次性针具是否使用符合相关标准要求的产品，是否一人一用</w:t>
      </w:r>
      <w:proofErr w:type="gramStart"/>
      <w:r w:rsidRPr="00733590">
        <w:rPr>
          <w:rFonts w:hint="eastAsia"/>
        </w:rPr>
        <w:t>一</w:t>
      </w:r>
      <w:proofErr w:type="gramEnd"/>
      <w:r w:rsidRPr="00733590">
        <w:rPr>
          <w:rFonts w:hint="eastAsia"/>
        </w:rPr>
        <w:t>废弃，是否遵照《医疗废物管理条例》规定，按损伤性医疗废物处理，直接放入耐刺、防渗漏的专用利器盒中，集中处置，是否重复使用。</w:t>
      </w:r>
    </w:p>
    <w:p w:rsidR="002D0E35" w:rsidRPr="00733590" w:rsidRDefault="0011468A">
      <w:pPr>
        <w:ind w:firstLine="640"/>
      </w:pPr>
      <w:r w:rsidRPr="00733590">
        <w:rPr>
          <w:rFonts w:hint="eastAsia"/>
        </w:rPr>
        <w:t>3.可重复使用的针具，是否遵照《医疗机构消毒技术规范》要求，一人一用</w:t>
      </w:r>
      <w:proofErr w:type="gramStart"/>
      <w:r w:rsidRPr="00733590">
        <w:rPr>
          <w:rFonts w:hint="eastAsia"/>
        </w:rPr>
        <w:t>一</w:t>
      </w:r>
      <w:proofErr w:type="gramEnd"/>
      <w:r w:rsidRPr="00733590">
        <w:rPr>
          <w:rFonts w:hint="eastAsia"/>
        </w:rPr>
        <w:t>灭菌，是否放在防刺的容器内密闭运输，是否</w:t>
      </w:r>
      <w:r w:rsidRPr="00733590">
        <w:rPr>
          <w:rFonts w:hint="eastAsia"/>
        </w:rPr>
        <w:lastRenderedPageBreak/>
        <w:t>遵照“清洗—修针—整理—灭菌—无菌保存”程序处理。</w:t>
      </w:r>
    </w:p>
    <w:p w:rsidR="002D0E35" w:rsidRPr="00733590" w:rsidRDefault="0011468A">
      <w:pPr>
        <w:ind w:firstLine="640"/>
      </w:pPr>
      <w:r w:rsidRPr="00733590">
        <w:rPr>
          <w:rFonts w:hint="eastAsia"/>
        </w:rPr>
        <w:t>（八）可重复使用针具流程处理的监督检查</w:t>
      </w:r>
    </w:p>
    <w:p w:rsidR="002D0E35" w:rsidRPr="00733590" w:rsidRDefault="0011468A">
      <w:pPr>
        <w:ind w:firstLine="640"/>
      </w:pPr>
      <w:r w:rsidRPr="00733590">
        <w:rPr>
          <w:rFonts w:hint="eastAsia"/>
        </w:rPr>
        <w:t>1.是否按要求进行清洗：（1）超声波清洗器清洗：冲洗：将针具放置篮筐内，于流动水下冲洗，初步去除污染物；洗涤：清洗器内注入洗涤用水，根据污染程度使用医用清洁剂（</w:t>
      </w:r>
      <w:proofErr w:type="gramStart"/>
      <w:r w:rsidRPr="00733590">
        <w:rPr>
          <w:rFonts w:hint="eastAsia"/>
        </w:rPr>
        <w:t>或含酶洗液</w:t>
      </w:r>
      <w:proofErr w:type="gramEnd"/>
      <w:r w:rsidRPr="00733590">
        <w:rPr>
          <w:rFonts w:hint="eastAsia"/>
        </w:rPr>
        <w:t>），水温应＜45℃，将针具篮筐放置清洗器内浸没在水面下。超声清洗时间宜3～5min，可根据污染情况适当延长清洗时间，不宜超过10min；漂洗：将针具</w:t>
      </w:r>
      <w:r w:rsidR="0048462C">
        <w:rPr>
          <w:rFonts w:hint="eastAsia"/>
        </w:rPr>
        <w:t>篮筐</w:t>
      </w:r>
      <w:r w:rsidRPr="00733590">
        <w:rPr>
          <w:rFonts w:hint="eastAsia"/>
        </w:rPr>
        <w:t>整体端出用流动水冲洗，滤干水分；超声清洗操作遵循生产厂家的使用说明或指导手册。（2）手工清洗：冲洗：将针具放置篮筐内，于流动水下冲洗，初步去除污染物；洗涤：将针具篮筐完全浸没于医用清洁剂中，水温宜为15℃～30℃，浸泡时间和医用清洁剂使用液浓度参考生产厂家使用说明书，浸泡后再用长把毛刷反复刷洗或擦洗针体，达到洗涤目的；漂洗：用流动水冲洗干净，滤干水分。</w:t>
      </w:r>
    </w:p>
    <w:p w:rsidR="002D0E35" w:rsidRPr="00733590" w:rsidRDefault="0011468A">
      <w:pPr>
        <w:ind w:firstLine="640"/>
      </w:pPr>
      <w:r w:rsidRPr="00733590">
        <w:rPr>
          <w:rFonts w:hint="eastAsia"/>
        </w:rPr>
        <w:t>2.是否按要求进行修针：（1）用75%的乙醇棉球包裹针具沿针柄至针尖方向单向反复擦拭，去除残存的污渍，将轻微弯曲的针具捋直。（2）严重弯曲变形、针尖有倒钩或毛刺的针具废弃不再使用，作为损伤性医疗废物直接放入利器盒。</w:t>
      </w:r>
    </w:p>
    <w:p w:rsidR="002D0E35" w:rsidRPr="00733590" w:rsidRDefault="0011468A">
      <w:pPr>
        <w:ind w:firstLine="640"/>
      </w:pPr>
      <w:r w:rsidRPr="00733590">
        <w:rPr>
          <w:rFonts w:hint="eastAsia"/>
        </w:rPr>
        <w:t>3.是否按要求进行整理：将修针后的针具按照规格大小分类，整齐插入置于硬质容器中的纱布棉垫上、或塑封包装、或有封口的玻璃针管中，玻璃针管内置棉垫保护针尖。</w:t>
      </w:r>
    </w:p>
    <w:p w:rsidR="002D0E35" w:rsidRPr="00733590" w:rsidRDefault="0011468A">
      <w:pPr>
        <w:ind w:firstLine="640"/>
      </w:pPr>
      <w:r w:rsidRPr="00733590">
        <w:rPr>
          <w:rFonts w:hint="eastAsia"/>
        </w:rPr>
        <w:t>4.是否按要求进行灭菌：（1）将整理包装后的针具遵照《医</w:t>
      </w:r>
      <w:r w:rsidRPr="00733590">
        <w:rPr>
          <w:rFonts w:hint="eastAsia"/>
        </w:rPr>
        <w:lastRenderedPageBreak/>
        <w:t>院消毒供应中心：清洗消毒及灭菌技术操作规范》进行压力蒸汽灭菌后无菌保存备用。（2）针具盛放容器不得使用普通不锈钢或铝制饭盒替代。有侧孔的不锈钢盒可以作为针具容器，但</w:t>
      </w:r>
      <w:proofErr w:type="gramStart"/>
      <w:r w:rsidRPr="00733590">
        <w:rPr>
          <w:rFonts w:hint="eastAsia"/>
        </w:rPr>
        <w:t>外层布</w:t>
      </w:r>
      <w:proofErr w:type="gramEnd"/>
      <w:r w:rsidRPr="00733590">
        <w:rPr>
          <w:rFonts w:hint="eastAsia"/>
        </w:rPr>
        <w:t>巾包装应符合《医院消毒供应中心：清洗消毒及灭菌技术操作规范》灭菌包装要求。包装容器及内衬纱布棉垫一用</w:t>
      </w:r>
      <w:proofErr w:type="gramStart"/>
      <w:r w:rsidRPr="00733590">
        <w:rPr>
          <w:rFonts w:hint="eastAsia"/>
        </w:rPr>
        <w:t>一</w:t>
      </w:r>
      <w:proofErr w:type="gramEnd"/>
      <w:r w:rsidRPr="00733590">
        <w:rPr>
          <w:rFonts w:hint="eastAsia"/>
        </w:rPr>
        <w:t>清洗，衬垫发黄变硬有色斑等及时更换不得再用。灭菌后的针具有效期为：塑封包装180天；封口玻璃管、有侧孔的不锈钢容器</w:t>
      </w:r>
      <w:proofErr w:type="gramStart"/>
      <w:r w:rsidRPr="00733590">
        <w:rPr>
          <w:rFonts w:hint="eastAsia"/>
        </w:rPr>
        <w:t>外层布</w:t>
      </w:r>
      <w:proofErr w:type="gramEnd"/>
      <w:r w:rsidRPr="00733590">
        <w:rPr>
          <w:rFonts w:hint="eastAsia"/>
        </w:rPr>
        <w:t>巾包装7天；开包使用后4小时内有效；开包后未用完或未开包过期者重新灭菌后使用。</w:t>
      </w:r>
    </w:p>
    <w:p w:rsidR="002D0E35" w:rsidRPr="00733590" w:rsidRDefault="0011468A">
      <w:pPr>
        <w:ind w:firstLine="640"/>
      </w:pPr>
      <w:r w:rsidRPr="00733590">
        <w:rPr>
          <w:rFonts w:hint="eastAsia"/>
        </w:rPr>
        <w:t>（九）职业暴露的预防与处理的监督检查</w:t>
      </w:r>
    </w:p>
    <w:p w:rsidR="002D0E35" w:rsidRPr="00733590" w:rsidRDefault="0011468A">
      <w:pPr>
        <w:ind w:firstLine="640"/>
      </w:pPr>
      <w:r w:rsidRPr="00733590">
        <w:rPr>
          <w:rFonts w:hint="eastAsia"/>
        </w:rPr>
        <w:t>1.医务人员是否遵循标准预防的原则，诊疗中正确使用防护用品，熟知利器伤害事件处理报告流程等。</w:t>
      </w:r>
    </w:p>
    <w:p w:rsidR="002D0E35" w:rsidRPr="00733590" w:rsidRDefault="0011468A">
      <w:pPr>
        <w:ind w:firstLine="640"/>
      </w:pPr>
      <w:r w:rsidRPr="00733590">
        <w:rPr>
          <w:rFonts w:hint="eastAsia"/>
        </w:rPr>
        <w:t>2.针具清洗消毒是否按要求防护：（1）针具清洗、修针、整理过程易于发生液体喷溅、针刺伤害等，注意防范职业暴露风险，穿戴防水围裙、护目镜、手套等防护用品。（2）清洗过程中持器械操作，整筐拿取，严禁徒手抓取针具。（3）修针先持</w:t>
      </w:r>
      <w:proofErr w:type="gramStart"/>
      <w:r w:rsidRPr="00733590">
        <w:rPr>
          <w:rFonts w:hint="eastAsia"/>
        </w:rPr>
        <w:t>镊</w:t>
      </w:r>
      <w:proofErr w:type="gramEnd"/>
      <w:r w:rsidRPr="00733590">
        <w:rPr>
          <w:rFonts w:hint="eastAsia"/>
        </w:rPr>
        <w:t>物钳将针尖方向整理一致，并使针具充分散开，避免拿取时刺伤。（4）整理针具插入衬垫时，整齐排列，方向一致。</w:t>
      </w:r>
    </w:p>
    <w:p w:rsidR="002D0E35" w:rsidRPr="00733590" w:rsidRDefault="0011468A">
      <w:pPr>
        <w:ind w:firstLine="640"/>
      </w:pPr>
      <w:r w:rsidRPr="00733590">
        <w:rPr>
          <w:rFonts w:hint="eastAsia"/>
        </w:rPr>
        <w:t>3.针刺伤是否按要求处理及报告：（1）在诊疗或针具清洗消毒过程中一旦发生针刺伤害，立即使用皂液和流动清水反复冲洗伤口，尽可能挤出伤口处的血液，用75%的乙醇或0.5%的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进行消毒处理。（2）按照本机构内医务人员针刺伤处理流程</w:t>
      </w:r>
      <w:r w:rsidRPr="00733590">
        <w:rPr>
          <w:rFonts w:hint="eastAsia"/>
        </w:rPr>
        <w:lastRenderedPageBreak/>
        <w:t>报告有关部门。</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（一）管理要求的监督检查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（1）医疗机构未健全医院感染管理体系及相关规章制度</w:t>
      </w:r>
    </w:p>
    <w:p w:rsidR="002D0E35" w:rsidRPr="00733590" w:rsidRDefault="0011468A">
      <w:pPr>
        <w:ind w:firstLine="640"/>
      </w:pPr>
      <w:r w:rsidRPr="00733590">
        <w:rPr>
          <w:rFonts w:hint="eastAsia"/>
        </w:rPr>
        <w:t>（2）未对医务人员开展预防控制感染的培训</w:t>
      </w:r>
    </w:p>
    <w:p w:rsidR="002D0E35" w:rsidRPr="00733590" w:rsidRDefault="0011468A">
      <w:pPr>
        <w:ind w:firstLine="640"/>
      </w:pPr>
      <w:r w:rsidRPr="00733590">
        <w:rPr>
          <w:rFonts w:hint="eastAsia"/>
        </w:rPr>
        <w:t>（3）临床医务人员未掌握落实预防感染的防控措施</w:t>
      </w:r>
    </w:p>
    <w:p w:rsidR="002D0E35" w:rsidRPr="00733590" w:rsidRDefault="0011468A">
      <w:pPr>
        <w:ind w:firstLine="640"/>
      </w:pPr>
      <w:r w:rsidRPr="00733590">
        <w:rPr>
          <w:rFonts w:hint="eastAsia"/>
        </w:rPr>
        <w:t>（4）医疗机构未督查感染防控措施落实情况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（1）现场检查并制作笔录：对机构建立的规章制度、医务人员培训记录、培训照片、课件、督查记录等书面证据进行收集、复印；对医务人员执业活动进行摄影、摄像获得相关影像资料。</w:t>
      </w:r>
    </w:p>
    <w:p w:rsidR="002D0E35" w:rsidRPr="00733590" w:rsidRDefault="0011468A">
      <w:pPr>
        <w:ind w:firstLine="640"/>
      </w:pPr>
      <w:r w:rsidRPr="00733590">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lastRenderedPageBreak/>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检查物体表面清洁与消毒情况，查看是否按照操作规范进行消毒。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w:t>
      </w:r>
      <w:r w:rsidRPr="00733590">
        <w:rPr>
          <w:rFonts w:hint="eastAsia"/>
        </w:rPr>
        <w:lastRenderedPageBreak/>
        <w:t>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检查诊室是否按要求配备设备设施；检查诊室内是否配备洗</w:t>
      </w:r>
      <w:r w:rsidRPr="00733590">
        <w:rPr>
          <w:rFonts w:hint="eastAsia"/>
        </w:rPr>
        <w:lastRenderedPageBreak/>
        <w:t>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（4）</w:t>
      </w:r>
      <w:proofErr w:type="gramStart"/>
      <w:r w:rsidRPr="00733590">
        <w:rPr>
          <w:rFonts w:hint="eastAsia"/>
        </w:rPr>
        <w:t>治疗车</w:t>
      </w:r>
      <w:proofErr w:type="gramEnd"/>
      <w:r w:rsidRPr="00733590">
        <w:rPr>
          <w:rFonts w:hint="eastAsia"/>
        </w:rPr>
        <w:t>未配备快速手消毒剂</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检查进行无菌操作前，是否进行无菌检查；是否按照要求进行</w:t>
      </w:r>
      <w:proofErr w:type="gramStart"/>
      <w:r w:rsidRPr="00733590">
        <w:rPr>
          <w:rFonts w:hint="eastAsia"/>
        </w:rPr>
        <w:t>手卫生</w:t>
      </w:r>
      <w:proofErr w:type="gramEnd"/>
      <w:r w:rsidRPr="00733590">
        <w:rPr>
          <w:rFonts w:hint="eastAsia"/>
        </w:rPr>
        <w:t>消毒、防护；是否按要求进行皮肤消毒。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（1）消毒</w:t>
      </w:r>
      <w:proofErr w:type="gramStart"/>
      <w:r w:rsidRPr="00733590">
        <w:rPr>
          <w:rFonts w:hint="eastAsia"/>
        </w:rPr>
        <w:t>灭菌包未满足</w:t>
      </w:r>
      <w:proofErr w:type="gramEnd"/>
      <w:r w:rsidRPr="00733590">
        <w:rPr>
          <w:rFonts w:hint="eastAsia"/>
        </w:rPr>
        <w:t>灭菌要求继续使用</w:t>
      </w:r>
    </w:p>
    <w:p w:rsidR="002D0E35" w:rsidRPr="00733590" w:rsidRDefault="0011468A">
      <w:pPr>
        <w:ind w:firstLine="640"/>
      </w:pPr>
      <w:r w:rsidRPr="00733590">
        <w:rPr>
          <w:rFonts w:hint="eastAsia"/>
        </w:rPr>
        <w:t>（2）操作前未按要求进行手消毒、手防护</w:t>
      </w:r>
    </w:p>
    <w:p w:rsidR="002D0E35" w:rsidRPr="00733590" w:rsidRDefault="0011468A">
      <w:pPr>
        <w:ind w:firstLine="640"/>
      </w:pPr>
      <w:r w:rsidRPr="00733590">
        <w:rPr>
          <w:rFonts w:hint="eastAsia"/>
        </w:rPr>
        <w:t>（3）未按要求进行皮肤消毒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（1）现场检查并制作笔录：笔录如实记录医务人员未进行无菌检查操作、不规范的洗手法、不规范的皮肤消毒操作等不规范的执业行为；对不符合规范的行为进行摄影、摄像获得相关影像资料。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（2）询问调查并制作笔录：询问医护人员手消毒、皮肤消毒、中医医疗技术操作等流程。</w:t>
      </w:r>
    </w:p>
    <w:p w:rsidR="002D0E35" w:rsidRPr="00733590" w:rsidRDefault="0011468A">
      <w:pPr>
        <w:ind w:firstLine="640"/>
      </w:pPr>
      <w:r w:rsidRPr="00733590">
        <w:rPr>
          <w:rFonts w:hint="eastAsia"/>
        </w:rPr>
        <w:t>（七）器具的使用及处理的监督检查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检查重复使用的针具是否按要求进行灭菌。检查一次性针具是否一人一用</w:t>
      </w:r>
      <w:proofErr w:type="gramStart"/>
      <w:r w:rsidRPr="00733590">
        <w:rPr>
          <w:rFonts w:hint="eastAsia"/>
        </w:rPr>
        <w:t>一</w:t>
      </w:r>
      <w:proofErr w:type="gramEnd"/>
      <w:r w:rsidRPr="00733590">
        <w:rPr>
          <w:rFonts w:hint="eastAsia"/>
        </w:rPr>
        <w:t>废弃，查看诊室、消毒供应中心，检查是否存在一次性针具重复使用、消毒灭菌的情况。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（1）重复使用的针刺类器具未达到灭菌水平</w:t>
      </w:r>
    </w:p>
    <w:p w:rsidR="002D0E35" w:rsidRPr="00733590" w:rsidRDefault="0011468A">
      <w:pPr>
        <w:ind w:firstLine="640"/>
      </w:pPr>
      <w:r w:rsidRPr="00733590">
        <w:rPr>
          <w:rFonts w:hint="eastAsia"/>
        </w:rPr>
        <w:t>（2）一次性针具未做到一人一用</w:t>
      </w:r>
      <w:proofErr w:type="gramStart"/>
      <w:r w:rsidRPr="00733590">
        <w:rPr>
          <w:rFonts w:hint="eastAsia"/>
        </w:rPr>
        <w:t>一</w:t>
      </w:r>
      <w:proofErr w:type="gramEnd"/>
      <w:r w:rsidRPr="00733590">
        <w:rPr>
          <w:rFonts w:hint="eastAsia"/>
        </w:rPr>
        <w:t>废弃，重复使用</w:t>
      </w:r>
    </w:p>
    <w:p w:rsidR="002D0E35" w:rsidRPr="00733590" w:rsidRDefault="0011468A">
      <w:pPr>
        <w:ind w:firstLine="640"/>
      </w:pPr>
      <w:r w:rsidRPr="00733590">
        <w:rPr>
          <w:rFonts w:hint="eastAsia"/>
        </w:rPr>
        <w:t>（3）针具未按流程进行处理</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（1）现场检查并制作笔录：对针具消毒灭菌记录、交接记录等书面证据进行收集、复印；对未达到灭菌要求的针具、重复使用的一次性针具、不规范处理重复使用针具的现场进行摄影、摄像获得相关影像资料。</w:t>
      </w:r>
    </w:p>
    <w:p w:rsidR="002D0E35" w:rsidRPr="00733590" w:rsidRDefault="0011468A">
      <w:pPr>
        <w:ind w:firstLine="640"/>
      </w:pPr>
      <w:r w:rsidRPr="00733590">
        <w:rPr>
          <w:rFonts w:hint="eastAsia"/>
        </w:rPr>
        <w:t>（2）询问调查并制作笔录：询问科室负责人针具使用种类，是一次性针具或重复使用针具，询问针具处理流程。</w:t>
      </w:r>
    </w:p>
    <w:p w:rsidR="002D0E35" w:rsidRPr="00733590" w:rsidRDefault="0011468A">
      <w:pPr>
        <w:ind w:firstLine="640"/>
      </w:pPr>
      <w:r w:rsidRPr="00733590">
        <w:rPr>
          <w:rFonts w:hint="eastAsia"/>
        </w:rPr>
        <w:lastRenderedPageBreak/>
        <w:t>（八）可重复使用针具流程处理的监督检查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检查重复使用针具处理流程是否符合要求。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（1）针具未按流程进行处理</w:t>
      </w:r>
    </w:p>
    <w:p w:rsidR="002D0E35" w:rsidRPr="00733590" w:rsidRDefault="0011468A">
      <w:pPr>
        <w:ind w:firstLine="640"/>
      </w:pPr>
      <w:r w:rsidRPr="00733590">
        <w:rPr>
          <w:rFonts w:hint="eastAsia"/>
        </w:rPr>
        <w:t>（2）应废弃的针具继续使用</w:t>
      </w:r>
    </w:p>
    <w:p w:rsidR="002D0E35" w:rsidRPr="00733590" w:rsidRDefault="0011468A">
      <w:pPr>
        <w:ind w:firstLine="640"/>
      </w:pPr>
      <w:r w:rsidRPr="00733590">
        <w:rPr>
          <w:rFonts w:hint="eastAsia"/>
        </w:rPr>
        <w:t>（3）处理后的针具未按要求保存</w:t>
      </w:r>
    </w:p>
    <w:p w:rsidR="002D0E35" w:rsidRPr="00733590" w:rsidRDefault="0011468A">
      <w:pPr>
        <w:ind w:firstLine="640"/>
      </w:pPr>
      <w:r w:rsidRPr="00733590">
        <w:rPr>
          <w:rFonts w:hint="eastAsia"/>
        </w:rPr>
        <w:t>（4）包装容器及内衬纱布棉垫未一用</w:t>
      </w:r>
      <w:proofErr w:type="gramStart"/>
      <w:r w:rsidRPr="00733590">
        <w:rPr>
          <w:rFonts w:hint="eastAsia"/>
        </w:rPr>
        <w:t>一</w:t>
      </w:r>
      <w:proofErr w:type="gramEnd"/>
      <w:r w:rsidRPr="00733590">
        <w:rPr>
          <w:rFonts w:hint="eastAsia"/>
        </w:rPr>
        <w:t>清洗，衬垫发黄变硬有色斑等继续使用</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重复使用针具的处理流程；对针具的清洗消毒灭菌记录等书面证据进行收集、复印；对未按要求清洗消毒灭菌操作的现场、针具的保存进行摄影、摄像获得相关影像资料。</w:t>
      </w:r>
    </w:p>
    <w:p w:rsidR="002D0E35" w:rsidRPr="00733590" w:rsidRDefault="0011468A">
      <w:pPr>
        <w:ind w:firstLine="640"/>
      </w:pPr>
      <w:r w:rsidRPr="00733590">
        <w:rPr>
          <w:rFonts w:hint="eastAsia"/>
        </w:rPr>
        <w:t>（2）询问调查并制作笔录：询问科室负责人重复使用针具的处理流程。</w:t>
      </w:r>
    </w:p>
    <w:p w:rsidR="002D0E35" w:rsidRPr="00733590" w:rsidRDefault="0011468A">
      <w:pPr>
        <w:ind w:firstLine="640"/>
      </w:pPr>
      <w:r w:rsidRPr="00733590">
        <w:rPr>
          <w:rFonts w:hint="eastAsia"/>
        </w:rPr>
        <w:t>（九）职业暴露的预防与处理的监督检查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查看存在职业暴露的场所，是否按要求配备、使用相关防护用品。检查是否按要求做好防护操作，询问医务人员是否知晓如何使用防护用品、锐器刺伤处理及报告流程。</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lastRenderedPageBreak/>
        <w:t>（1）医务人员诊疗中未正确使用防护用品</w:t>
      </w:r>
    </w:p>
    <w:p w:rsidR="002D0E35" w:rsidRPr="00733590" w:rsidRDefault="0011468A">
      <w:pPr>
        <w:ind w:firstLine="640"/>
      </w:pPr>
      <w:r w:rsidRPr="00733590">
        <w:rPr>
          <w:rFonts w:hint="eastAsia"/>
        </w:rPr>
        <w:t>（2）医务人员未按要求做好防护操作</w:t>
      </w:r>
    </w:p>
    <w:p w:rsidR="002D0E35" w:rsidRPr="00733590" w:rsidRDefault="0011468A">
      <w:pPr>
        <w:ind w:firstLine="640"/>
      </w:pPr>
      <w:r w:rsidRPr="00733590">
        <w:rPr>
          <w:rFonts w:hint="eastAsia"/>
        </w:rPr>
        <w:t>（3）医务人员</w:t>
      </w:r>
      <w:proofErr w:type="gramStart"/>
      <w:r w:rsidRPr="00733590">
        <w:rPr>
          <w:rFonts w:hint="eastAsia"/>
        </w:rPr>
        <w:t>不</w:t>
      </w:r>
      <w:proofErr w:type="gramEnd"/>
      <w:r w:rsidRPr="00733590">
        <w:rPr>
          <w:rFonts w:hint="eastAsia"/>
        </w:rPr>
        <w:t>熟知突发事件处理报告流程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（2）询问调查并制作笔录：询问医务人员在开展执业活动时，是否使用卫生防护用品，是否按要求做好防护操作，是否熟知突发事件处理流程、报告流程。询问医疗机构负责人是否配备卫生防护用品。</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（一）未建立或者未落实医院感染管理的规章制度、工作规范的法律适用</w:t>
      </w:r>
    </w:p>
    <w:p w:rsidR="002D0E35" w:rsidRPr="00733590" w:rsidRDefault="0011468A">
      <w:pPr>
        <w:ind w:firstLine="640"/>
      </w:pPr>
      <w:r w:rsidRPr="00733590">
        <w:rPr>
          <w:rFonts w:hint="eastAsia"/>
        </w:rPr>
        <w:t>违反《消毒管理办法》第四条、《中医针刺类技术相关性感染预防与控制指南（试行)》，依据《消毒管理办法》第四十一条的规定处理。</w:t>
      </w:r>
    </w:p>
    <w:p w:rsidR="002D0E35" w:rsidRPr="00733590" w:rsidRDefault="0011468A">
      <w:pPr>
        <w:ind w:firstLine="640"/>
      </w:pPr>
      <w:r w:rsidRPr="00733590">
        <w:rPr>
          <w:rFonts w:hint="eastAsia"/>
        </w:rPr>
        <w:t>（二）未对医务人员开展针刺类医疗技术相关性感染的知识及技能培训的法律适用</w:t>
      </w:r>
    </w:p>
    <w:p w:rsidR="002D0E35" w:rsidRPr="00733590" w:rsidRDefault="0011468A">
      <w:pPr>
        <w:ind w:firstLine="640"/>
      </w:pPr>
      <w:r w:rsidRPr="00733590">
        <w:rPr>
          <w:rFonts w:hint="eastAsia"/>
        </w:rPr>
        <w:t>违反《消毒管理办法》第五条、《中医针刺类技术相关性感染预防与控制指南（试行)》，依据《消毒管理办法》第四十一条</w:t>
      </w:r>
      <w:r w:rsidRPr="00733590">
        <w:rPr>
          <w:rFonts w:hint="eastAsia"/>
        </w:rPr>
        <w:lastRenderedPageBreak/>
        <w:t>的规定处理。</w:t>
      </w:r>
    </w:p>
    <w:p w:rsidR="002D0E35" w:rsidRPr="00733590" w:rsidRDefault="0011468A">
      <w:pPr>
        <w:ind w:firstLine="640"/>
      </w:pPr>
      <w:r w:rsidRPr="00733590">
        <w:rPr>
          <w:rFonts w:hint="eastAsia"/>
        </w:rPr>
        <w:t>（三）未按要求进行灭菌的法律适用</w:t>
      </w:r>
    </w:p>
    <w:p w:rsidR="002D0E35" w:rsidRPr="00733590" w:rsidRDefault="0011468A">
      <w:pPr>
        <w:ind w:firstLine="640"/>
      </w:pPr>
      <w:r w:rsidRPr="00733590">
        <w:rPr>
          <w:rFonts w:hint="eastAsia"/>
        </w:rPr>
        <w:t>违反《消毒管理办法》第六条第一款、《中医针刺类技术相关性感染预防与控制指南（试行)》，依据《消毒管理办法》第四十一条的规定处理。</w:t>
      </w:r>
    </w:p>
    <w:p w:rsidR="002D0E35" w:rsidRPr="00733590" w:rsidRDefault="0011468A">
      <w:pPr>
        <w:ind w:firstLine="640"/>
      </w:pPr>
      <w:r w:rsidRPr="00733590">
        <w:rPr>
          <w:rFonts w:hint="eastAsia"/>
        </w:rPr>
        <w:t>（四）重复使用一次性医疗用品的法律适用</w:t>
      </w:r>
    </w:p>
    <w:p w:rsidR="002D0E35" w:rsidRPr="00733590" w:rsidRDefault="0011468A">
      <w:pPr>
        <w:ind w:firstLine="640"/>
      </w:pPr>
      <w:r w:rsidRPr="00733590">
        <w:rPr>
          <w:rFonts w:hint="eastAsia"/>
        </w:rPr>
        <w:t>违反《传染病防治法》第五十一条第二款、《中医针刺类技术相关性感染预防与控制指南（试行)》，依据《传染病防治法》第六十九条的规定处理。</w:t>
      </w:r>
    </w:p>
    <w:p w:rsidR="002D0E35" w:rsidRPr="002F0910" w:rsidRDefault="0011468A">
      <w:pPr>
        <w:ind w:firstLine="723"/>
        <w:rPr>
          <w:rFonts w:ascii="仿宋" w:hAnsi="仿宋"/>
          <w:b/>
          <w:sz w:val="36"/>
          <w:szCs w:val="36"/>
        </w:rPr>
      </w:pPr>
      <w:r w:rsidRPr="002F0910">
        <w:rPr>
          <w:rFonts w:ascii="仿宋" w:hAnsi="仿宋" w:hint="eastAsia"/>
          <w:b/>
          <w:sz w:val="36"/>
          <w:szCs w:val="36"/>
        </w:rPr>
        <w:br w:type="page"/>
      </w:r>
    </w:p>
    <w:p w:rsidR="002D0E35" w:rsidRPr="00733590" w:rsidRDefault="0011468A">
      <w:pPr>
        <w:pStyle w:val="afe"/>
      </w:pPr>
      <w:bookmarkStart w:id="26" w:name="_Toc18963"/>
      <w:r w:rsidRPr="00733590">
        <w:rPr>
          <w:rFonts w:hint="eastAsia"/>
        </w:rPr>
        <w:lastRenderedPageBreak/>
        <w:t xml:space="preserve">第二节　</w:t>
      </w:r>
      <w:proofErr w:type="gramStart"/>
      <w:r w:rsidRPr="00733590">
        <w:rPr>
          <w:rFonts w:hint="eastAsia"/>
        </w:rPr>
        <w:t>微创类技术</w:t>
      </w:r>
      <w:bookmarkEnd w:id="26"/>
      <w:proofErr w:type="gramEnd"/>
    </w:p>
    <w:p w:rsidR="002D0E35" w:rsidRPr="00733590" w:rsidRDefault="0011468A">
      <w:pPr>
        <w:pStyle w:val="aff"/>
        <w:ind w:firstLine="640"/>
      </w:pPr>
      <w:r w:rsidRPr="00733590">
        <w:rPr>
          <w:rFonts w:hint="eastAsia"/>
        </w:rPr>
        <w:t>一、检查依据</w:t>
      </w:r>
    </w:p>
    <w:p w:rsidR="002D0E35" w:rsidRPr="00733590" w:rsidRDefault="0011468A">
      <w:pPr>
        <w:ind w:firstLine="640"/>
      </w:pPr>
      <w:r w:rsidRPr="00733590">
        <w:rPr>
          <w:rFonts w:hint="eastAsia"/>
        </w:rPr>
        <w:t>本节内容相关法律依据：《中华人民共和国传染病防治法》、《医疗废物管理条例》、《消毒管理办法》、《医院感染管理办法》、《中医微创类技术相关性感染预防与控制指南（试行)》、《医院空气净化管理规范》、《医疗机构环境表面清洁与消毒管理规范》、《医务人员手卫生规范》、《医疗机构消毒技术规范》、《医院消毒供应中心：清洗消毒及灭菌技术操作规范》</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w:t>
      </w:r>
      <w:proofErr w:type="gramStart"/>
      <w:r w:rsidRPr="00733590">
        <w:rPr>
          <w:rFonts w:hint="eastAsia"/>
        </w:rPr>
        <w:t>微创类技术</w:t>
      </w:r>
      <w:proofErr w:type="gramEnd"/>
      <w:r w:rsidRPr="00733590">
        <w:rPr>
          <w:rFonts w:hint="eastAsia"/>
        </w:rPr>
        <w:t>，主要是从管理要求、诊疗环境要求、消毒管理等方面进行监督检查。</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1.医疗机构是否按照《医院感染管理办法》要求，健全医院感染管理体系及相关规章制度，制定并落实预防与控制中医微创技术相关性感染的工作规范和操作规程，明确相关部门与人员的职责。</w:t>
      </w:r>
    </w:p>
    <w:p w:rsidR="002D0E35" w:rsidRPr="00733590" w:rsidRDefault="0011468A">
      <w:pPr>
        <w:ind w:firstLine="640"/>
      </w:pPr>
      <w:r w:rsidRPr="00733590">
        <w:rPr>
          <w:rFonts w:hint="eastAsia"/>
        </w:rPr>
        <w:t>2.是否设置医院感染管理专（兼）职人员，是否对医务人员开展预防与控制中医微创技术相关性感染的知识及技能培训，并承担相关业务技术咨询、指导工作。</w:t>
      </w:r>
    </w:p>
    <w:p w:rsidR="002D0E35" w:rsidRPr="00733590" w:rsidRDefault="0011468A">
      <w:pPr>
        <w:ind w:firstLine="640"/>
      </w:pPr>
      <w:r w:rsidRPr="00733590">
        <w:rPr>
          <w:rFonts w:hint="eastAsia"/>
        </w:rPr>
        <w:t>3.医务人员是否熟练掌握中医微创技术诊疗操作规程，是否掌握中医微创技术相关性感染的预防要点，是否落实中医微创技</w:t>
      </w:r>
      <w:r w:rsidRPr="00733590">
        <w:rPr>
          <w:rFonts w:hint="eastAsia"/>
        </w:rPr>
        <w:lastRenderedPageBreak/>
        <w:t>术相关性感染的防控措施：（1）有明显皮肤感染或者患感冒、流感等呼吸道疾病，以及携带或感染多重耐药菌的医务人员，在未治愈前是否参加微创治疗。（2）微创手术参观人员是否戴帽子、口罩，人数是否超过5人。</w:t>
      </w:r>
    </w:p>
    <w:p w:rsidR="002D0E35" w:rsidRPr="00733590" w:rsidRDefault="0011468A">
      <w:pPr>
        <w:ind w:firstLine="640"/>
      </w:pPr>
      <w:r w:rsidRPr="00733590">
        <w:rPr>
          <w:rFonts w:hint="eastAsia"/>
        </w:rPr>
        <w:t>4.医疗机构是否督查中医微创技术相关性感染防控措施的落实情况，持续改进，有效降低感染。</w:t>
      </w:r>
    </w:p>
    <w:p w:rsidR="002D0E35" w:rsidRPr="00733590" w:rsidRDefault="0011468A">
      <w:pPr>
        <w:ind w:firstLine="640"/>
      </w:pPr>
      <w:r w:rsidRPr="00733590">
        <w:rPr>
          <w:rFonts w:hint="eastAsia"/>
        </w:rPr>
        <w:t>（二）微创治疗室环境的监督检查</w:t>
      </w:r>
    </w:p>
    <w:p w:rsidR="002D0E35" w:rsidRPr="00733590" w:rsidRDefault="0011468A">
      <w:pPr>
        <w:ind w:firstLine="640"/>
      </w:pPr>
      <w:r w:rsidRPr="00733590">
        <w:rPr>
          <w:rFonts w:hint="eastAsia"/>
        </w:rPr>
        <w:t>1.是否参照门诊手术管理，有条件的医疗机构是否在门诊手术室进行并符合门诊手术室的管理要求。</w:t>
      </w:r>
    </w:p>
    <w:p w:rsidR="002D0E35" w:rsidRPr="00733590" w:rsidRDefault="0011468A">
      <w:pPr>
        <w:ind w:firstLine="640"/>
      </w:pPr>
      <w:r w:rsidRPr="00733590">
        <w:rPr>
          <w:rFonts w:hint="eastAsia"/>
        </w:rPr>
        <w:t>2.没有门诊手术室的医疗机构是否设置独立的微创治疗室，是否与换药室等其他治疗室共用，面积是否与诊疗活动相适宜，是否划分无菌准备区、治疗区，区域之间是否有实际隔断，非医务人员不得进入或穿行无菌准备区。</w:t>
      </w:r>
    </w:p>
    <w:p w:rsidR="002D0E35" w:rsidRPr="00733590" w:rsidRDefault="0011468A">
      <w:pPr>
        <w:ind w:firstLine="640"/>
      </w:pPr>
      <w:r w:rsidRPr="00733590">
        <w:rPr>
          <w:rFonts w:hint="eastAsia"/>
        </w:rPr>
        <w:t>3.无菌准备区是否配置</w:t>
      </w:r>
      <w:proofErr w:type="gramStart"/>
      <w:r w:rsidRPr="00733590">
        <w:rPr>
          <w:rFonts w:hint="eastAsia"/>
        </w:rPr>
        <w:t>手卫生</w:t>
      </w:r>
      <w:proofErr w:type="gramEnd"/>
      <w:r w:rsidRPr="00733590">
        <w:rPr>
          <w:rFonts w:hint="eastAsia"/>
        </w:rPr>
        <w:t>设施及用品、更衣柜、帽子、口罩、无菌手术衣、无菌手套、外科手消毒剂等。</w:t>
      </w:r>
      <w:proofErr w:type="gramStart"/>
      <w:r w:rsidRPr="00733590">
        <w:rPr>
          <w:rFonts w:hint="eastAsia"/>
        </w:rPr>
        <w:t>治疗区</w:t>
      </w:r>
      <w:proofErr w:type="gramEnd"/>
      <w:r w:rsidRPr="00733590">
        <w:rPr>
          <w:rFonts w:hint="eastAsia"/>
        </w:rPr>
        <w:t>是否有诊疗床、治疗车、无菌物品存放柜等。</w:t>
      </w:r>
    </w:p>
    <w:p w:rsidR="002D0E35" w:rsidRPr="00733590" w:rsidRDefault="0011468A">
      <w:pPr>
        <w:ind w:firstLine="640"/>
      </w:pPr>
      <w:r w:rsidRPr="00733590">
        <w:rPr>
          <w:rFonts w:hint="eastAsia"/>
        </w:rPr>
        <w:t>（三）空气通风与消毒的监督检查</w:t>
      </w:r>
    </w:p>
    <w:p w:rsidR="002D0E35" w:rsidRPr="00733590" w:rsidRDefault="0011468A">
      <w:pPr>
        <w:ind w:firstLine="640"/>
      </w:pPr>
      <w:r w:rsidRPr="00733590">
        <w:rPr>
          <w:rFonts w:hint="eastAsia"/>
        </w:rPr>
        <w:t>1.微创治疗室是否具备良好的通风、采光条件。是否适时采用自然通风和（或）机械通风保证诊疗场所的空气流通和换气次数。</w:t>
      </w:r>
    </w:p>
    <w:p w:rsidR="002D0E35" w:rsidRPr="00733590" w:rsidRDefault="0011468A">
      <w:pPr>
        <w:ind w:firstLine="640"/>
      </w:pPr>
      <w:r w:rsidRPr="00733590">
        <w:rPr>
          <w:rFonts w:hint="eastAsia"/>
        </w:rPr>
        <w:t>2.每日诊疗活动前后或接诊呼吸道传染病患者后是否进行空气消毒，是否遵循《医院空气净化管理规范》的要求，可采用</w:t>
      </w:r>
      <w:r w:rsidRPr="00733590">
        <w:rPr>
          <w:rFonts w:hint="eastAsia"/>
        </w:rPr>
        <w:lastRenderedPageBreak/>
        <w:t>下列方法之一，并符合相应的要求：空气消毒器；紫外线灯照射；其他合法达标的空气消毒产品。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（四）物体表面清洁与消毒的监督检查</w:t>
      </w:r>
    </w:p>
    <w:p w:rsidR="002D0E35" w:rsidRPr="00733590" w:rsidRDefault="0011468A">
      <w:pPr>
        <w:ind w:firstLine="640"/>
      </w:pPr>
      <w:r w:rsidRPr="00733590">
        <w:rPr>
          <w:rFonts w:hint="eastAsia"/>
        </w:rPr>
        <w:t>1.是否依据《医疗机构环境表面清洁与消毒管理规范》的要求，遵循先清洁、再消毒的原则，采取湿式卫生的方法，抹布等清洁工具使用后及时清洁与消毒，干燥保存。或采用清洁、消毒“一步法”完成的产品，如消毒湿巾。是否环境达到干净、干燥、无尘、无污垢、无碎屑、无异味要求。</w:t>
      </w:r>
    </w:p>
    <w:p w:rsidR="002D0E35" w:rsidRPr="00733590" w:rsidRDefault="0011468A">
      <w:pPr>
        <w:ind w:firstLine="640"/>
      </w:pPr>
      <w:r w:rsidRPr="00733590">
        <w:rPr>
          <w:rFonts w:hint="eastAsia"/>
        </w:rPr>
        <w:t>2.微创治疗室的桌、椅、床、地面等无明显污染时是否每天清水清洁2次以上。全天诊疗活动结束后，是否在清洁的基础上实施消毒。发生血液、体液、排泄物、分泌物等污染时是否先采用可吸附的材料将其清除，再采用有效氯400mg/L～700 mg/L的含氯消毒液擦拭，作用30min。</w:t>
      </w:r>
    </w:p>
    <w:p w:rsidR="002D0E35" w:rsidRPr="00733590" w:rsidRDefault="0011468A">
      <w:pPr>
        <w:ind w:firstLine="640"/>
      </w:pPr>
      <w:r w:rsidRPr="00733590">
        <w:rPr>
          <w:rFonts w:hint="eastAsia"/>
        </w:rPr>
        <w:t>（五）织物的清洗与消毒的监督检查</w:t>
      </w:r>
    </w:p>
    <w:p w:rsidR="002D0E35" w:rsidRPr="00733590" w:rsidRDefault="0011468A">
      <w:pPr>
        <w:ind w:firstLine="640"/>
      </w:pPr>
      <w:r w:rsidRPr="00733590">
        <w:rPr>
          <w:rFonts w:hint="eastAsia"/>
        </w:rPr>
        <w:t>1.床单（罩）、被套、枕套等直接接触患者的用品是否每人次更换，或选择使用一次性床单。被血液、体液、分泌物、排泄物等污染时是否立即更换。</w:t>
      </w:r>
    </w:p>
    <w:p w:rsidR="002D0E35" w:rsidRPr="00733590" w:rsidRDefault="0011468A">
      <w:pPr>
        <w:ind w:firstLine="640"/>
      </w:pPr>
      <w:r w:rsidRPr="00733590">
        <w:rPr>
          <w:rFonts w:hint="eastAsia"/>
        </w:rPr>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（六）</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1.是否配备洗手设施、</w:t>
      </w:r>
      <w:proofErr w:type="gramStart"/>
      <w:r w:rsidRPr="00733590">
        <w:rPr>
          <w:rFonts w:hint="eastAsia"/>
        </w:rPr>
        <w:t>手卫生</w:t>
      </w:r>
      <w:proofErr w:type="gramEnd"/>
      <w:r w:rsidRPr="00733590">
        <w:rPr>
          <w:rFonts w:hint="eastAsia"/>
        </w:rPr>
        <w:t>及干手物品，包括流动水、非</w:t>
      </w:r>
      <w:r w:rsidRPr="00733590">
        <w:rPr>
          <w:rFonts w:hint="eastAsia"/>
        </w:rPr>
        <w:lastRenderedPageBreak/>
        <w:t>手触式水龙头、洗手皂液、免洗手消毒剂等，宜使用一次性包装的洗手液，重复灌装的洗手液容器，是否每周清洁与消毒。</w:t>
      </w:r>
    </w:p>
    <w:p w:rsidR="002D0E35" w:rsidRPr="00733590" w:rsidRDefault="0011468A">
      <w:pPr>
        <w:ind w:firstLine="640"/>
      </w:pPr>
      <w:r w:rsidRPr="00733590">
        <w:rPr>
          <w:rFonts w:hint="eastAsia"/>
        </w:rPr>
        <w:t>2.是否配备洗手流程图及说明图，干手用品宜使用一次性干手纸巾。</w:t>
      </w:r>
    </w:p>
    <w:p w:rsidR="002D0E35" w:rsidRPr="00733590" w:rsidRDefault="0011468A">
      <w:pPr>
        <w:ind w:firstLine="640"/>
      </w:pPr>
      <w:r w:rsidRPr="00733590">
        <w:rPr>
          <w:rFonts w:hint="eastAsia"/>
        </w:rPr>
        <w:t>3.医务人员洗手与手消毒，以及</w:t>
      </w:r>
      <w:proofErr w:type="gramStart"/>
      <w:r w:rsidRPr="00733590">
        <w:rPr>
          <w:rFonts w:hint="eastAsia"/>
        </w:rPr>
        <w:t>手卫生</w:t>
      </w:r>
      <w:proofErr w:type="gramEnd"/>
      <w:r w:rsidRPr="00733590">
        <w:rPr>
          <w:rFonts w:hint="eastAsia"/>
        </w:rPr>
        <w:t>用品是否符合《医务人员手卫生规范》的要求。</w:t>
      </w:r>
    </w:p>
    <w:p w:rsidR="002D0E35" w:rsidRPr="00733590" w:rsidRDefault="0011468A">
      <w:pPr>
        <w:ind w:firstLine="640"/>
      </w:pPr>
      <w:r w:rsidRPr="00733590">
        <w:rPr>
          <w:rFonts w:hint="eastAsia"/>
        </w:rPr>
        <w:t>（七）操作行为的监督检查</w:t>
      </w:r>
    </w:p>
    <w:p w:rsidR="002D0E35" w:rsidRPr="00733590" w:rsidRDefault="0011468A">
      <w:pPr>
        <w:ind w:firstLine="640"/>
      </w:pPr>
      <w:r w:rsidRPr="00733590">
        <w:rPr>
          <w:rFonts w:hint="eastAsia"/>
        </w:rPr>
        <w:t>1.是否检查诊疗器械、微创针具、埋线器具包装等物品的包装，确保完整无破损，在有效限期内使用。无菌包装是否过早打开，开包是否超过4小时继续使用。</w:t>
      </w:r>
    </w:p>
    <w:p w:rsidR="002D0E35" w:rsidRPr="00733590" w:rsidRDefault="0011468A">
      <w:pPr>
        <w:ind w:firstLine="640"/>
      </w:pPr>
      <w:r w:rsidRPr="00733590">
        <w:rPr>
          <w:rFonts w:hint="eastAsia"/>
        </w:rPr>
        <w:t>2.是否实施手卫生，实施洗手及手消毒。</w:t>
      </w:r>
    </w:p>
    <w:p w:rsidR="002D0E35" w:rsidRPr="00733590" w:rsidRDefault="0011468A">
      <w:pPr>
        <w:ind w:firstLine="640"/>
      </w:pPr>
      <w:r w:rsidRPr="00733590">
        <w:rPr>
          <w:rFonts w:hint="eastAsia"/>
        </w:rPr>
        <w:t>3.医务人员是否戴帽子、外科口罩、无菌手套，穿无菌手术衣。施治部位应铺大小适宜的无菌单。</w:t>
      </w:r>
    </w:p>
    <w:p w:rsidR="002D0E35" w:rsidRPr="00733590" w:rsidRDefault="0011468A">
      <w:pPr>
        <w:ind w:firstLine="640"/>
      </w:pPr>
      <w:r w:rsidRPr="00733590">
        <w:rPr>
          <w:rFonts w:hint="eastAsia"/>
        </w:rPr>
        <w:t>4.是否采用有效方法进行皮肤消毒，可选用下列方法之一：（1）浸有碘</w:t>
      </w:r>
      <w:proofErr w:type="gramStart"/>
      <w:r w:rsidRPr="00733590">
        <w:rPr>
          <w:rFonts w:hint="eastAsia"/>
        </w:rPr>
        <w:t>伏</w:t>
      </w:r>
      <w:proofErr w:type="gramEnd"/>
      <w:r w:rsidRPr="00733590">
        <w:rPr>
          <w:rFonts w:hint="eastAsia"/>
        </w:rPr>
        <w:t>消毒液原液的无菌棉球擦拭2遍。（2）碘酊原液擦拭2遍，作用1min～3min稍干后70%～80%乙醇脱碘。（3）有效含量≥2g/L</w:t>
      </w:r>
      <w:proofErr w:type="gramStart"/>
      <w:r w:rsidRPr="00733590">
        <w:rPr>
          <w:rFonts w:hint="eastAsia"/>
        </w:rPr>
        <w:t>氯己定</w:t>
      </w:r>
      <w:proofErr w:type="gramEnd"/>
      <w:r w:rsidRPr="00733590">
        <w:rPr>
          <w:rFonts w:hint="eastAsia"/>
        </w:rPr>
        <w:t>-乙醇70%溶液擦拭2遍。（4）其他合法、有效的皮肤消毒产品，遵循说明书使用。</w:t>
      </w:r>
    </w:p>
    <w:p w:rsidR="002D0E35" w:rsidRPr="00733590" w:rsidRDefault="0011468A">
      <w:pPr>
        <w:ind w:firstLine="640"/>
      </w:pPr>
      <w:r w:rsidRPr="00733590">
        <w:rPr>
          <w:rFonts w:hint="eastAsia"/>
        </w:rPr>
        <w:t>5.皮肤消毒范围是否符合要求：以穿刺部位为中心，由内向</w:t>
      </w:r>
      <w:proofErr w:type="gramStart"/>
      <w:r w:rsidRPr="00733590">
        <w:rPr>
          <w:rFonts w:hint="eastAsia"/>
        </w:rPr>
        <w:t>外缓</w:t>
      </w:r>
      <w:proofErr w:type="gramEnd"/>
      <w:r w:rsidRPr="00733590">
        <w:rPr>
          <w:rFonts w:hint="eastAsia"/>
        </w:rPr>
        <w:t>慢旋转，逐步涂擦，共2次，消毒皮肤范围直径应≥15cm。</w:t>
      </w:r>
    </w:p>
    <w:p w:rsidR="002D0E35" w:rsidRPr="00733590" w:rsidRDefault="0011468A">
      <w:pPr>
        <w:ind w:firstLine="640"/>
      </w:pPr>
      <w:r w:rsidRPr="00733590">
        <w:rPr>
          <w:rFonts w:hint="eastAsia"/>
        </w:rPr>
        <w:t>6.是否遵循微创诊疗操作规范，尽量减少创伤及出血。</w:t>
      </w:r>
    </w:p>
    <w:p w:rsidR="002D0E35" w:rsidRPr="00733590" w:rsidRDefault="0011468A">
      <w:pPr>
        <w:ind w:firstLine="640"/>
      </w:pPr>
      <w:r w:rsidRPr="00733590">
        <w:rPr>
          <w:rFonts w:hint="eastAsia"/>
        </w:rPr>
        <w:t>（八）器具的使用及处理的监督检查</w:t>
      </w:r>
    </w:p>
    <w:p w:rsidR="002D0E35" w:rsidRPr="00733590" w:rsidRDefault="0011468A">
      <w:pPr>
        <w:ind w:firstLine="640"/>
      </w:pPr>
      <w:r w:rsidRPr="00733590">
        <w:rPr>
          <w:rFonts w:hint="eastAsia"/>
        </w:rPr>
        <w:lastRenderedPageBreak/>
        <w:t>1.微</w:t>
      </w:r>
      <w:proofErr w:type="gramStart"/>
      <w:r w:rsidRPr="00733590">
        <w:rPr>
          <w:rFonts w:hint="eastAsia"/>
        </w:rPr>
        <w:t>创治疗</w:t>
      </w:r>
      <w:proofErr w:type="gramEnd"/>
      <w:r w:rsidRPr="00733590">
        <w:rPr>
          <w:rFonts w:hint="eastAsia"/>
        </w:rPr>
        <w:t>中使用的医疗器械、微创器具、敷料等医疗用品是否达到灭菌水平。</w:t>
      </w:r>
    </w:p>
    <w:p w:rsidR="002D0E35" w:rsidRPr="00733590" w:rsidRDefault="0011468A">
      <w:pPr>
        <w:ind w:firstLine="640"/>
      </w:pPr>
      <w:r w:rsidRPr="00733590">
        <w:rPr>
          <w:rFonts w:hint="eastAsia"/>
        </w:rPr>
        <w:t>2.使用的一次性微创针具，羊肠线、生物蛋白线等产品是否符合相关标准要求。是否一人一用</w:t>
      </w:r>
      <w:proofErr w:type="gramStart"/>
      <w:r w:rsidRPr="00733590">
        <w:rPr>
          <w:rFonts w:hint="eastAsia"/>
        </w:rPr>
        <w:t>一</w:t>
      </w:r>
      <w:proofErr w:type="gramEnd"/>
      <w:r w:rsidRPr="00733590">
        <w:rPr>
          <w:rFonts w:hint="eastAsia"/>
        </w:rPr>
        <w:t>废弃，是否遵照《医疗废物管理条例》规定，按损伤性医疗废物处理，直接放入利器盒，集中处置，是否重复使用。</w:t>
      </w:r>
    </w:p>
    <w:p w:rsidR="002D0E35" w:rsidRPr="00733590" w:rsidRDefault="0011468A">
      <w:pPr>
        <w:ind w:firstLine="640"/>
      </w:pPr>
      <w:r w:rsidRPr="00733590">
        <w:rPr>
          <w:rFonts w:hint="eastAsia"/>
        </w:rPr>
        <w:t>3.可重复使用的微创针具，是否遵照《医疗机构消毒技术规范》要求，是否一人一用</w:t>
      </w:r>
      <w:proofErr w:type="gramStart"/>
      <w:r w:rsidRPr="00733590">
        <w:rPr>
          <w:rFonts w:hint="eastAsia"/>
        </w:rPr>
        <w:t>一</w:t>
      </w:r>
      <w:proofErr w:type="gramEnd"/>
      <w:r w:rsidRPr="00733590">
        <w:rPr>
          <w:rFonts w:hint="eastAsia"/>
        </w:rPr>
        <w:t>灭菌，是否遵循“清洗—修针—整理—灭菌—无菌保存”程序处理。</w:t>
      </w:r>
    </w:p>
    <w:p w:rsidR="002D0E35" w:rsidRPr="00733590" w:rsidRDefault="0011468A">
      <w:pPr>
        <w:ind w:firstLine="640"/>
      </w:pPr>
      <w:r w:rsidRPr="00733590">
        <w:rPr>
          <w:rFonts w:hint="eastAsia"/>
        </w:rPr>
        <w:t>（九）可重复使用微创针具流程处理的监督检查</w:t>
      </w:r>
    </w:p>
    <w:p w:rsidR="002D0E35" w:rsidRPr="00733590" w:rsidRDefault="0011468A">
      <w:pPr>
        <w:ind w:firstLine="640"/>
      </w:pPr>
      <w:r w:rsidRPr="00733590">
        <w:rPr>
          <w:rFonts w:hint="eastAsia"/>
        </w:rPr>
        <w:t>1.是否按要求进行清洗：（1）超声波清洗器清洗：冲洗：将微创针具放置篮筐内，于流动水下冲洗，初步去除污染物；洗涤：清洗器内注入洗涤用水，根据污染程度使用医用清洁剂（</w:t>
      </w:r>
      <w:proofErr w:type="gramStart"/>
      <w:r w:rsidRPr="00733590">
        <w:rPr>
          <w:rFonts w:hint="eastAsia"/>
        </w:rPr>
        <w:t>或含酶洗液</w:t>
      </w:r>
      <w:proofErr w:type="gramEnd"/>
      <w:r w:rsidRPr="00733590">
        <w:rPr>
          <w:rFonts w:hint="eastAsia"/>
        </w:rPr>
        <w:t>），水温应＜45℃，将微创针具篮筐放置清洗器内浸没在水面下。超声清洗时间宜3min～5min，可根据污染情况适当延长清洗时间，不宜超过10 min；漂洗：将微创针具</w:t>
      </w:r>
      <w:r w:rsidR="0048462C">
        <w:rPr>
          <w:rFonts w:hint="eastAsia"/>
        </w:rPr>
        <w:t>篮筐</w:t>
      </w:r>
      <w:r w:rsidRPr="00733590">
        <w:rPr>
          <w:rFonts w:hint="eastAsia"/>
        </w:rPr>
        <w:t>整体端出用流动水冲洗，滤干水分；超声清洗操作遵循生产厂家的使用说明或指导手册。（2）手工清洗：冲洗：将微创针具放置篮筐内，于流动水下冲洗，初步去除污染物；洗涤：将微创针具篮筐完全浸没于医用清洁剂中，水温宜为15℃～30℃，浸泡时间和医用清洁剂使用液浓度参考生产厂家使用说明书，浸泡后再用长把毛刷反复刷洗或擦洗针体，达到洗涤目的；漂洗：用流动水冲洗干净，滤</w:t>
      </w:r>
      <w:r w:rsidRPr="00733590">
        <w:rPr>
          <w:rFonts w:hint="eastAsia"/>
        </w:rPr>
        <w:lastRenderedPageBreak/>
        <w:t>干水分。</w:t>
      </w:r>
    </w:p>
    <w:p w:rsidR="002D0E35" w:rsidRPr="00733590" w:rsidRDefault="0011468A">
      <w:pPr>
        <w:ind w:firstLine="640"/>
      </w:pPr>
      <w:r w:rsidRPr="00733590">
        <w:rPr>
          <w:rFonts w:hint="eastAsia"/>
        </w:rPr>
        <w:t>2.是否按要求进行修针：（1）用75%的乙醇棉球包裹针具沿针柄至针尖方向单向反复擦拭，去除残存的污渍，将轻微弯曲的针具捋直；（2）严重弯曲变形、针尖有倒钩或毛刺的针具废弃不再使用，作为损伤性医疗废物直接放入利器盒。</w:t>
      </w:r>
    </w:p>
    <w:p w:rsidR="002D0E35" w:rsidRPr="00733590" w:rsidRDefault="0011468A">
      <w:pPr>
        <w:ind w:firstLine="640"/>
      </w:pPr>
      <w:r w:rsidRPr="00733590">
        <w:rPr>
          <w:rFonts w:hint="eastAsia"/>
        </w:rPr>
        <w:t>3.是否按要求进行整理：将修针后的针具按照规格大小分类，整齐插入置于硬质容器中的纱布棉垫上、或塑封包装、或有封口的玻璃针管中，玻璃针管内置棉垫保护针尖。</w:t>
      </w:r>
    </w:p>
    <w:p w:rsidR="002D0E35" w:rsidRPr="00733590" w:rsidRDefault="0011468A">
      <w:pPr>
        <w:ind w:firstLine="640"/>
      </w:pPr>
      <w:r w:rsidRPr="00733590">
        <w:rPr>
          <w:rFonts w:hint="eastAsia"/>
        </w:rPr>
        <w:t>4.是否按要求进行灭菌：（1）将整理包装后的微创针具遵照《医院消毒供应中心：清洗消毒及灭菌技术操作规范》进行压力蒸汽灭菌后无菌保存备用。（2）微创针具盛放容器不得使用普通不锈钢或铝制饭盒替代。有侧孔的不锈钢盒可以作为针具容器，但</w:t>
      </w:r>
      <w:proofErr w:type="gramStart"/>
      <w:r w:rsidRPr="00733590">
        <w:rPr>
          <w:rFonts w:hint="eastAsia"/>
        </w:rPr>
        <w:t>外层布</w:t>
      </w:r>
      <w:proofErr w:type="gramEnd"/>
      <w:r w:rsidRPr="00733590">
        <w:rPr>
          <w:rFonts w:hint="eastAsia"/>
        </w:rPr>
        <w:t>巾包装应符合《医院消毒供应中心：清洗消毒及灭菌技术操作规范》灭菌包装要求。（3）包装容器及内衬纱布棉垫一用</w:t>
      </w:r>
      <w:proofErr w:type="gramStart"/>
      <w:r w:rsidRPr="00733590">
        <w:rPr>
          <w:rFonts w:hint="eastAsia"/>
        </w:rPr>
        <w:t>一</w:t>
      </w:r>
      <w:proofErr w:type="gramEnd"/>
      <w:r w:rsidRPr="00733590">
        <w:rPr>
          <w:rFonts w:hint="eastAsia"/>
        </w:rPr>
        <w:t>清洗，衬垫发黄变硬有色斑等及时更换不得再用。（4）灭菌后的微创针具有效期为：塑封包装180天；封口玻璃管、有侧孔的不锈钢容器</w:t>
      </w:r>
      <w:proofErr w:type="gramStart"/>
      <w:r w:rsidRPr="00733590">
        <w:rPr>
          <w:rFonts w:hint="eastAsia"/>
        </w:rPr>
        <w:t>外层布</w:t>
      </w:r>
      <w:proofErr w:type="gramEnd"/>
      <w:r w:rsidRPr="00733590">
        <w:rPr>
          <w:rFonts w:hint="eastAsia"/>
        </w:rPr>
        <w:t>巾包装7天；开包使用后4小时内有效；开包后未用完或未开包过期者重新灭菌后使用。</w:t>
      </w:r>
    </w:p>
    <w:p w:rsidR="002D0E35" w:rsidRPr="00733590" w:rsidRDefault="0011468A">
      <w:pPr>
        <w:ind w:firstLine="640"/>
      </w:pPr>
      <w:r w:rsidRPr="00733590">
        <w:rPr>
          <w:rFonts w:hint="eastAsia"/>
        </w:rPr>
        <w:t>（十）职业暴露的预防与处理的监督检查</w:t>
      </w:r>
    </w:p>
    <w:p w:rsidR="002D0E35" w:rsidRPr="00733590" w:rsidRDefault="0011468A">
      <w:pPr>
        <w:ind w:firstLine="640"/>
      </w:pPr>
      <w:r w:rsidRPr="00733590">
        <w:rPr>
          <w:rFonts w:hint="eastAsia"/>
        </w:rPr>
        <w:t>1.医务人员是否遵循标准预防的原则，微创诊疗中正确使用防护用品，熟知利器伤害事件处理报告流程等。</w:t>
      </w:r>
    </w:p>
    <w:p w:rsidR="002D0E35" w:rsidRPr="00733590" w:rsidRDefault="0011468A">
      <w:pPr>
        <w:ind w:firstLine="640"/>
      </w:pPr>
      <w:r w:rsidRPr="00733590">
        <w:rPr>
          <w:rFonts w:hint="eastAsia"/>
        </w:rPr>
        <w:t>2.微创针具清洗消毒是否按要求防护：（1）微创针具清洗、</w:t>
      </w:r>
      <w:r w:rsidRPr="00733590">
        <w:rPr>
          <w:rFonts w:hint="eastAsia"/>
        </w:rPr>
        <w:lastRenderedPageBreak/>
        <w:t>修针、整理过程易于发生液体喷溅、针刺伤害等，注意防范职业暴露风险，是否穿戴防水围裙、护目镜、手套等防护用品。（2）清洗过程中是否持器械操作，整筐拿取，严禁徒手抓取针具。（3）修针是否先持</w:t>
      </w:r>
      <w:proofErr w:type="gramStart"/>
      <w:r w:rsidRPr="00733590">
        <w:rPr>
          <w:rFonts w:hint="eastAsia"/>
        </w:rPr>
        <w:t>镊</w:t>
      </w:r>
      <w:proofErr w:type="gramEnd"/>
      <w:r w:rsidRPr="00733590">
        <w:rPr>
          <w:rFonts w:hint="eastAsia"/>
        </w:rPr>
        <w:t>物钳将针尖方向整理一致，并使针具充分散开，避免拿取时刺伤。（4）整理针具插入衬垫时，是否整齐排列，方向一致。</w:t>
      </w:r>
    </w:p>
    <w:p w:rsidR="002D0E35" w:rsidRPr="00733590" w:rsidRDefault="0011468A">
      <w:pPr>
        <w:ind w:firstLine="640"/>
      </w:pPr>
      <w:r w:rsidRPr="00733590">
        <w:rPr>
          <w:rFonts w:hint="eastAsia"/>
        </w:rPr>
        <w:t>3.针刺伤是否按要求处理及报告：（1）在微创诊疗或针具清洗消毒过程中一旦发生针刺伤害，立即使用皂液和流动清水反复冲洗伤口，尽可能挤出伤口处的血液，用75%的乙醇或0.5%的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进行消毒处理。（2）按照本机构内医务人员针刺伤处理流程报告有关部门。</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（1）医疗机构未健全医院感染管理体系及相关规章制度</w:t>
      </w:r>
    </w:p>
    <w:p w:rsidR="002D0E35" w:rsidRPr="00733590" w:rsidRDefault="0011468A">
      <w:pPr>
        <w:ind w:firstLine="640"/>
      </w:pPr>
      <w:r w:rsidRPr="00733590">
        <w:rPr>
          <w:rFonts w:hint="eastAsia"/>
        </w:rPr>
        <w:t>（2）未对医务人员开展预防控制感染的培训</w:t>
      </w:r>
    </w:p>
    <w:p w:rsidR="002D0E35" w:rsidRPr="00733590" w:rsidRDefault="0011468A">
      <w:pPr>
        <w:ind w:firstLine="640"/>
      </w:pPr>
      <w:r w:rsidRPr="00733590">
        <w:rPr>
          <w:rFonts w:hint="eastAsia"/>
        </w:rPr>
        <w:t>（3）临床医务人员未掌握落实预防感染的防控措施</w:t>
      </w:r>
    </w:p>
    <w:p w:rsidR="002D0E35" w:rsidRPr="00733590" w:rsidRDefault="0011468A">
      <w:pPr>
        <w:ind w:firstLine="640"/>
      </w:pPr>
      <w:r w:rsidRPr="00733590">
        <w:rPr>
          <w:rFonts w:hint="eastAsia"/>
        </w:rPr>
        <w:lastRenderedPageBreak/>
        <w:t>（4）医疗机构未督查感染防控措施落实情况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（1）现场检查并制作笔录：对机构建立的规章制度、医务人员培训记录、培训照片、课件、督查记录等书面证据进行收集、复印；对医务人员执业活动进行摄影、摄像获得相关影像资料。</w:t>
      </w:r>
    </w:p>
    <w:p w:rsidR="002D0E35" w:rsidRPr="00733590" w:rsidRDefault="0011468A">
      <w:pPr>
        <w:ind w:firstLine="640"/>
      </w:pPr>
      <w:r w:rsidRPr="00733590">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pPr>
      <w:r w:rsidRPr="00733590">
        <w:rPr>
          <w:rFonts w:hint="eastAsia"/>
        </w:rPr>
        <w:t>（二）微创治疗室环境的监督检查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检查微创治疗室是否符合门诊手术室的管理要求。未设立门诊手术室的医疗机构，是否独立设置微创治疗室，区域规划是否合理。配备设备设施是否齐全。</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（1）微创治疗室未参照门诊手术管理</w:t>
      </w:r>
    </w:p>
    <w:p w:rsidR="002D0E35" w:rsidRPr="00733590" w:rsidRDefault="0011468A">
      <w:pPr>
        <w:ind w:firstLine="640"/>
      </w:pPr>
      <w:r w:rsidRPr="00733590">
        <w:rPr>
          <w:rFonts w:hint="eastAsia"/>
        </w:rPr>
        <w:t>（2）未在门诊手术室进行的，未设置独立的微创治疗室</w:t>
      </w:r>
    </w:p>
    <w:p w:rsidR="002D0E35" w:rsidRPr="00733590" w:rsidRDefault="0011468A">
      <w:pPr>
        <w:ind w:firstLine="640"/>
      </w:pPr>
      <w:r w:rsidRPr="00733590">
        <w:rPr>
          <w:rFonts w:hint="eastAsia"/>
        </w:rPr>
        <w:t>（3）微创治疗室布局不合理</w:t>
      </w:r>
    </w:p>
    <w:p w:rsidR="002D0E35" w:rsidRPr="00733590" w:rsidRDefault="0011468A">
      <w:pPr>
        <w:ind w:firstLine="640"/>
      </w:pPr>
      <w:r w:rsidRPr="00733590">
        <w:rPr>
          <w:rFonts w:hint="eastAsia"/>
        </w:rPr>
        <w:t>（4）微创治疗室设施设备配备不齐全</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（1）现场检查并制作笔录：笔录如实记录开展微</w:t>
      </w:r>
      <w:proofErr w:type="gramStart"/>
      <w:r w:rsidRPr="00733590">
        <w:rPr>
          <w:rFonts w:hint="eastAsia"/>
        </w:rPr>
        <w:t>创治疗</w:t>
      </w:r>
      <w:proofErr w:type="gramEnd"/>
      <w:r w:rsidRPr="00733590">
        <w:rPr>
          <w:rFonts w:hint="eastAsia"/>
        </w:rPr>
        <w:t>的治疗室情况，包括布局流程情况、配备的设施设备；对微创治疗</w:t>
      </w:r>
      <w:r w:rsidRPr="00733590">
        <w:rPr>
          <w:rFonts w:hint="eastAsia"/>
        </w:rPr>
        <w:lastRenderedPageBreak/>
        <w:t>室与其他治疗室合用的场所进行摄影、摄像获得相关影像资料，或对设置独立的微创治疗室的布局不合理之处进行摄影、摄像获得相关影像资料。</w:t>
      </w:r>
    </w:p>
    <w:p w:rsidR="002D0E35" w:rsidRPr="00733590" w:rsidRDefault="0011468A">
      <w:pPr>
        <w:ind w:firstLine="640"/>
      </w:pPr>
      <w:r w:rsidRPr="00733590">
        <w:rPr>
          <w:rFonts w:hint="eastAsia"/>
        </w:rPr>
        <w:t>（2）询问调查并制作笔录：询问科室负责人微</w:t>
      </w:r>
      <w:proofErr w:type="gramStart"/>
      <w:r w:rsidRPr="00733590">
        <w:rPr>
          <w:rFonts w:hint="eastAsia"/>
        </w:rPr>
        <w:t>创治疗</w:t>
      </w:r>
      <w:proofErr w:type="gramEnd"/>
      <w:r w:rsidRPr="00733590">
        <w:rPr>
          <w:rFonts w:hint="eastAsia"/>
        </w:rPr>
        <w:t>环境是否符合要求。</w:t>
      </w:r>
    </w:p>
    <w:p w:rsidR="002D0E35" w:rsidRPr="00733590" w:rsidRDefault="0011468A">
      <w:pPr>
        <w:ind w:firstLine="640"/>
      </w:pPr>
      <w:r w:rsidRPr="00733590">
        <w:rPr>
          <w:rFonts w:hint="eastAsia"/>
        </w:rPr>
        <w:t>（三）空气通风与消毒的监督检查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（四）物体表面清洁与消毒的监督检查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检查物体表面清洁与消毒情况，查看是否按照操作规范进行</w:t>
      </w:r>
      <w:r w:rsidRPr="00733590">
        <w:rPr>
          <w:rFonts w:hint="eastAsia"/>
        </w:rPr>
        <w:lastRenderedPageBreak/>
        <w:t>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（五）织物的清洗与消毒的监督检查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w:t>
      </w:r>
      <w:r w:rsidRPr="00733590">
        <w:rPr>
          <w:rFonts w:hint="eastAsia"/>
        </w:rPr>
        <w:lastRenderedPageBreak/>
        <w:t>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t>（六）</w:t>
      </w:r>
      <w:proofErr w:type="gramStart"/>
      <w:r w:rsidRPr="00733590">
        <w:rPr>
          <w:rFonts w:hint="eastAsia"/>
        </w:rPr>
        <w:t>手卫生</w:t>
      </w:r>
      <w:proofErr w:type="gramEnd"/>
      <w:r w:rsidRPr="00733590">
        <w:rPr>
          <w:rFonts w:hint="eastAsia"/>
        </w:rPr>
        <w:t>设施的监督检查</w:t>
      </w:r>
    </w:p>
    <w:p w:rsidR="002D0E35" w:rsidRPr="002F0910" w:rsidRDefault="0011468A">
      <w:pPr>
        <w:ind w:firstLine="640"/>
        <w:rPr>
          <w:rFonts w:ascii="仿宋" w:hAnsi="仿宋" w:cs="仿宋"/>
          <w:szCs w:val="32"/>
        </w:rPr>
      </w:pPr>
      <w:r w:rsidRPr="002F0910">
        <w:rPr>
          <w:rFonts w:ascii="仿宋" w:hAnsi="仿宋" w:cs="仿宋" w:hint="eastAsia"/>
          <w:szCs w:val="32"/>
        </w:rPr>
        <w:t>1.</w:t>
      </w:r>
      <w:r w:rsidRPr="002F0910">
        <w:rPr>
          <w:rFonts w:ascii="仿宋" w:hAnsi="仿宋" w:cs="仿宋" w:hint="eastAsia"/>
          <w:szCs w:val="32"/>
        </w:rPr>
        <w:t>检查方法</w:t>
      </w:r>
    </w:p>
    <w:p w:rsidR="002D0E35" w:rsidRPr="00733590" w:rsidRDefault="0011468A">
      <w:pPr>
        <w:ind w:firstLine="640"/>
      </w:pPr>
      <w:r w:rsidRPr="00733590">
        <w:rPr>
          <w:rFonts w:hint="eastAsia"/>
        </w:rPr>
        <w:t>检查诊室是否按要求配备设备设施；检查诊室内是否配备洗手流程图及说明图、干手用品；检查医务人员洗手与手消毒是否符合要求。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（七）操作行为的监督检查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检查进行无菌操作前，是否进行无菌检查；是否按照要求进行</w:t>
      </w:r>
      <w:proofErr w:type="gramStart"/>
      <w:r w:rsidRPr="00733590">
        <w:rPr>
          <w:rFonts w:hint="eastAsia"/>
        </w:rPr>
        <w:t>手卫生</w:t>
      </w:r>
      <w:proofErr w:type="gramEnd"/>
      <w:r w:rsidRPr="00733590">
        <w:rPr>
          <w:rFonts w:hint="eastAsia"/>
        </w:rPr>
        <w:t>消毒、防护；是否按要求配备防护用品；是否按要求进</w:t>
      </w:r>
      <w:r w:rsidRPr="00733590">
        <w:rPr>
          <w:rFonts w:hint="eastAsia"/>
        </w:rPr>
        <w:lastRenderedPageBreak/>
        <w:t>行皮肤消毒。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（1）消毒</w:t>
      </w:r>
      <w:proofErr w:type="gramStart"/>
      <w:r w:rsidRPr="00733590">
        <w:rPr>
          <w:rFonts w:hint="eastAsia"/>
        </w:rPr>
        <w:t>灭菌包未满足</w:t>
      </w:r>
      <w:proofErr w:type="gramEnd"/>
      <w:r w:rsidRPr="00733590">
        <w:rPr>
          <w:rFonts w:hint="eastAsia"/>
        </w:rPr>
        <w:t>灭菌要求继续使用</w:t>
      </w:r>
    </w:p>
    <w:p w:rsidR="002D0E35" w:rsidRPr="00733590" w:rsidRDefault="0011468A">
      <w:pPr>
        <w:ind w:firstLine="640"/>
      </w:pPr>
      <w:r w:rsidRPr="00733590">
        <w:rPr>
          <w:rFonts w:hint="eastAsia"/>
        </w:rPr>
        <w:t>（2）操作前未按要求进行手消毒、手防护</w:t>
      </w:r>
    </w:p>
    <w:p w:rsidR="002D0E35" w:rsidRPr="00733590" w:rsidRDefault="0011468A">
      <w:pPr>
        <w:ind w:firstLine="640"/>
      </w:pPr>
      <w:r w:rsidRPr="00733590">
        <w:rPr>
          <w:rFonts w:hint="eastAsia"/>
        </w:rPr>
        <w:t>（3）医务人员未穿戴防护用品</w:t>
      </w:r>
    </w:p>
    <w:p w:rsidR="002D0E35" w:rsidRPr="00733590" w:rsidRDefault="0011468A">
      <w:pPr>
        <w:ind w:firstLine="640"/>
      </w:pPr>
      <w:r w:rsidRPr="00733590">
        <w:rPr>
          <w:rFonts w:hint="eastAsia"/>
        </w:rPr>
        <w:t>（4）未按要求进行皮肤消毒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务人员未进行无菌检查操作、不符合要求穿戴防护用品、不规范的洗手法、不规范的皮肤消毒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（2）询问调查并制作笔录：询问科室负责人、医护人员是否遵循标准预防原则，穿戴防护用品；询问医护人员手消毒、皮肤消毒、中医医疗技术操作等流程。</w:t>
      </w:r>
    </w:p>
    <w:p w:rsidR="002D0E35" w:rsidRPr="00733590" w:rsidRDefault="0011468A">
      <w:pPr>
        <w:ind w:firstLine="640"/>
      </w:pPr>
      <w:r w:rsidRPr="00733590">
        <w:rPr>
          <w:rFonts w:hint="eastAsia"/>
        </w:rPr>
        <w:t>（八）器具的使用及处理的监督检查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检查重复使用的用品是否按要求进行灭菌。检查一次性用品是否一人一用</w:t>
      </w:r>
      <w:proofErr w:type="gramStart"/>
      <w:r w:rsidRPr="00733590">
        <w:rPr>
          <w:rFonts w:hint="eastAsia"/>
        </w:rPr>
        <w:t>一</w:t>
      </w:r>
      <w:proofErr w:type="gramEnd"/>
      <w:r w:rsidRPr="00733590">
        <w:rPr>
          <w:rFonts w:hint="eastAsia"/>
        </w:rPr>
        <w:t>废弃，查看诊室、消毒供应中心，检查是否存在一次性用品重复使用、消毒灭菌的情况。</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（1）重复使用的医疗用品未达到灭菌水平</w:t>
      </w:r>
    </w:p>
    <w:p w:rsidR="002D0E35" w:rsidRPr="00733590" w:rsidRDefault="0011468A">
      <w:pPr>
        <w:ind w:firstLine="640"/>
      </w:pPr>
      <w:r w:rsidRPr="00733590">
        <w:rPr>
          <w:rFonts w:hint="eastAsia"/>
        </w:rPr>
        <w:t>（2）一次性用品未做到一人一用</w:t>
      </w:r>
      <w:proofErr w:type="gramStart"/>
      <w:r w:rsidRPr="00733590">
        <w:rPr>
          <w:rFonts w:hint="eastAsia"/>
        </w:rPr>
        <w:t>一</w:t>
      </w:r>
      <w:proofErr w:type="gramEnd"/>
      <w:r w:rsidRPr="00733590">
        <w:rPr>
          <w:rFonts w:hint="eastAsia"/>
        </w:rPr>
        <w:t>废弃，重复使用</w:t>
      </w:r>
    </w:p>
    <w:p w:rsidR="002D0E35" w:rsidRPr="00733590" w:rsidRDefault="0011468A">
      <w:pPr>
        <w:ind w:firstLine="640"/>
      </w:pPr>
      <w:r w:rsidRPr="00733590">
        <w:rPr>
          <w:rFonts w:hint="eastAsia"/>
        </w:rPr>
        <w:lastRenderedPageBreak/>
        <w:t>（3）重复使用的器具未按要求进行灭菌</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微创器具消毒灭菌记录、交接记录等书面证据进行收集、复印；对未达到灭菌要求的微创器具、重复使用的一次性器具、不规范处理重复使用器具的流程进行摄影、摄像获得相关影像资料。</w:t>
      </w:r>
    </w:p>
    <w:p w:rsidR="002D0E35" w:rsidRPr="00733590" w:rsidRDefault="0011468A">
      <w:pPr>
        <w:ind w:firstLine="640"/>
      </w:pPr>
      <w:r w:rsidRPr="00733590">
        <w:rPr>
          <w:rFonts w:hint="eastAsia"/>
        </w:rPr>
        <w:t>（2）询问调查并制作笔录：询问科室负责人器具是一次性或重复使用，询问器具具体处理流程。</w:t>
      </w:r>
    </w:p>
    <w:p w:rsidR="002D0E35" w:rsidRPr="00733590" w:rsidRDefault="0011468A">
      <w:pPr>
        <w:ind w:firstLine="640"/>
      </w:pPr>
      <w:r w:rsidRPr="00733590">
        <w:rPr>
          <w:rFonts w:hint="eastAsia"/>
        </w:rPr>
        <w:t>（九）可重复使用微创针具流程处理的监督检查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检查重复使用针具处理流程是否符合要求。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（1）微创针具未按流程进行处理</w:t>
      </w:r>
    </w:p>
    <w:p w:rsidR="002D0E35" w:rsidRPr="00733590" w:rsidRDefault="0011468A">
      <w:pPr>
        <w:ind w:firstLine="640"/>
      </w:pPr>
      <w:r w:rsidRPr="00733590">
        <w:rPr>
          <w:rFonts w:hint="eastAsia"/>
        </w:rPr>
        <w:t>（2）应废弃的微创针具继续使用</w:t>
      </w:r>
    </w:p>
    <w:p w:rsidR="002D0E35" w:rsidRPr="00733590" w:rsidRDefault="0011468A">
      <w:pPr>
        <w:ind w:firstLine="640"/>
      </w:pPr>
      <w:r w:rsidRPr="00733590">
        <w:rPr>
          <w:rFonts w:hint="eastAsia"/>
        </w:rPr>
        <w:t>（3）处理后的针具未按要求保存</w:t>
      </w:r>
    </w:p>
    <w:p w:rsidR="002D0E35" w:rsidRPr="00733590" w:rsidRDefault="0011468A">
      <w:pPr>
        <w:ind w:firstLine="640"/>
      </w:pPr>
      <w:r w:rsidRPr="00733590">
        <w:rPr>
          <w:rFonts w:hint="eastAsia"/>
        </w:rPr>
        <w:t>（4）包装容器及内衬纱布棉垫未一用</w:t>
      </w:r>
      <w:proofErr w:type="gramStart"/>
      <w:r w:rsidRPr="00733590">
        <w:rPr>
          <w:rFonts w:hint="eastAsia"/>
        </w:rPr>
        <w:t>一</w:t>
      </w:r>
      <w:proofErr w:type="gramEnd"/>
      <w:r w:rsidRPr="00733590">
        <w:rPr>
          <w:rFonts w:hint="eastAsia"/>
        </w:rPr>
        <w:t>清洗，衬垫发黄变硬有色斑等继续使用</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重复使用针具的处理流程；对针具的清洗消毒灭菌记录等书面证据进行收集、复印；对未按要求清洗消毒灭菌操作的现场、针具的保存进行摄影、摄像获得相关影像资料。</w:t>
      </w:r>
    </w:p>
    <w:p w:rsidR="002D0E35" w:rsidRPr="00733590" w:rsidRDefault="0011468A">
      <w:pPr>
        <w:ind w:firstLine="640"/>
      </w:pPr>
      <w:r w:rsidRPr="00733590">
        <w:rPr>
          <w:rFonts w:hint="eastAsia"/>
        </w:rPr>
        <w:lastRenderedPageBreak/>
        <w:t>（2）询问调查并制作笔录：询问科室负责人重复使用针具的处理流程。</w:t>
      </w:r>
    </w:p>
    <w:p w:rsidR="002D0E35" w:rsidRPr="00733590" w:rsidRDefault="0011468A">
      <w:pPr>
        <w:ind w:firstLine="640"/>
      </w:pPr>
      <w:r w:rsidRPr="00733590">
        <w:rPr>
          <w:rFonts w:hint="eastAsia"/>
        </w:rPr>
        <w:t>（十）职业暴露的预防与处理的监督检查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查看存在职业暴露的场所，是否按要求配备、使用相关防护用品，是否按要求做好防护操作，询问医务人员是否知晓如何使用防护用品、锐器刺伤处理及报告流程。</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（1）医务人员诊疗中未正确使用防护用品</w:t>
      </w:r>
    </w:p>
    <w:p w:rsidR="002D0E35" w:rsidRPr="00733590" w:rsidRDefault="0011468A">
      <w:pPr>
        <w:ind w:firstLine="640"/>
      </w:pPr>
      <w:r w:rsidRPr="00733590">
        <w:rPr>
          <w:rFonts w:hint="eastAsia"/>
        </w:rPr>
        <w:t>（2）医务人员未按要求做好防护操作</w:t>
      </w:r>
    </w:p>
    <w:p w:rsidR="002D0E35" w:rsidRPr="00733590" w:rsidRDefault="0011468A">
      <w:pPr>
        <w:ind w:firstLine="640"/>
      </w:pPr>
      <w:r w:rsidRPr="00733590">
        <w:rPr>
          <w:rFonts w:hint="eastAsia"/>
        </w:rPr>
        <w:t>（3）医务人员</w:t>
      </w:r>
      <w:proofErr w:type="gramStart"/>
      <w:r w:rsidRPr="00733590">
        <w:rPr>
          <w:rFonts w:hint="eastAsia"/>
        </w:rPr>
        <w:t>不</w:t>
      </w:r>
      <w:proofErr w:type="gramEnd"/>
      <w:r w:rsidRPr="00733590">
        <w:rPr>
          <w:rFonts w:hint="eastAsia"/>
        </w:rPr>
        <w:t>熟知突发事件处理报告流程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（2）询问调查并制作笔录：询问医务人员在开展执业活动时，是否使用卫生防护用品，是否按要求做好防护操作，是否熟知突发事件处理流程、报告流程。询问医疗机构负责人是否配备卫生防护用品。</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（一）未建立或者未落实医院感染管理的规章制度、工作规</w:t>
      </w:r>
      <w:r w:rsidRPr="00733590">
        <w:rPr>
          <w:rFonts w:hint="eastAsia"/>
        </w:rPr>
        <w:lastRenderedPageBreak/>
        <w:t>范的法律适用</w:t>
      </w:r>
    </w:p>
    <w:p w:rsidR="002D0E35" w:rsidRPr="00733590" w:rsidRDefault="0011468A">
      <w:pPr>
        <w:ind w:firstLine="640"/>
      </w:pPr>
      <w:r w:rsidRPr="00733590">
        <w:rPr>
          <w:rFonts w:hint="eastAsia"/>
        </w:rPr>
        <w:t>违反《消毒管理办法》第四条、《中医微创类技术相关性感染预防与控制指南（试行)》，依据《消毒管理办法》第四十一条的规定处理。</w:t>
      </w:r>
    </w:p>
    <w:p w:rsidR="002D0E35" w:rsidRPr="00733590" w:rsidRDefault="0011468A">
      <w:pPr>
        <w:ind w:firstLine="640"/>
      </w:pPr>
      <w:r w:rsidRPr="00733590">
        <w:rPr>
          <w:rFonts w:hint="eastAsia"/>
        </w:rPr>
        <w:t>（二）未对医务人员开展</w:t>
      </w:r>
      <w:proofErr w:type="gramStart"/>
      <w:r w:rsidRPr="00733590">
        <w:rPr>
          <w:rFonts w:hint="eastAsia"/>
        </w:rPr>
        <w:t>微创类医疗</w:t>
      </w:r>
      <w:proofErr w:type="gramEnd"/>
      <w:r w:rsidRPr="00733590">
        <w:rPr>
          <w:rFonts w:hint="eastAsia"/>
        </w:rPr>
        <w:t>技术相关性感染的知识及技能培训的法律适用</w:t>
      </w:r>
    </w:p>
    <w:p w:rsidR="002D0E35" w:rsidRPr="00733590" w:rsidRDefault="0011468A">
      <w:pPr>
        <w:ind w:firstLine="640"/>
      </w:pPr>
      <w:r w:rsidRPr="00733590">
        <w:rPr>
          <w:rFonts w:hint="eastAsia"/>
        </w:rPr>
        <w:t>违反《消毒管理办法》第五条、《中医微创类技术相关性感染预防与控制指南（试行)》，依据《消毒管理办法》第四十一条的规定处理。</w:t>
      </w:r>
    </w:p>
    <w:p w:rsidR="002D0E35" w:rsidRPr="00733590" w:rsidRDefault="0011468A">
      <w:pPr>
        <w:ind w:firstLine="640"/>
      </w:pPr>
      <w:r w:rsidRPr="00733590">
        <w:rPr>
          <w:rFonts w:hint="eastAsia"/>
        </w:rPr>
        <w:t>（三）未按要求进行灭菌的法律适用</w:t>
      </w:r>
    </w:p>
    <w:p w:rsidR="002D0E35" w:rsidRPr="00733590" w:rsidRDefault="0011468A">
      <w:pPr>
        <w:ind w:firstLine="640"/>
      </w:pPr>
      <w:r w:rsidRPr="00733590">
        <w:rPr>
          <w:rFonts w:hint="eastAsia"/>
        </w:rPr>
        <w:t>违反《消毒管理办法》第六条第一款、《中医微创类技术相关性感染预防与控制指南（试行)》，依据《消毒管理办法》第四十一条的规定处理。</w:t>
      </w:r>
    </w:p>
    <w:p w:rsidR="002D0E35" w:rsidRPr="00733590" w:rsidRDefault="0011468A">
      <w:pPr>
        <w:ind w:firstLine="640"/>
      </w:pPr>
      <w:r w:rsidRPr="00733590">
        <w:rPr>
          <w:rFonts w:hint="eastAsia"/>
        </w:rPr>
        <w:t>（四）重复使用一次性医疗用品的法律适用</w:t>
      </w:r>
    </w:p>
    <w:p w:rsidR="002D0E35" w:rsidRPr="00733590" w:rsidRDefault="0011468A">
      <w:pPr>
        <w:ind w:firstLine="640"/>
        <w:rPr>
          <w:szCs w:val="21"/>
        </w:rPr>
      </w:pPr>
      <w:r w:rsidRPr="00733590">
        <w:rPr>
          <w:rFonts w:hint="eastAsia"/>
        </w:rPr>
        <w:t>违反《传染病防治法》第五十一条第二款、《中医微创类技术相关性感染预防与控制指南（试行)》，依据《传染病防治法》第六十九条的规定处理。</w:t>
      </w:r>
    </w:p>
    <w:p w:rsidR="002D0E35" w:rsidRPr="002F0910" w:rsidRDefault="0011468A">
      <w:pPr>
        <w:ind w:firstLine="723"/>
        <w:rPr>
          <w:rFonts w:ascii="仿宋" w:hAnsi="仿宋"/>
          <w:b/>
          <w:sz w:val="36"/>
          <w:szCs w:val="36"/>
        </w:rPr>
      </w:pPr>
      <w:r w:rsidRPr="002F0910">
        <w:rPr>
          <w:rFonts w:ascii="仿宋" w:hAnsi="仿宋"/>
          <w:b/>
          <w:sz w:val="36"/>
          <w:szCs w:val="36"/>
        </w:rPr>
        <w:br w:type="page"/>
      </w:r>
    </w:p>
    <w:p w:rsidR="002D0E35" w:rsidRPr="00733590" w:rsidRDefault="0011468A">
      <w:pPr>
        <w:pStyle w:val="afe"/>
      </w:pPr>
      <w:bookmarkStart w:id="27" w:name="_Toc8768"/>
      <w:r w:rsidRPr="00733590">
        <w:rPr>
          <w:rFonts w:hint="eastAsia"/>
        </w:rPr>
        <w:lastRenderedPageBreak/>
        <w:t>第三节　刮痧类技术</w:t>
      </w:r>
      <w:bookmarkEnd w:id="27"/>
    </w:p>
    <w:p w:rsidR="002D0E35" w:rsidRPr="00733590" w:rsidRDefault="0011468A">
      <w:pPr>
        <w:pStyle w:val="aff"/>
        <w:ind w:firstLine="640"/>
      </w:pPr>
      <w:r w:rsidRPr="00733590">
        <w:rPr>
          <w:rFonts w:hint="eastAsia"/>
        </w:rPr>
        <w:t>一、检查依据</w:t>
      </w:r>
    </w:p>
    <w:p w:rsidR="002D0E35" w:rsidRPr="00733590" w:rsidRDefault="0011468A">
      <w:pPr>
        <w:ind w:firstLine="640"/>
      </w:pPr>
      <w:r w:rsidRPr="00733590">
        <w:rPr>
          <w:rFonts w:hint="eastAsia"/>
        </w:rPr>
        <w:t>本节内容相关法律依据：《消毒管理办法》、《医院感染管理办法》、《中医刮痧类技术相关性感染预防与控制指南（试行)》、《医院空气净化管理规范》、《医务人员手卫生规范》</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检查刮痧类技术，主要是从管理要求、诊疗环境要求、消毒管理等方面进行监督检查。</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1.医疗机构是否按照《医院感染管理办法》要求，健全医院感染管理体系及相关规章制度，制定并落实预防与控制中医刮痧类技术相关性感染的工作规范和操作规程，明确相关部门与人员的职责。</w:t>
      </w:r>
    </w:p>
    <w:p w:rsidR="002D0E35" w:rsidRPr="00733590" w:rsidRDefault="0011468A">
      <w:pPr>
        <w:ind w:firstLine="640"/>
      </w:pPr>
      <w:r w:rsidRPr="00733590">
        <w:rPr>
          <w:rFonts w:hint="eastAsia"/>
        </w:rPr>
        <w:t>2.是否配备医院感染管理专（兼）职人员，是否对医务人员开展预防与控制中医刮痧类技术相关性感染的知识及技能培训，并承担相关业务技术咨询、指导工作。</w:t>
      </w:r>
    </w:p>
    <w:p w:rsidR="002D0E35" w:rsidRPr="00733590" w:rsidRDefault="0011468A">
      <w:pPr>
        <w:ind w:firstLine="640"/>
      </w:pPr>
      <w:r w:rsidRPr="00733590">
        <w:rPr>
          <w:rFonts w:hint="eastAsia"/>
        </w:rPr>
        <w:t>3.医务人员是否熟练掌握中医刮痧类技术诊疗操作规程，是否掌握中医刮痧类技术相关性感染的预防要点，落实中医刮痧类技术相关性感染的防控措施。有明显皮肤感染或者患感冒、流感等呼吸道疾病的医务人员，是否参与诊疗工作。</w:t>
      </w:r>
    </w:p>
    <w:p w:rsidR="002D0E35" w:rsidRPr="00733590" w:rsidRDefault="0011468A">
      <w:pPr>
        <w:ind w:firstLine="640"/>
      </w:pPr>
      <w:r w:rsidRPr="00733590">
        <w:rPr>
          <w:rFonts w:hint="eastAsia"/>
        </w:rPr>
        <w:t>4.医疗机构是否督查中医刮痧类技术相关性感染防控措施</w:t>
      </w:r>
      <w:r w:rsidRPr="00733590">
        <w:rPr>
          <w:rFonts w:hint="eastAsia"/>
        </w:rPr>
        <w:lastRenderedPageBreak/>
        <w:t>的落实情况，持续改进，有效降低感染。</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1.诊室是否具备良好的通风、采光条件。是否根据季节、室内外风力和气温，适时进行自然通风和（或）机械通风保证诊疗场所的空气流通和换气次数。是否参照《医院空气净化管理规范》的要求执行。</w:t>
      </w:r>
    </w:p>
    <w:p w:rsidR="002D0E35" w:rsidRPr="00733590" w:rsidRDefault="0011468A">
      <w:pPr>
        <w:ind w:firstLine="640"/>
      </w:pPr>
      <w:r w:rsidRPr="00733590">
        <w:rPr>
          <w:rFonts w:hint="eastAsia"/>
        </w:rPr>
        <w:t>2.接诊呼吸道传染病患者后是否进行空气消毒，遵循《医院空气净化管理规范》的要求，可采用下列方法之一，并符合相应的要求：（1）空气消毒器；（2）紫外线灯照射；（3）其他合法达标的空气消毒产品。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是否遵循先清洁、再消毒的原则，采取湿式卫生的方法，抹布等清洁工具使用后及时清洁与消毒，干燥保存。或采用清洁、消毒“一步法”完成的产品，如消毒湿巾。是否达到干净、干燥、无尘、无污垢、无碎屑、无异味要求。</w:t>
      </w:r>
    </w:p>
    <w:p w:rsidR="002D0E35" w:rsidRPr="00733590" w:rsidRDefault="0011468A">
      <w:pPr>
        <w:ind w:firstLine="640"/>
      </w:pPr>
      <w:r w:rsidRPr="00733590">
        <w:rPr>
          <w:rFonts w:hint="eastAsia"/>
        </w:rPr>
        <w:t>2.诊桌、诊椅、诊床、地面等是否保持清洁。如果发生血液、体液、排泄物、分泌物等污染时是否先用可吸附的材料将其清除，再采用有效氯400mg/L～700 mg/L的含氯消毒液擦拭，作用30min。</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1.床单、枕巾、椅垫（罩）等直接接触患者的用品是否每人次更换，或选择使用一次性用品。被血液、体液、分泌物、排泄</w:t>
      </w:r>
      <w:r w:rsidRPr="00733590">
        <w:rPr>
          <w:rFonts w:hint="eastAsia"/>
        </w:rPr>
        <w:lastRenderedPageBreak/>
        <w:t>物等污染时是否立即更换。</w:t>
      </w:r>
    </w:p>
    <w:p w:rsidR="002D0E35" w:rsidRPr="00733590" w:rsidRDefault="0011468A">
      <w:pPr>
        <w:ind w:firstLine="640"/>
      </w:pPr>
      <w:r w:rsidRPr="00733590">
        <w:rPr>
          <w:rFonts w:hint="eastAsia"/>
        </w:rPr>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1.每间诊室是否至少配备一套洗手设施及充足的</w:t>
      </w:r>
      <w:proofErr w:type="gramStart"/>
      <w:r w:rsidRPr="00733590">
        <w:rPr>
          <w:rFonts w:hint="eastAsia"/>
        </w:rPr>
        <w:t>手卫生</w:t>
      </w:r>
      <w:proofErr w:type="gramEnd"/>
      <w:r w:rsidRPr="00733590">
        <w:rPr>
          <w:rFonts w:hint="eastAsia"/>
        </w:rPr>
        <w:t>用品，包括流动水、非手触式水龙头、洗手液、肥皂、免洗手消毒剂等，宜使用一次性包装的洗手液，如果使用肥皂，是否保持肥皂干燥。</w:t>
      </w:r>
    </w:p>
    <w:p w:rsidR="002D0E35" w:rsidRPr="00733590" w:rsidRDefault="0011468A">
      <w:pPr>
        <w:ind w:firstLine="640"/>
      </w:pPr>
      <w:r w:rsidRPr="00733590">
        <w:rPr>
          <w:rFonts w:hint="eastAsia"/>
        </w:rPr>
        <w:t>2.是否张贴洗手流程图及说明图，干手用品宜使用一次性干手纸巾。</w:t>
      </w:r>
    </w:p>
    <w:p w:rsidR="002D0E35" w:rsidRPr="00733590" w:rsidRDefault="0011468A">
      <w:pPr>
        <w:ind w:firstLine="640"/>
      </w:pPr>
      <w:r w:rsidRPr="00733590">
        <w:rPr>
          <w:rFonts w:hint="eastAsia"/>
        </w:rPr>
        <w:t>3.医务人员洗手与卫生手消毒，以及</w:t>
      </w:r>
      <w:proofErr w:type="gramStart"/>
      <w:r w:rsidRPr="00733590">
        <w:rPr>
          <w:rFonts w:hint="eastAsia"/>
        </w:rPr>
        <w:t>手卫生</w:t>
      </w:r>
      <w:proofErr w:type="gramEnd"/>
      <w:r w:rsidRPr="00733590">
        <w:rPr>
          <w:rFonts w:hint="eastAsia"/>
        </w:rPr>
        <w:t>用品是否符合《医务人员手卫生规范》的要求。</w:t>
      </w:r>
    </w:p>
    <w:p w:rsidR="002D0E35" w:rsidRPr="00733590" w:rsidRDefault="0011468A">
      <w:pPr>
        <w:ind w:firstLine="640"/>
      </w:pPr>
      <w:r w:rsidRPr="00733590">
        <w:rPr>
          <w:rFonts w:hint="eastAsia"/>
        </w:rPr>
        <w:t>4.</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1.医务人员是否按标准预防原则，穿工作服、必要时戴帽子、口罩、手套等。</w:t>
      </w:r>
    </w:p>
    <w:p w:rsidR="002D0E35" w:rsidRPr="00733590" w:rsidRDefault="0011468A">
      <w:pPr>
        <w:ind w:firstLine="640"/>
      </w:pPr>
      <w:r w:rsidRPr="00733590">
        <w:rPr>
          <w:rFonts w:hint="eastAsia"/>
        </w:rPr>
        <w:t>2.医务人员是否实施手卫生，遵循《医务人员手卫生规范》的要求。操作前、后是否分别按照六步洗手法洗手或手消毒。接触患者血液、体液、分泌物或有感染性的物质时，是否戴手套；接触患者黏膜、破损皮肤时，是否戴无菌手套。</w:t>
      </w:r>
    </w:p>
    <w:p w:rsidR="002D0E35" w:rsidRPr="00733590" w:rsidRDefault="0011468A">
      <w:pPr>
        <w:ind w:firstLine="640"/>
      </w:pPr>
      <w:r w:rsidRPr="00733590">
        <w:rPr>
          <w:rFonts w:hint="eastAsia"/>
        </w:rPr>
        <w:t>3.患者的施治部位皮肤完整没有破溃，刮痧部位可使用热毛巾或一次性纸巾或生理盐水棉球或75%乙醇棉球，进行清洁或消</w:t>
      </w:r>
      <w:r w:rsidRPr="00733590">
        <w:rPr>
          <w:rFonts w:hint="eastAsia"/>
        </w:rPr>
        <w:lastRenderedPageBreak/>
        <w:t>毒。</w:t>
      </w:r>
    </w:p>
    <w:p w:rsidR="002D0E35" w:rsidRPr="00733590" w:rsidRDefault="0011468A">
      <w:pPr>
        <w:ind w:firstLine="640"/>
      </w:pPr>
      <w:r w:rsidRPr="00733590">
        <w:rPr>
          <w:rFonts w:hint="eastAsia"/>
        </w:rPr>
        <w:t>4.刮痧后是否用清洁的纸巾、毛巾或棉球将刮拭部位的刮痧介质擦拭干净。</w:t>
      </w:r>
    </w:p>
    <w:p w:rsidR="002D0E35" w:rsidRPr="00733590" w:rsidRDefault="0011468A">
      <w:pPr>
        <w:ind w:firstLine="640"/>
      </w:pPr>
      <w:r w:rsidRPr="00733590">
        <w:rPr>
          <w:rFonts w:hint="eastAsia"/>
        </w:rPr>
        <w:t>（七）器具的使用及处理的监督检查</w:t>
      </w:r>
    </w:p>
    <w:p w:rsidR="002D0E35" w:rsidRPr="00733590" w:rsidRDefault="0011468A">
      <w:pPr>
        <w:ind w:firstLine="640"/>
      </w:pPr>
      <w:r w:rsidRPr="00733590">
        <w:rPr>
          <w:rFonts w:hint="eastAsia"/>
        </w:rPr>
        <w:t>1.是否圆润，光滑、清洁，不得有粗糙、毛刺等。</w:t>
      </w:r>
    </w:p>
    <w:p w:rsidR="002D0E35" w:rsidRPr="00733590" w:rsidRDefault="0011468A">
      <w:pPr>
        <w:ind w:firstLine="640"/>
      </w:pPr>
      <w:r w:rsidRPr="00733590">
        <w:rPr>
          <w:rFonts w:hint="eastAsia"/>
        </w:rPr>
        <w:t>2.消毒灭菌要求：刮痧类诊疗操作中使用的医疗器械、器具、介质等是否保持清洁，重复使用的刮痧器具是否一人一用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消毒，宜专人专用。遇到污染是否及时先清洁，后消毒。消毒方法和消毒剂选用是否符合国家标准。</w:t>
      </w:r>
    </w:p>
    <w:p w:rsidR="002D0E35" w:rsidRPr="00733590" w:rsidRDefault="0011468A">
      <w:pPr>
        <w:ind w:firstLine="640"/>
      </w:pPr>
      <w:r w:rsidRPr="00733590">
        <w:rPr>
          <w:rFonts w:hint="eastAsia"/>
        </w:rPr>
        <w:t>3.重复使用的刮痧器具，使用以后是否先用流动水刷洗，必要时使用清洁剂去除油渍等附着物，做到清洁。依据刮痧器具不同的材质，是否选择适宜的方式进行清洗消毒处理，达到高水平消毒。消毒方法和消毒剂选用要符合国家标准。可采用含有效氯500mg/L～1000mg/L的溶液浸泡，大于30min；也可用热力消毒，是否符合A</w:t>
      </w:r>
      <w:r w:rsidRPr="00733590">
        <w:rPr>
          <w:rFonts w:hint="eastAsia"/>
          <w:vertAlign w:val="subscript"/>
        </w:rPr>
        <w:t>0</w:t>
      </w:r>
      <w:r w:rsidRPr="00733590">
        <w:rPr>
          <w:rFonts w:hint="eastAsia"/>
        </w:rPr>
        <w:t>值3000（温度90℃/5min，或93℃/2.5min）。砭石等圆</w:t>
      </w:r>
      <w:proofErr w:type="gramStart"/>
      <w:r w:rsidRPr="00733590">
        <w:rPr>
          <w:rFonts w:hint="eastAsia"/>
        </w:rPr>
        <w:t>钝用于</w:t>
      </w:r>
      <w:proofErr w:type="gramEnd"/>
      <w:r w:rsidRPr="00733590">
        <w:rPr>
          <w:rFonts w:hint="eastAsia"/>
        </w:rPr>
        <w:t>按压操作的器具，达到中水平消毒即可，可使用75%的乙醇、碘类消毒剂、</w:t>
      </w:r>
      <w:proofErr w:type="gramStart"/>
      <w:r w:rsidRPr="00733590">
        <w:rPr>
          <w:rFonts w:hint="eastAsia"/>
        </w:rPr>
        <w:t>氯己定</w:t>
      </w:r>
      <w:proofErr w:type="gramEnd"/>
      <w:r w:rsidRPr="00733590">
        <w:rPr>
          <w:rFonts w:hint="eastAsia"/>
        </w:rPr>
        <w:t>、季胺盐类等擦拭消毒。遇有污染是否及时去除污染物，再清洁消毒。刮痧器具如被血液、体液污染时是否及时去除污染物，再用含有效氯2000mg/L～5000mg/L消毒液浸泡消毒大于30分钟，清水冲洗，干燥保存。有条件的机构可交由消毒供应中心清洗消毒灭菌。</w:t>
      </w:r>
    </w:p>
    <w:p w:rsidR="002D0E35" w:rsidRPr="00733590" w:rsidRDefault="0011468A">
      <w:pPr>
        <w:ind w:firstLine="640"/>
      </w:pPr>
      <w:r w:rsidRPr="00733590">
        <w:rPr>
          <w:rFonts w:hint="eastAsia"/>
        </w:rPr>
        <w:t>4.当日诊疗结束后，是否将清洁消毒后的刮痧器具，放于清</w:t>
      </w:r>
      <w:r w:rsidRPr="00733590">
        <w:rPr>
          <w:rFonts w:hint="eastAsia"/>
        </w:rPr>
        <w:lastRenderedPageBreak/>
        <w:t>洁容器内干燥保存，容器是否每周清洁消毒一次，遇有污染是否随时清洁消毒。</w:t>
      </w:r>
    </w:p>
    <w:p w:rsidR="002D0E35" w:rsidRPr="00733590" w:rsidRDefault="0011468A">
      <w:pPr>
        <w:ind w:firstLine="640"/>
      </w:pPr>
      <w:r w:rsidRPr="00733590">
        <w:rPr>
          <w:rFonts w:hint="eastAsia"/>
        </w:rPr>
        <w:t>5.刮痧润滑油是否专人专用，保持清洁干净，是否按照使用说明书使用。</w:t>
      </w:r>
    </w:p>
    <w:p w:rsidR="002D0E35" w:rsidRPr="00733590" w:rsidRDefault="0011468A">
      <w:pPr>
        <w:ind w:firstLine="640"/>
      </w:pPr>
      <w:r w:rsidRPr="00733590">
        <w:rPr>
          <w:rFonts w:hint="eastAsia"/>
        </w:rPr>
        <w:t>（八）职业暴露的预防与处理的监督检查</w:t>
      </w:r>
    </w:p>
    <w:p w:rsidR="002D0E35" w:rsidRPr="00733590" w:rsidRDefault="0011468A">
      <w:pPr>
        <w:ind w:firstLine="640"/>
      </w:pPr>
      <w:r w:rsidRPr="00733590">
        <w:rPr>
          <w:rFonts w:hint="eastAsia"/>
        </w:rPr>
        <w:t>1.医务人员是否遵循标准预防的原则，在工作中执行标准预防的具体措施。</w:t>
      </w:r>
    </w:p>
    <w:p w:rsidR="002D0E35" w:rsidRPr="00733590" w:rsidRDefault="0011468A">
      <w:pPr>
        <w:ind w:firstLine="640"/>
      </w:pPr>
      <w:r w:rsidRPr="00733590">
        <w:rPr>
          <w:rFonts w:hint="eastAsia"/>
        </w:rPr>
        <w:t>2.存在职业暴露风险者，如无免疫史并有相关疫苗可供使用，是否接种相关疫苗。</w:t>
      </w:r>
    </w:p>
    <w:p w:rsidR="002D0E35" w:rsidRPr="00733590" w:rsidRDefault="0011468A">
      <w:pPr>
        <w:ind w:firstLine="640"/>
      </w:pPr>
      <w:r w:rsidRPr="00733590">
        <w:rPr>
          <w:rFonts w:hint="eastAsia"/>
        </w:rPr>
        <w:t>3.清洗消毒刮痧类器具的过程中，防止消毒剂等对人体的损伤，环境是否通风，必要时戴口罩、手套。</w:t>
      </w:r>
    </w:p>
    <w:p w:rsidR="002D0E35" w:rsidRPr="00733590" w:rsidRDefault="0011468A">
      <w:pPr>
        <w:ind w:firstLine="640"/>
      </w:pPr>
      <w:r w:rsidRPr="00733590">
        <w:rPr>
          <w:rFonts w:hint="eastAsia"/>
        </w:rPr>
        <w:t>4.一旦发生锐器刺伤情况，是否立即用皂液和流动的清水清洗被污染的局部。尽可能挤出损伤处的血液。用75%乙醇或0.5%</w:t>
      </w:r>
      <w:proofErr w:type="gramStart"/>
      <w:r w:rsidRPr="00733590">
        <w:rPr>
          <w:rFonts w:hint="eastAsia"/>
        </w:rPr>
        <w:t>碘伏对伤口</w:t>
      </w:r>
      <w:proofErr w:type="gramEnd"/>
      <w:r w:rsidRPr="00733590">
        <w:rPr>
          <w:rFonts w:hint="eastAsia"/>
        </w:rPr>
        <w:t>局部进行消毒、包扎处理。是否及时上报相关部门，留存档案并追踪结果。</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pPr>
      <w:r w:rsidRPr="00733590">
        <w:rPr>
          <w:rFonts w:hint="eastAsia"/>
        </w:rPr>
        <w:lastRenderedPageBreak/>
        <w:t>2.违法行为构成要素</w:t>
      </w:r>
    </w:p>
    <w:p w:rsidR="002D0E35" w:rsidRPr="00733590" w:rsidRDefault="0011468A">
      <w:pPr>
        <w:ind w:firstLine="640"/>
      </w:pPr>
      <w:r w:rsidRPr="00733590">
        <w:rPr>
          <w:rFonts w:hint="eastAsia"/>
        </w:rPr>
        <w:t>（1）医疗机构未健全医院感染管理体系及相关规章制度</w:t>
      </w:r>
    </w:p>
    <w:p w:rsidR="002D0E35" w:rsidRPr="00733590" w:rsidRDefault="0011468A">
      <w:pPr>
        <w:ind w:firstLine="640"/>
      </w:pPr>
      <w:r w:rsidRPr="00733590">
        <w:rPr>
          <w:rFonts w:hint="eastAsia"/>
        </w:rPr>
        <w:t>（2）未对医务人员开展预防控制感染的培训</w:t>
      </w:r>
    </w:p>
    <w:p w:rsidR="002D0E35" w:rsidRPr="00733590" w:rsidRDefault="0011468A">
      <w:pPr>
        <w:ind w:firstLine="640"/>
      </w:pPr>
      <w:r w:rsidRPr="00733590">
        <w:rPr>
          <w:rFonts w:hint="eastAsia"/>
        </w:rPr>
        <w:t>（3）临床医务人员未掌握落实预防感染的防控措施</w:t>
      </w:r>
    </w:p>
    <w:p w:rsidR="002D0E35" w:rsidRPr="00733590" w:rsidRDefault="0011468A">
      <w:pPr>
        <w:ind w:firstLine="640"/>
      </w:pPr>
      <w:r w:rsidRPr="00733590">
        <w:rPr>
          <w:rFonts w:hint="eastAsia"/>
        </w:rPr>
        <w:t>（4）医疗机构未督查感染防控措施落实情况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（1）现场检查并制作笔录：对机构建立的规章制度、医务人员培训记录、培训照片、课件、督查记录等材料进行收集、复印；对医务人员执业活动进行摄影、摄像获得相关影像资料。</w:t>
      </w:r>
    </w:p>
    <w:p w:rsidR="002D0E35" w:rsidRPr="00733590" w:rsidRDefault="0011468A">
      <w:pPr>
        <w:ind w:firstLine="640"/>
      </w:pPr>
      <w:r w:rsidRPr="00733590">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检查物体表面清洁与消毒情况，检查是否按照操作规范进行消毒。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lastRenderedPageBreak/>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（4）</w:t>
      </w:r>
      <w:proofErr w:type="gramStart"/>
      <w:r w:rsidRPr="00733590">
        <w:rPr>
          <w:rFonts w:hint="eastAsia"/>
        </w:rPr>
        <w:t>治疗车</w:t>
      </w:r>
      <w:proofErr w:type="gramEnd"/>
      <w:r w:rsidRPr="00733590">
        <w:rPr>
          <w:rFonts w:hint="eastAsia"/>
        </w:rPr>
        <w:t>未配备快速手消毒剂</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检查是否按照要求配备防护用品，是否按照要求进行</w:t>
      </w:r>
      <w:proofErr w:type="gramStart"/>
      <w:r w:rsidRPr="00733590">
        <w:rPr>
          <w:rFonts w:hint="eastAsia"/>
        </w:rPr>
        <w:t>手卫生</w:t>
      </w:r>
      <w:proofErr w:type="gramEnd"/>
      <w:r w:rsidRPr="00733590">
        <w:rPr>
          <w:rFonts w:hint="eastAsia"/>
        </w:rPr>
        <w:t>消毒、防护，操作结束后，是否按要求进行处理。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（1）医务人员未按要求穿戴防护用品</w:t>
      </w:r>
    </w:p>
    <w:p w:rsidR="002D0E35" w:rsidRPr="00733590" w:rsidRDefault="0011468A">
      <w:pPr>
        <w:ind w:firstLine="640"/>
      </w:pPr>
      <w:r w:rsidRPr="00733590">
        <w:rPr>
          <w:rFonts w:hint="eastAsia"/>
        </w:rPr>
        <w:t>（2）医务人员未按要求进行手消毒、手防护</w:t>
      </w:r>
    </w:p>
    <w:p w:rsidR="002D0E35" w:rsidRPr="00733590" w:rsidRDefault="0011468A">
      <w:pPr>
        <w:ind w:firstLine="640"/>
      </w:pPr>
      <w:r w:rsidRPr="00733590">
        <w:rPr>
          <w:rFonts w:hint="eastAsia"/>
        </w:rPr>
        <w:t>（3）未按要求进行皮肤消毒</w:t>
      </w:r>
    </w:p>
    <w:p w:rsidR="002D0E35" w:rsidRPr="00733590" w:rsidRDefault="0011468A">
      <w:pPr>
        <w:ind w:firstLine="640"/>
      </w:pPr>
      <w:r w:rsidRPr="00733590">
        <w:rPr>
          <w:rFonts w:hint="eastAsia"/>
        </w:rPr>
        <w:t>（4）刮痧后未将刮痧介质擦拭干净</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（1）现场检查并制作笔录：笔录如实记录医务人员不符合要求穿戴防护用品、不规范的洗手法、不规范的皮肤消毒操作等不规范的执业行为；对不符合规范的行为进行摄影、摄像获得相关影像资料。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（2）询问调查并制作笔录：询问科室负责人、医护人员是否遵循标准预防原则，穿戴防护用品。</w:t>
      </w:r>
      <w:r w:rsidR="00CC72D2">
        <w:rPr>
          <w:rFonts w:hint="eastAsia"/>
        </w:rPr>
        <w:t>询问医护人员手消毒、皮肤消毒、中医医疗技术</w:t>
      </w:r>
      <w:r w:rsidRPr="00733590">
        <w:rPr>
          <w:rFonts w:hint="eastAsia"/>
        </w:rPr>
        <w:t>操作流程。</w:t>
      </w:r>
    </w:p>
    <w:p w:rsidR="002D0E35" w:rsidRPr="00733590" w:rsidRDefault="0011468A">
      <w:pPr>
        <w:ind w:firstLine="640"/>
      </w:pPr>
      <w:r w:rsidRPr="00733590">
        <w:rPr>
          <w:rFonts w:hint="eastAsia"/>
        </w:rPr>
        <w:lastRenderedPageBreak/>
        <w:t>（七）器具的使用及处理的监督检查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检查刮痧类器具是否圆润，光滑。重复使用的器具是否按要求进行消毒。检查存放重复使用器具的管理是否符合要求。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（1）刮痧类器具未达到一人一用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消毒要求</w:t>
      </w:r>
    </w:p>
    <w:p w:rsidR="002D0E35" w:rsidRPr="00733590" w:rsidRDefault="0011468A">
      <w:pPr>
        <w:ind w:firstLine="640"/>
      </w:pPr>
      <w:r w:rsidRPr="00733590">
        <w:rPr>
          <w:rFonts w:hint="eastAsia"/>
        </w:rPr>
        <w:t>（2）重复使用的刮痧器具未按照要求进行消毒处理</w:t>
      </w:r>
    </w:p>
    <w:p w:rsidR="002D0E35" w:rsidRPr="00733590" w:rsidRDefault="0011468A">
      <w:pPr>
        <w:ind w:firstLine="640"/>
      </w:pPr>
      <w:r w:rsidRPr="00733590">
        <w:rPr>
          <w:rFonts w:hint="eastAsia"/>
        </w:rPr>
        <w:t>（3）刮痧类器具表面粗糙、有毛刺</w:t>
      </w:r>
    </w:p>
    <w:p w:rsidR="002D0E35" w:rsidRPr="00733590" w:rsidRDefault="0011468A">
      <w:pPr>
        <w:ind w:firstLine="640"/>
      </w:pPr>
      <w:r w:rsidRPr="00733590">
        <w:rPr>
          <w:rFonts w:hint="eastAsia"/>
        </w:rPr>
        <w:t>（4）刮痧类器具未按要求保存</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（1）现场检查并制作笔录：对刮痧器具、存放刮痧器具容器的消毒记录等书面证据进行收集、复印；对表面粗糙、有毛刺刮痧类器具，未按要求消毒、保存的器具进行摄影、摄像获得相关影像资料。</w:t>
      </w:r>
    </w:p>
    <w:p w:rsidR="002D0E35" w:rsidRPr="00733590" w:rsidRDefault="0011468A">
      <w:pPr>
        <w:ind w:firstLine="640"/>
      </w:pPr>
      <w:r w:rsidRPr="00733590">
        <w:rPr>
          <w:rFonts w:hint="eastAsia"/>
        </w:rPr>
        <w:t>（2）询问调查并制作笔录：询问科室负责人刮痧类器具具体消毒处理流程。</w:t>
      </w:r>
    </w:p>
    <w:p w:rsidR="002D0E35" w:rsidRPr="00733590" w:rsidRDefault="0011468A">
      <w:pPr>
        <w:ind w:firstLine="640"/>
      </w:pPr>
      <w:r w:rsidRPr="00733590">
        <w:rPr>
          <w:rFonts w:hint="eastAsia"/>
        </w:rPr>
        <w:t>（八）职业暴露的预防与处理的监督检查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查看存在职业暴露的场所，是否按要求配备、使用相关防护用品，是否接种相关疫苗，询问医务人员是否知晓如何使用防护用品、锐器刺伤处理及报告流程。</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lastRenderedPageBreak/>
        <w:t>（1）医务人员诊疗中未正确使用防护用品</w:t>
      </w:r>
    </w:p>
    <w:p w:rsidR="002D0E35" w:rsidRPr="00733590" w:rsidRDefault="0011468A">
      <w:pPr>
        <w:ind w:firstLine="640"/>
      </w:pPr>
      <w:r w:rsidRPr="00733590">
        <w:rPr>
          <w:rFonts w:hint="eastAsia"/>
        </w:rPr>
        <w:t>（2）医务人员未按要求做好防护操作</w:t>
      </w:r>
    </w:p>
    <w:p w:rsidR="002D0E35" w:rsidRPr="00733590" w:rsidRDefault="0011468A">
      <w:pPr>
        <w:ind w:firstLine="640"/>
      </w:pPr>
      <w:r w:rsidRPr="00733590">
        <w:rPr>
          <w:rFonts w:hint="eastAsia"/>
        </w:rPr>
        <w:t>（3）医务人员</w:t>
      </w:r>
      <w:proofErr w:type="gramStart"/>
      <w:r w:rsidRPr="00733590">
        <w:rPr>
          <w:rFonts w:hint="eastAsia"/>
        </w:rPr>
        <w:t>不</w:t>
      </w:r>
      <w:proofErr w:type="gramEnd"/>
      <w:r w:rsidRPr="00733590">
        <w:rPr>
          <w:rFonts w:hint="eastAsia"/>
        </w:rPr>
        <w:t>熟知突发事件处理报告流程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疫苗接种情况等；对突发事件处理报告制度等书面证据进行收集、复印；对未配备使用防护用品的人员和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（2）询问调查并制作笔录：询问医务人员在开展执业活动时，是否使用卫生防护用品，是否接种相关疫苗，是否熟知突发事件处理流程、报告流程。询问医疗机构负责人是否配备卫生防护用品。</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（一）未建立或者未落实医院感染管理的规章制度、工作规范的法律适用</w:t>
      </w:r>
    </w:p>
    <w:p w:rsidR="002D0E35" w:rsidRPr="00733590" w:rsidRDefault="0011468A">
      <w:pPr>
        <w:ind w:firstLine="640"/>
      </w:pPr>
      <w:r w:rsidRPr="00733590">
        <w:rPr>
          <w:rFonts w:hint="eastAsia"/>
        </w:rPr>
        <w:t>违反《消毒管理办法》第四条、《中医刮痧类技术相关性感染预防与控制指南（试行)》，依据《消毒管理办法》第四十一条的规定处理。</w:t>
      </w:r>
    </w:p>
    <w:p w:rsidR="002D0E35" w:rsidRPr="00733590" w:rsidRDefault="0011468A">
      <w:pPr>
        <w:ind w:firstLine="640"/>
      </w:pPr>
      <w:r w:rsidRPr="00733590">
        <w:rPr>
          <w:rFonts w:hint="eastAsia"/>
        </w:rPr>
        <w:t>（二）未对医务人员开展刮痧类医疗技术相关性感染的知识及技能培训的法律适用</w:t>
      </w:r>
    </w:p>
    <w:p w:rsidR="002D0E35" w:rsidRPr="00733590" w:rsidRDefault="0011468A">
      <w:pPr>
        <w:ind w:firstLine="640"/>
      </w:pPr>
      <w:r w:rsidRPr="00733590">
        <w:rPr>
          <w:rFonts w:hint="eastAsia"/>
        </w:rPr>
        <w:t>违反《消毒管理办法》第五条、《中医刮痧类技术相关性感染预防与控制指南（试行)》，依据《消毒管理办法》第四十一条</w:t>
      </w:r>
      <w:r w:rsidRPr="00733590">
        <w:rPr>
          <w:rFonts w:hint="eastAsia"/>
        </w:rPr>
        <w:lastRenderedPageBreak/>
        <w:t>的规定处理。</w:t>
      </w:r>
    </w:p>
    <w:p w:rsidR="002D0E35" w:rsidRPr="00733590" w:rsidRDefault="0011468A">
      <w:pPr>
        <w:ind w:firstLine="640"/>
      </w:pPr>
      <w:r w:rsidRPr="00733590">
        <w:rPr>
          <w:rFonts w:hint="eastAsia"/>
        </w:rPr>
        <w:t>（三）未按要求进行消毒的法律适用</w:t>
      </w:r>
    </w:p>
    <w:p w:rsidR="002D0E35" w:rsidRPr="00733590" w:rsidRDefault="0011468A">
      <w:pPr>
        <w:ind w:firstLine="640"/>
      </w:pPr>
      <w:r w:rsidRPr="00733590">
        <w:rPr>
          <w:rFonts w:hint="eastAsia"/>
        </w:rPr>
        <w:t>违反《消毒管理办法》第六条第一款、《中医刮痧类技术相关性感染预防与控制指南（试行)》，依据《消毒管理办法》第四十一条的规定处理。</w:t>
      </w:r>
    </w:p>
    <w:p w:rsidR="002D0E35" w:rsidRPr="002F0910" w:rsidRDefault="0011468A">
      <w:pPr>
        <w:ind w:firstLine="723"/>
        <w:rPr>
          <w:rFonts w:ascii="仿宋" w:hAnsi="仿宋"/>
          <w:b/>
          <w:sz w:val="36"/>
          <w:szCs w:val="36"/>
        </w:rPr>
      </w:pPr>
      <w:r w:rsidRPr="002F0910">
        <w:rPr>
          <w:rFonts w:ascii="仿宋" w:hAnsi="仿宋"/>
          <w:b/>
          <w:sz w:val="36"/>
          <w:szCs w:val="36"/>
        </w:rPr>
        <w:br w:type="page"/>
      </w:r>
    </w:p>
    <w:p w:rsidR="002D0E35" w:rsidRPr="00733590" w:rsidRDefault="0011468A">
      <w:pPr>
        <w:pStyle w:val="afe"/>
      </w:pPr>
      <w:bookmarkStart w:id="28" w:name="_Toc9789"/>
      <w:r w:rsidRPr="00733590">
        <w:rPr>
          <w:rFonts w:hint="eastAsia"/>
        </w:rPr>
        <w:lastRenderedPageBreak/>
        <w:t>第四节　拔罐类技术</w:t>
      </w:r>
      <w:bookmarkEnd w:id="28"/>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本节内容相关法律依据：《医疗废物管理条例》、《消毒管理办法》、《医院感染管理办法》、《中医拔罐类技术相关性感染预防与控制指南（试行</w:t>
      </w:r>
      <w:r w:rsidRPr="002F0910">
        <w:rPr>
          <w:rFonts w:ascii="仿宋" w:hAnsi="仿宋" w:hint="eastAsia"/>
          <w:szCs w:val="32"/>
        </w:rPr>
        <w:t>)</w:t>
      </w:r>
      <w:r w:rsidRPr="002F0910">
        <w:rPr>
          <w:rFonts w:ascii="仿宋" w:hAnsi="仿宋" w:hint="eastAsia"/>
          <w:szCs w:val="32"/>
        </w:rPr>
        <w:t>》、《医院空气净化管理规范》、《医务人员手卫生规范》</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检查拔罐类技术，主要是从管理要求、诊疗环境要求、消毒管理等方面进行监督检查。</w:t>
      </w:r>
    </w:p>
    <w:p w:rsidR="002D0E35" w:rsidRPr="002F0910" w:rsidRDefault="0011468A">
      <w:pPr>
        <w:ind w:firstLine="640"/>
        <w:rPr>
          <w:rFonts w:ascii="仿宋" w:hAnsi="仿宋"/>
          <w:szCs w:val="32"/>
        </w:rPr>
      </w:pPr>
      <w:r w:rsidRPr="002F0910">
        <w:rPr>
          <w:rFonts w:ascii="仿宋" w:hAnsi="仿宋" w:hint="eastAsia"/>
          <w:szCs w:val="32"/>
        </w:rPr>
        <w:t>（一）管理的监督检查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医疗机构是否按照《医院感染管理办法》要求，健全医院感染管理体系及相关规章制度，制定并落实预防与控制中医拔罐类技术相关性感染的工作规范和操作规程，明确相关部门与人员的职责。</w:t>
      </w:r>
    </w:p>
    <w:p w:rsidR="002D0E35" w:rsidRPr="002F0910" w:rsidRDefault="0011468A">
      <w:pPr>
        <w:ind w:firstLine="640"/>
        <w:rPr>
          <w:rFonts w:ascii="仿宋" w:hAnsi="仿宋"/>
          <w:szCs w:val="32"/>
        </w:rPr>
      </w:pPr>
      <w:r w:rsidRPr="002F0910">
        <w:rPr>
          <w:rFonts w:ascii="仿宋" w:hAnsi="仿宋" w:hint="eastAsia"/>
          <w:szCs w:val="32"/>
        </w:rPr>
        <w:t>2.</w:t>
      </w:r>
      <w:r w:rsidR="003C128A">
        <w:rPr>
          <w:rFonts w:ascii="仿宋" w:hAnsi="仿宋" w:hint="eastAsia"/>
          <w:szCs w:val="32"/>
        </w:rPr>
        <w:t>是否配备医院感染管理专（兼）职人员</w:t>
      </w:r>
      <w:r w:rsidR="0048462C">
        <w:rPr>
          <w:rFonts w:ascii="仿宋" w:hAnsi="仿宋" w:hint="eastAsia"/>
          <w:szCs w:val="32"/>
        </w:rPr>
        <w:t>，</w:t>
      </w:r>
      <w:r w:rsidRPr="002F0910">
        <w:rPr>
          <w:rFonts w:ascii="仿宋" w:hAnsi="仿宋" w:hint="eastAsia"/>
          <w:szCs w:val="32"/>
        </w:rPr>
        <w:t>是否对医务人员开展预防与控制中医拔罐类技术相关性感染的知识及技能培训，并承担相关业务技术咨询、指导工作。</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医务人员是否熟练掌握中医拔罐类技术诊疗操作规程，是否掌握中医拔罐类技术相关性感染的预防要点，是否落实中医拔罐类技术相关性感染的防控措施。有明显皮肤感染或者患呼吸道传染病时是否参加诊疗工作。</w:t>
      </w:r>
    </w:p>
    <w:p w:rsidR="002D0E35" w:rsidRPr="00733590" w:rsidRDefault="0011468A">
      <w:pPr>
        <w:ind w:firstLine="640"/>
      </w:pPr>
      <w:r w:rsidRPr="00733590">
        <w:rPr>
          <w:rFonts w:hint="eastAsia"/>
        </w:rPr>
        <w:lastRenderedPageBreak/>
        <w:t>4.医疗机构是否督查中医拔罐类技术相关性感染防控措施的落实情况，持续改进，有效降低感染率。</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1.诊室是否具备良好的通风、采光条件。是否采用自然通风和（或）机械通风，保证诊疗场所的空气流通和换气次数。</w:t>
      </w:r>
    </w:p>
    <w:p w:rsidR="002D0E35" w:rsidRPr="00733590" w:rsidRDefault="0011468A">
      <w:pPr>
        <w:ind w:firstLine="640"/>
      </w:pPr>
      <w:r w:rsidRPr="00733590">
        <w:rPr>
          <w:rFonts w:hint="eastAsia"/>
        </w:rPr>
        <w:t>2.接诊呼吸道传染病患者后是否进行空气消毒，遵循《医院空气净化管理规范》的要求，可采用下列方法之一，并符合相应的要求：（1）空气消毒器；（2）紫外线灯照射；（3）其他合法达标的空气消毒产品。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1.是否遵循先清洁、再消毒的原则，采取湿式卫生的方法，抹布、</w:t>
      </w:r>
      <w:proofErr w:type="gramStart"/>
      <w:r w:rsidRPr="00733590">
        <w:rPr>
          <w:rFonts w:hint="eastAsia"/>
        </w:rPr>
        <w:t>地巾等</w:t>
      </w:r>
      <w:proofErr w:type="gramEnd"/>
      <w:r w:rsidRPr="00733590">
        <w:rPr>
          <w:rFonts w:hint="eastAsia"/>
        </w:rPr>
        <w:t>清洁工具使用后是否及时清洁与消毒，干燥保存。或采用清洁-消毒“一步法”完成的产品，如消毒湿巾。是否达到干净、干燥、无尘、无污垢、无碎屑、无异味要求。</w:t>
      </w:r>
    </w:p>
    <w:p w:rsidR="002D0E35" w:rsidRPr="00733590" w:rsidRDefault="0011468A">
      <w:pPr>
        <w:ind w:firstLine="640"/>
      </w:pPr>
      <w:r w:rsidRPr="00733590">
        <w:rPr>
          <w:rFonts w:hint="eastAsia"/>
        </w:rPr>
        <w:t>2.诊桌、诊椅、诊床、地面等无明显污染时是否每天清洁2次。发生血液、体液、排泄物、分泌物等污染时是否先用可吸附的材料将其清除，再采用有效氯400mg/L～700 mg/L的含氯消毒液擦拭，作用30min。</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1.床单、枕巾、椅垫（罩）等直接接触患者的用品是否每人次更换，或选择使用一次性床单。被血液、体液、分泌物、排泄</w:t>
      </w:r>
      <w:r w:rsidRPr="00733590">
        <w:rPr>
          <w:rFonts w:hint="eastAsia"/>
        </w:rPr>
        <w:lastRenderedPageBreak/>
        <w:t>物等污染时是否立即更换。更换后的用品是否及时清洗与消毒。</w:t>
      </w:r>
    </w:p>
    <w:p w:rsidR="002D0E35" w:rsidRPr="00733590" w:rsidRDefault="0011468A">
      <w:pPr>
        <w:ind w:firstLine="640"/>
      </w:pPr>
      <w:r w:rsidRPr="00733590">
        <w:rPr>
          <w:rFonts w:hint="eastAsia"/>
        </w:rPr>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1.每间诊室是否至少配备一套洗手设施及充足的</w:t>
      </w:r>
      <w:proofErr w:type="gramStart"/>
      <w:r w:rsidRPr="00733590">
        <w:rPr>
          <w:rFonts w:hint="eastAsia"/>
        </w:rPr>
        <w:t>手卫生</w:t>
      </w:r>
      <w:proofErr w:type="gramEnd"/>
      <w:r w:rsidRPr="00733590">
        <w:rPr>
          <w:rFonts w:hint="eastAsia"/>
        </w:rPr>
        <w:t>用品，包括流动水、洗手池、皂液、速干手消毒剂及干手用品等。盛放皂液的容器宜为一次性使用，重复使用的容器是否每周清洁与消毒。干手用品宜使用一次性干手纸巾。</w:t>
      </w:r>
    </w:p>
    <w:p w:rsidR="002D0E35" w:rsidRPr="00733590" w:rsidRDefault="0011468A">
      <w:pPr>
        <w:ind w:firstLine="640"/>
      </w:pPr>
      <w:r w:rsidRPr="00733590">
        <w:rPr>
          <w:rFonts w:hint="eastAsia"/>
        </w:rPr>
        <w:t>2.是否配备洗手流程及说明图。</w:t>
      </w:r>
    </w:p>
    <w:p w:rsidR="002D0E35" w:rsidRPr="00733590" w:rsidRDefault="0011468A">
      <w:pPr>
        <w:ind w:firstLine="640"/>
      </w:pPr>
      <w:r w:rsidRPr="00733590">
        <w:rPr>
          <w:rFonts w:hint="eastAsia"/>
        </w:rPr>
        <w:t>3.医务人员洗手与卫生手消毒，以及</w:t>
      </w:r>
      <w:proofErr w:type="gramStart"/>
      <w:r w:rsidRPr="00733590">
        <w:rPr>
          <w:rFonts w:hint="eastAsia"/>
        </w:rPr>
        <w:t>手卫生</w:t>
      </w:r>
      <w:proofErr w:type="gramEnd"/>
      <w:r w:rsidRPr="00733590">
        <w:rPr>
          <w:rFonts w:hint="eastAsia"/>
        </w:rPr>
        <w:t>用品是否符合《医务人员手卫生规范》的要求。</w:t>
      </w:r>
    </w:p>
    <w:p w:rsidR="002D0E35" w:rsidRPr="00733590" w:rsidRDefault="0011468A">
      <w:pPr>
        <w:ind w:firstLine="640"/>
      </w:pPr>
      <w:r w:rsidRPr="00733590">
        <w:rPr>
          <w:rFonts w:hint="eastAsia"/>
        </w:rPr>
        <w:t>4.</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1.操作人员是否遵循标准预防原则，穿工作服，必要时佩戴帽子、口罩及手套等。</w:t>
      </w:r>
    </w:p>
    <w:p w:rsidR="002D0E35" w:rsidRPr="00733590" w:rsidRDefault="0011468A">
      <w:pPr>
        <w:ind w:firstLine="640"/>
      </w:pPr>
      <w:r w:rsidRPr="00733590">
        <w:rPr>
          <w:rFonts w:hint="eastAsia"/>
        </w:rPr>
        <w:t>2.是否遵循《医务人员手卫生规范》，操作前后是否洗手或手消毒，针刺操作者持针前是否再用75%乙醇擦拭双手。操作人员手部皮肤破损、接触或可能接触患者血液、体液、分泌物及其它感染性物质时是否戴手套。</w:t>
      </w:r>
    </w:p>
    <w:p w:rsidR="002D0E35" w:rsidRPr="00733590" w:rsidRDefault="0011468A">
      <w:pPr>
        <w:ind w:firstLine="640"/>
      </w:pPr>
      <w:r w:rsidRPr="00733590">
        <w:rPr>
          <w:rFonts w:hint="eastAsia"/>
        </w:rPr>
        <w:t>3.是否检查清洁、无菌物品，确保包装完整，无污迹，且在有效限期内使用。包装是否过早打开，无菌物品包装打开超过4小时是否继续使用。检查罐口是否平整、光滑。</w:t>
      </w:r>
      <w:proofErr w:type="gramStart"/>
      <w:r w:rsidRPr="00733590">
        <w:rPr>
          <w:rFonts w:hint="eastAsia"/>
        </w:rPr>
        <w:t>走罐所</w:t>
      </w:r>
      <w:proofErr w:type="gramEnd"/>
      <w:r w:rsidRPr="00733590">
        <w:rPr>
          <w:rFonts w:hint="eastAsia"/>
        </w:rPr>
        <w:t>使用的润</w:t>
      </w:r>
      <w:r w:rsidRPr="00733590">
        <w:rPr>
          <w:rFonts w:hint="eastAsia"/>
        </w:rPr>
        <w:lastRenderedPageBreak/>
        <w:t>滑剂是否保持清洁。</w:t>
      </w:r>
    </w:p>
    <w:p w:rsidR="002D0E35" w:rsidRPr="002F0910" w:rsidRDefault="0011468A">
      <w:pPr>
        <w:ind w:firstLine="640"/>
        <w:rPr>
          <w:rFonts w:ascii="仿宋" w:hAnsi="仿宋"/>
          <w:szCs w:val="32"/>
        </w:rPr>
      </w:pPr>
      <w:r w:rsidRPr="002F0910">
        <w:rPr>
          <w:rFonts w:ascii="仿宋" w:hAnsi="仿宋" w:hint="eastAsia"/>
          <w:szCs w:val="32"/>
        </w:rPr>
        <w:t>4.</w:t>
      </w:r>
      <w:r w:rsidRPr="002F0910">
        <w:rPr>
          <w:rFonts w:ascii="仿宋" w:hAnsi="仿宋" w:hint="eastAsia"/>
          <w:szCs w:val="32"/>
        </w:rPr>
        <w:t>针罐或刺络拔罐时，皮肤消毒可选用下列方法之一：（</w:t>
      </w:r>
      <w:r w:rsidRPr="002F0910">
        <w:rPr>
          <w:rFonts w:ascii="仿宋" w:hAnsi="仿宋" w:hint="eastAsia"/>
          <w:szCs w:val="32"/>
        </w:rPr>
        <w:t>1</w:t>
      </w:r>
      <w:r w:rsidRPr="002F0910">
        <w:rPr>
          <w:rFonts w:ascii="仿宋" w:hAnsi="仿宋" w:hint="eastAsia"/>
          <w:szCs w:val="32"/>
        </w:rPr>
        <w:t>）浸有碘</w:t>
      </w:r>
      <w:proofErr w:type="gramStart"/>
      <w:r w:rsidRPr="002F0910">
        <w:rPr>
          <w:rFonts w:ascii="仿宋" w:hAnsi="仿宋" w:hint="eastAsia"/>
          <w:szCs w:val="32"/>
        </w:rPr>
        <w:t>伏</w:t>
      </w:r>
      <w:proofErr w:type="gramEnd"/>
      <w:r w:rsidRPr="002F0910">
        <w:rPr>
          <w:rFonts w:ascii="仿宋" w:hAnsi="仿宋" w:hint="eastAsia"/>
          <w:szCs w:val="32"/>
        </w:rPr>
        <w:t>消毒液原液的无菌棉球擦拭</w:t>
      </w:r>
      <w:r w:rsidRPr="002F0910">
        <w:rPr>
          <w:rFonts w:ascii="仿宋" w:hAnsi="仿宋" w:hint="eastAsia"/>
          <w:szCs w:val="32"/>
        </w:rPr>
        <w:t>2</w:t>
      </w:r>
      <w:r w:rsidRPr="002F0910">
        <w:rPr>
          <w:rFonts w:ascii="仿宋" w:hAnsi="仿宋" w:hint="eastAsia"/>
          <w:szCs w:val="32"/>
        </w:rPr>
        <w:t>遍；（</w:t>
      </w:r>
      <w:r w:rsidRPr="002F0910">
        <w:rPr>
          <w:rFonts w:ascii="仿宋" w:hAnsi="仿宋" w:hint="eastAsia"/>
          <w:szCs w:val="32"/>
        </w:rPr>
        <w:t>2</w:t>
      </w:r>
      <w:r w:rsidRPr="002F0910">
        <w:rPr>
          <w:rFonts w:ascii="仿宋" w:hAnsi="仿宋" w:hint="eastAsia"/>
          <w:szCs w:val="32"/>
        </w:rPr>
        <w:t>）碘酊原液擦拭</w:t>
      </w:r>
      <w:r w:rsidRPr="002F0910">
        <w:rPr>
          <w:rFonts w:ascii="仿宋" w:hAnsi="仿宋" w:hint="eastAsia"/>
          <w:szCs w:val="32"/>
        </w:rPr>
        <w:t>2</w:t>
      </w:r>
      <w:r w:rsidRPr="002F0910">
        <w:rPr>
          <w:rFonts w:ascii="仿宋" w:hAnsi="仿宋" w:hint="eastAsia"/>
          <w:szCs w:val="32"/>
        </w:rPr>
        <w:t>遍，作用</w:t>
      </w:r>
      <w:r w:rsidRPr="002F0910">
        <w:rPr>
          <w:rFonts w:ascii="仿宋" w:hAnsi="仿宋" w:hint="eastAsia"/>
          <w:szCs w:val="32"/>
        </w:rPr>
        <w:t>1min</w:t>
      </w:r>
      <w:r w:rsidRPr="002F0910">
        <w:rPr>
          <w:rFonts w:ascii="仿宋" w:hAnsi="仿宋" w:hint="eastAsia"/>
          <w:szCs w:val="32"/>
        </w:rPr>
        <w:t>～</w:t>
      </w:r>
      <w:r w:rsidRPr="002F0910">
        <w:rPr>
          <w:rFonts w:ascii="仿宋" w:hAnsi="仿宋" w:hint="eastAsia"/>
          <w:szCs w:val="32"/>
        </w:rPr>
        <w:t>3min</w:t>
      </w:r>
      <w:r w:rsidRPr="002F0910">
        <w:rPr>
          <w:rFonts w:ascii="仿宋" w:hAnsi="仿宋" w:hint="eastAsia"/>
          <w:szCs w:val="32"/>
        </w:rPr>
        <w:t>稍干后用</w:t>
      </w:r>
      <w:r w:rsidRPr="002F0910">
        <w:rPr>
          <w:rFonts w:ascii="仿宋" w:hAnsi="仿宋" w:hint="eastAsia"/>
          <w:szCs w:val="32"/>
        </w:rPr>
        <w:t>75%</w:t>
      </w:r>
      <w:r w:rsidRPr="002F0910">
        <w:rPr>
          <w:rFonts w:ascii="仿宋" w:hAnsi="仿宋" w:hint="eastAsia"/>
          <w:szCs w:val="32"/>
        </w:rPr>
        <w:t>乙醇脱碘；（</w:t>
      </w:r>
      <w:r w:rsidRPr="002F0910">
        <w:rPr>
          <w:rFonts w:ascii="仿宋" w:hAnsi="仿宋" w:hint="eastAsia"/>
          <w:szCs w:val="32"/>
        </w:rPr>
        <w:t>3</w:t>
      </w:r>
      <w:r w:rsidRPr="002F0910">
        <w:rPr>
          <w:rFonts w:ascii="仿宋" w:hAnsi="仿宋" w:hint="eastAsia"/>
          <w:szCs w:val="32"/>
        </w:rPr>
        <w:t>）用</w:t>
      </w:r>
      <w:r w:rsidRPr="002F0910">
        <w:rPr>
          <w:rFonts w:ascii="仿宋" w:hAnsi="仿宋" w:hint="eastAsia"/>
          <w:szCs w:val="32"/>
        </w:rPr>
        <w:t>75%</w:t>
      </w:r>
      <w:r w:rsidRPr="002F0910">
        <w:rPr>
          <w:rFonts w:ascii="仿宋" w:hAnsi="仿宋" w:hint="eastAsia"/>
          <w:szCs w:val="32"/>
        </w:rPr>
        <w:t>乙醇溶液擦拭</w:t>
      </w:r>
      <w:r w:rsidRPr="002F0910">
        <w:rPr>
          <w:rFonts w:ascii="仿宋" w:hAnsi="仿宋" w:hint="eastAsia"/>
          <w:szCs w:val="32"/>
        </w:rPr>
        <w:t>2</w:t>
      </w:r>
      <w:r w:rsidRPr="002F0910">
        <w:rPr>
          <w:rFonts w:ascii="仿宋" w:hAnsi="仿宋" w:hint="eastAsia"/>
          <w:szCs w:val="32"/>
        </w:rPr>
        <w:t>遍，作用</w:t>
      </w:r>
      <w:r w:rsidRPr="002F0910">
        <w:rPr>
          <w:rFonts w:ascii="仿宋" w:hAnsi="仿宋" w:hint="eastAsia"/>
          <w:szCs w:val="32"/>
        </w:rPr>
        <w:t>3min</w:t>
      </w:r>
      <w:r w:rsidRPr="002F0910">
        <w:rPr>
          <w:rFonts w:ascii="仿宋" w:hAnsi="仿宋" w:hint="eastAsia"/>
          <w:szCs w:val="32"/>
        </w:rPr>
        <w:t>；（</w:t>
      </w:r>
      <w:r w:rsidRPr="002F0910">
        <w:rPr>
          <w:rFonts w:ascii="仿宋" w:hAnsi="仿宋" w:hint="eastAsia"/>
          <w:szCs w:val="32"/>
        </w:rPr>
        <w:t>4</w:t>
      </w:r>
      <w:r w:rsidRPr="002F0910">
        <w:rPr>
          <w:rFonts w:ascii="仿宋" w:hAnsi="仿宋" w:hint="eastAsia"/>
          <w:szCs w:val="32"/>
        </w:rPr>
        <w:t>）有效含量≥</w:t>
      </w:r>
      <w:r w:rsidRPr="002F0910">
        <w:rPr>
          <w:rFonts w:ascii="仿宋" w:hAnsi="仿宋" w:hint="eastAsia"/>
          <w:szCs w:val="32"/>
        </w:rPr>
        <w:t>2g/L</w:t>
      </w:r>
      <w:proofErr w:type="gramStart"/>
      <w:r w:rsidRPr="002F0910">
        <w:rPr>
          <w:rFonts w:ascii="仿宋" w:hAnsi="仿宋" w:hint="eastAsia"/>
          <w:szCs w:val="32"/>
        </w:rPr>
        <w:t>氯己定</w:t>
      </w:r>
      <w:proofErr w:type="gramEnd"/>
      <w:r w:rsidRPr="002F0910">
        <w:rPr>
          <w:rFonts w:ascii="仿宋" w:hAnsi="仿宋" w:hint="eastAsia"/>
          <w:szCs w:val="32"/>
        </w:rPr>
        <w:t>-</w:t>
      </w:r>
      <w:r w:rsidRPr="002F0910">
        <w:rPr>
          <w:rFonts w:ascii="仿宋" w:hAnsi="仿宋" w:hint="eastAsia"/>
          <w:szCs w:val="32"/>
        </w:rPr>
        <w:t>乙醇</w:t>
      </w:r>
      <w:r w:rsidRPr="002F0910">
        <w:rPr>
          <w:rFonts w:ascii="仿宋" w:hAnsi="仿宋" w:hint="eastAsia"/>
          <w:szCs w:val="32"/>
        </w:rPr>
        <w:t>70%</w:t>
      </w:r>
      <w:r w:rsidRPr="002F0910">
        <w:rPr>
          <w:rFonts w:ascii="仿宋" w:hAnsi="仿宋" w:hint="eastAsia"/>
          <w:szCs w:val="32"/>
        </w:rPr>
        <w:t>溶液擦拭</w:t>
      </w:r>
      <w:r w:rsidRPr="002F0910">
        <w:rPr>
          <w:rFonts w:ascii="仿宋" w:hAnsi="仿宋" w:hint="eastAsia"/>
          <w:szCs w:val="32"/>
        </w:rPr>
        <w:t>2</w:t>
      </w:r>
      <w:r w:rsidRPr="002F0910">
        <w:rPr>
          <w:rFonts w:ascii="仿宋" w:hAnsi="仿宋" w:hint="eastAsia"/>
          <w:szCs w:val="32"/>
        </w:rPr>
        <w:t>遍；（</w:t>
      </w:r>
      <w:r w:rsidRPr="002F0910">
        <w:rPr>
          <w:rFonts w:ascii="仿宋" w:hAnsi="仿宋" w:hint="eastAsia"/>
          <w:szCs w:val="32"/>
        </w:rPr>
        <w:t>5</w:t>
      </w:r>
      <w:r w:rsidRPr="002F0910">
        <w:rPr>
          <w:rFonts w:ascii="仿宋" w:hAnsi="仿宋" w:hint="eastAsia"/>
          <w:szCs w:val="32"/>
        </w:rPr>
        <w:t>）其他合法、有效的皮肤消毒产品，遵循说明书使用。</w:t>
      </w:r>
    </w:p>
    <w:p w:rsidR="002D0E35" w:rsidRPr="002F0910" w:rsidRDefault="0011468A">
      <w:pPr>
        <w:ind w:firstLine="640"/>
        <w:rPr>
          <w:rFonts w:ascii="仿宋" w:hAnsi="仿宋"/>
          <w:szCs w:val="32"/>
        </w:rPr>
      </w:pPr>
      <w:r w:rsidRPr="002F0910">
        <w:rPr>
          <w:rFonts w:ascii="仿宋" w:hAnsi="仿宋" w:hint="eastAsia"/>
          <w:szCs w:val="32"/>
        </w:rPr>
        <w:t>5.</w:t>
      </w:r>
      <w:r w:rsidRPr="002F0910">
        <w:rPr>
          <w:rFonts w:ascii="仿宋" w:hAnsi="仿宋" w:hint="eastAsia"/>
          <w:szCs w:val="32"/>
        </w:rPr>
        <w:t>针罐或刺络拔罐时皮肤消毒范围：以针刺部位为中心，由内向</w:t>
      </w:r>
      <w:proofErr w:type="gramStart"/>
      <w:r w:rsidRPr="002F0910">
        <w:rPr>
          <w:rFonts w:ascii="仿宋" w:hAnsi="仿宋" w:hint="eastAsia"/>
          <w:szCs w:val="32"/>
        </w:rPr>
        <w:t>外缓</w:t>
      </w:r>
      <w:proofErr w:type="gramEnd"/>
      <w:r w:rsidRPr="002F0910">
        <w:rPr>
          <w:rFonts w:ascii="仿宋" w:hAnsi="仿宋" w:hint="eastAsia"/>
          <w:szCs w:val="32"/>
        </w:rPr>
        <w:t>慢旋转，逐步涂擦，共</w:t>
      </w:r>
      <w:r w:rsidRPr="002F0910">
        <w:rPr>
          <w:rFonts w:ascii="仿宋" w:hAnsi="仿宋" w:hint="eastAsia"/>
          <w:szCs w:val="32"/>
        </w:rPr>
        <w:t>2</w:t>
      </w:r>
      <w:r w:rsidRPr="002F0910">
        <w:rPr>
          <w:rFonts w:ascii="仿宋" w:hAnsi="仿宋" w:hint="eastAsia"/>
          <w:szCs w:val="32"/>
        </w:rPr>
        <w:t>次，消毒皮肤面积应≥</w:t>
      </w:r>
      <w:r w:rsidRPr="002F0910">
        <w:rPr>
          <w:rFonts w:ascii="仿宋" w:hAnsi="仿宋" w:hint="eastAsia"/>
          <w:szCs w:val="32"/>
        </w:rPr>
        <w:t>5cm</w:t>
      </w:r>
      <w:r w:rsidRPr="002F0910">
        <w:rPr>
          <w:rFonts w:ascii="仿宋" w:hAnsi="仿宋" w:hint="eastAsia"/>
          <w:szCs w:val="32"/>
        </w:rPr>
        <w:t>×</w:t>
      </w:r>
      <w:r w:rsidRPr="002F0910">
        <w:rPr>
          <w:rFonts w:ascii="仿宋" w:hAnsi="仿宋" w:hint="eastAsia"/>
          <w:szCs w:val="32"/>
        </w:rPr>
        <w:t>5cm</w:t>
      </w:r>
      <w:r w:rsidRPr="002F0910">
        <w:rPr>
          <w:rFonts w:ascii="仿宋" w:hAnsi="仿宋" w:hint="eastAsia"/>
          <w:szCs w:val="32"/>
        </w:rPr>
        <w:t>，消毒棉球是否</w:t>
      </w:r>
      <w:proofErr w:type="gramStart"/>
      <w:r w:rsidRPr="002F0910">
        <w:rPr>
          <w:rFonts w:ascii="仿宋" w:hAnsi="仿宋" w:hint="eastAsia"/>
          <w:szCs w:val="32"/>
        </w:rPr>
        <w:t>一</w:t>
      </w:r>
      <w:proofErr w:type="gramEnd"/>
      <w:r w:rsidRPr="002F0910">
        <w:rPr>
          <w:rFonts w:ascii="仿宋" w:hAnsi="仿宋" w:hint="eastAsia"/>
          <w:szCs w:val="32"/>
        </w:rPr>
        <w:t>穴一换，不得使用同一个消毒棉球擦拭两个以上部位。</w:t>
      </w:r>
    </w:p>
    <w:p w:rsidR="002D0E35" w:rsidRPr="002F0910" w:rsidRDefault="0011468A">
      <w:pPr>
        <w:ind w:firstLine="640"/>
        <w:rPr>
          <w:rFonts w:ascii="仿宋" w:hAnsi="仿宋"/>
          <w:szCs w:val="32"/>
        </w:rPr>
      </w:pPr>
      <w:r w:rsidRPr="002F0910">
        <w:rPr>
          <w:rFonts w:ascii="仿宋" w:hAnsi="仿宋" w:hint="eastAsia"/>
          <w:szCs w:val="32"/>
        </w:rPr>
        <w:t>6.</w:t>
      </w:r>
      <w:r w:rsidRPr="002F0910">
        <w:rPr>
          <w:rFonts w:ascii="仿宋" w:hAnsi="仿宋" w:hint="eastAsia"/>
          <w:szCs w:val="32"/>
        </w:rPr>
        <w:t>操作中是否遵守拔罐类技术诊疗操作规程，尽量减少皮肤损伤及出血。</w:t>
      </w:r>
    </w:p>
    <w:p w:rsidR="002D0E35" w:rsidRPr="002F0910" w:rsidRDefault="0011468A">
      <w:pPr>
        <w:ind w:firstLine="640"/>
        <w:rPr>
          <w:rFonts w:ascii="仿宋" w:hAnsi="仿宋"/>
          <w:szCs w:val="32"/>
        </w:rPr>
      </w:pPr>
      <w:r w:rsidRPr="002F0910">
        <w:rPr>
          <w:rFonts w:ascii="仿宋" w:hAnsi="仿宋" w:hint="eastAsia"/>
          <w:szCs w:val="32"/>
        </w:rPr>
        <w:t>7.</w:t>
      </w:r>
      <w:r w:rsidRPr="002F0910">
        <w:rPr>
          <w:rFonts w:ascii="仿宋" w:hAnsi="仿宋" w:hint="eastAsia"/>
          <w:szCs w:val="32"/>
        </w:rPr>
        <w:t>起罐后保持治疗部位清洁、干燥，如有皮肤破损应用无菌敷料覆盖。</w:t>
      </w:r>
    </w:p>
    <w:p w:rsidR="002D0E35" w:rsidRPr="002F0910" w:rsidRDefault="0011468A">
      <w:pPr>
        <w:ind w:firstLine="640"/>
        <w:rPr>
          <w:rFonts w:ascii="仿宋" w:hAnsi="仿宋"/>
          <w:szCs w:val="32"/>
        </w:rPr>
      </w:pPr>
      <w:r w:rsidRPr="002F0910">
        <w:rPr>
          <w:rFonts w:ascii="仿宋" w:hAnsi="仿宋" w:hint="eastAsia"/>
          <w:szCs w:val="32"/>
        </w:rPr>
        <w:t>（七）器具的使用及处理的监督检查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罐具直接接触患者皮肤，是否一人一用</w:t>
      </w:r>
      <w:proofErr w:type="gramStart"/>
      <w:r w:rsidRPr="002F0910">
        <w:rPr>
          <w:rFonts w:ascii="仿宋" w:hAnsi="仿宋" w:hint="eastAsia"/>
          <w:szCs w:val="32"/>
        </w:rPr>
        <w:t>一</w:t>
      </w:r>
      <w:proofErr w:type="gramEnd"/>
      <w:r w:rsidRPr="002F0910">
        <w:rPr>
          <w:rFonts w:ascii="仿宋" w:hAnsi="仿宋" w:hint="eastAsia"/>
          <w:szCs w:val="32"/>
        </w:rPr>
        <w:t>清洗</w:t>
      </w:r>
      <w:proofErr w:type="gramStart"/>
      <w:r w:rsidRPr="002F0910">
        <w:rPr>
          <w:rFonts w:ascii="仿宋" w:hAnsi="仿宋" w:hint="eastAsia"/>
          <w:szCs w:val="32"/>
        </w:rPr>
        <w:t>一</w:t>
      </w:r>
      <w:proofErr w:type="gramEnd"/>
      <w:r w:rsidRPr="002F0910">
        <w:rPr>
          <w:rFonts w:ascii="仿宋" w:hAnsi="仿宋" w:hint="eastAsia"/>
          <w:szCs w:val="32"/>
        </w:rPr>
        <w:t>消毒，鼓励有条件的医疗机构由消毒供应中心集中处置。方法首选机械清洗、湿热消毒：（</w:t>
      </w:r>
      <w:r w:rsidRPr="002F0910">
        <w:rPr>
          <w:rFonts w:ascii="仿宋" w:hAnsi="仿宋" w:hint="eastAsia"/>
          <w:szCs w:val="32"/>
        </w:rPr>
        <w:t>1</w:t>
      </w:r>
      <w:r w:rsidRPr="002F0910">
        <w:rPr>
          <w:rFonts w:ascii="仿宋" w:hAnsi="仿宋" w:hint="eastAsia"/>
          <w:szCs w:val="32"/>
        </w:rPr>
        <w:t>）机械清洗湿热消毒，应符合</w:t>
      </w:r>
      <w:r w:rsidRPr="002F0910">
        <w:rPr>
          <w:rFonts w:ascii="仿宋" w:hAnsi="仿宋" w:hint="eastAsia"/>
          <w:szCs w:val="32"/>
        </w:rPr>
        <w:t>A</w:t>
      </w:r>
      <w:r w:rsidRPr="002F0910">
        <w:rPr>
          <w:rFonts w:ascii="仿宋" w:hAnsi="仿宋" w:hint="eastAsia"/>
          <w:szCs w:val="32"/>
          <w:vertAlign w:val="subscript"/>
        </w:rPr>
        <w:t>0</w:t>
      </w:r>
      <w:r w:rsidRPr="002F0910">
        <w:rPr>
          <w:rFonts w:ascii="仿宋" w:hAnsi="仿宋" w:hint="eastAsia"/>
          <w:szCs w:val="32"/>
        </w:rPr>
        <w:t>值</w:t>
      </w:r>
      <w:r w:rsidRPr="002F0910">
        <w:rPr>
          <w:rFonts w:ascii="仿宋" w:hAnsi="仿宋" w:hint="eastAsia"/>
          <w:szCs w:val="32"/>
        </w:rPr>
        <w:t>3000(</w:t>
      </w:r>
      <w:r w:rsidRPr="002F0910">
        <w:rPr>
          <w:rFonts w:ascii="仿宋" w:hAnsi="仿宋" w:hint="eastAsia"/>
          <w:szCs w:val="32"/>
        </w:rPr>
        <w:t>相当于</w:t>
      </w:r>
      <w:r w:rsidRPr="002F0910">
        <w:rPr>
          <w:rFonts w:ascii="仿宋" w:hAnsi="仿宋" w:hint="eastAsia"/>
          <w:szCs w:val="32"/>
        </w:rPr>
        <w:t>90</w:t>
      </w:r>
      <w:r w:rsidRPr="002F0910">
        <w:rPr>
          <w:rFonts w:ascii="仿宋" w:hAnsi="仿宋" w:hint="eastAsia"/>
          <w:szCs w:val="32"/>
        </w:rPr>
        <w:t>℃</w:t>
      </w:r>
      <w:r w:rsidRPr="002F0910">
        <w:rPr>
          <w:rFonts w:ascii="仿宋" w:hAnsi="仿宋" w:hint="eastAsia"/>
          <w:szCs w:val="32"/>
        </w:rPr>
        <w:t>/5min</w:t>
      </w:r>
      <w:r w:rsidRPr="002F0910">
        <w:rPr>
          <w:rFonts w:ascii="仿宋" w:hAnsi="仿宋" w:hint="eastAsia"/>
          <w:szCs w:val="32"/>
        </w:rPr>
        <w:t>，或</w:t>
      </w:r>
      <w:r w:rsidRPr="002F0910">
        <w:rPr>
          <w:rFonts w:ascii="仿宋" w:hAnsi="仿宋" w:hint="eastAsia"/>
          <w:szCs w:val="32"/>
        </w:rPr>
        <w:t>93</w:t>
      </w:r>
      <w:r w:rsidRPr="002F0910">
        <w:rPr>
          <w:rFonts w:ascii="仿宋" w:hAnsi="仿宋" w:hint="eastAsia"/>
          <w:szCs w:val="32"/>
        </w:rPr>
        <w:t>℃</w:t>
      </w:r>
      <w:r w:rsidRPr="002F0910">
        <w:rPr>
          <w:rFonts w:ascii="仿宋" w:hAnsi="仿宋" w:hint="eastAsia"/>
          <w:szCs w:val="32"/>
        </w:rPr>
        <w:t>/2.5min)</w:t>
      </w:r>
      <w:r w:rsidRPr="002F0910">
        <w:rPr>
          <w:rFonts w:ascii="仿宋" w:hAnsi="仿宋" w:hint="eastAsia"/>
          <w:szCs w:val="32"/>
        </w:rPr>
        <w:t>的要求。干燥后保存备用。（</w:t>
      </w:r>
      <w:r w:rsidRPr="002F0910">
        <w:rPr>
          <w:rFonts w:ascii="仿宋" w:hAnsi="仿宋" w:hint="eastAsia"/>
          <w:szCs w:val="32"/>
        </w:rPr>
        <w:t>2</w:t>
      </w:r>
      <w:r w:rsidRPr="002F0910">
        <w:rPr>
          <w:rFonts w:ascii="仿宋" w:hAnsi="仿宋" w:hint="eastAsia"/>
          <w:szCs w:val="32"/>
        </w:rPr>
        <w:t>）手工清洗：手工清洗的基本条件及防护用品。罐具清洗使用专用水池，不得与洗手池共用。有条件应与诊疗区域分开，在独立的</w:t>
      </w:r>
      <w:r w:rsidRPr="002F0910">
        <w:rPr>
          <w:rFonts w:ascii="仿宋" w:hAnsi="仿宋" w:hint="eastAsia"/>
          <w:szCs w:val="32"/>
        </w:rPr>
        <w:lastRenderedPageBreak/>
        <w:t>区域清洗。</w:t>
      </w:r>
      <w:proofErr w:type="gramStart"/>
      <w:r w:rsidRPr="002F0910">
        <w:rPr>
          <w:rFonts w:ascii="仿宋" w:hAnsi="仿宋" w:hint="eastAsia"/>
          <w:szCs w:val="32"/>
        </w:rPr>
        <w:t>配备洗罐工具</w:t>
      </w:r>
      <w:proofErr w:type="gramEnd"/>
      <w:r w:rsidRPr="002F0910">
        <w:rPr>
          <w:rFonts w:ascii="仿宋" w:hAnsi="仿宋" w:hint="eastAsia"/>
          <w:szCs w:val="32"/>
        </w:rPr>
        <w:t>，如刷子、医用酶洗液、滤水篮筐、浸泡桶等。配备防水围裙、手套、护目镜等防护用品；手工清洗流程：先去除污染。罐内如存有血液、体液、分泌物等，有污水处理设施并排放达标的医疗机构可直接倒入污水处理系统；无污水处理设施的医疗机构，先用吸湿材料吸附去除可见污染。再将罐具置于流动水下冲洗后，用医用酶洗液浸泡刷洗、清水冲洗。手工清洗时水温宜为</w:t>
      </w:r>
      <w:r w:rsidRPr="002F0910">
        <w:rPr>
          <w:rFonts w:ascii="仿宋" w:hAnsi="仿宋" w:hint="eastAsia"/>
          <w:szCs w:val="32"/>
        </w:rPr>
        <w:t>15</w:t>
      </w:r>
      <w:r w:rsidRPr="002F0910">
        <w:rPr>
          <w:rFonts w:ascii="仿宋" w:hAnsi="仿宋" w:hint="eastAsia"/>
          <w:szCs w:val="32"/>
        </w:rPr>
        <w:t>℃～</w:t>
      </w:r>
      <w:r w:rsidRPr="002F0910">
        <w:rPr>
          <w:rFonts w:ascii="仿宋" w:hAnsi="仿宋" w:hint="eastAsia"/>
          <w:szCs w:val="32"/>
        </w:rPr>
        <w:t>30</w:t>
      </w:r>
      <w:r w:rsidRPr="002F0910">
        <w:rPr>
          <w:rFonts w:ascii="仿宋" w:hAnsi="仿宋" w:hint="eastAsia"/>
          <w:szCs w:val="32"/>
        </w:rPr>
        <w:t>℃。将清洗后的罐具完全浸泡于有效氯</w:t>
      </w:r>
      <w:r w:rsidRPr="002F0910">
        <w:rPr>
          <w:rFonts w:ascii="仿宋" w:hAnsi="仿宋" w:hint="eastAsia"/>
          <w:szCs w:val="32"/>
        </w:rPr>
        <w:t>500mg/L</w:t>
      </w:r>
      <w:r w:rsidRPr="002F0910">
        <w:rPr>
          <w:rFonts w:ascii="仿宋" w:hAnsi="仿宋" w:hint="eastAsia"/>
          <w:szCs w:val="32"/>
        </w:rPr>
        <w:t>的含氯消毒液（</w:t>
      </w:r>
      <w:proofErr w:type="gramStart"/>
      <w:r w:rsidRPr="002F0910">
        <w:rPr>
          <w:rFonts w:ascii="仿宋" w:hAnsi="仿宋" w:hint="eastAsia"/>
          <w:szCs w:val="32"/>
        </w:rPr>
        <w:t>血罐的</w:t>
      </w:r>
      <w:proofErr w:type="gramEnd"/>
      <w:r w:rsidRPr="002F0910">
        <w:rPr>
          <w:rFonts w:ascii="仿宋" w:hAnsi="仿宋" w:hint="eastAsia"/>
          <w:szCs w:val="32"/>
        </w:rPr>
        <w:t>消毒液浓度是否为有效氯</w:t>
      </w:r>
      <w:r w:rsidRPr="002F0910">
        <w:rPr>
          <w:rFonts w:ascii="仿宋" w:hAnsi="仿宋" w:hint="eastAsia"/>
          <w:szCs w:val="32"/>
        </w:rPr>
        <w:t>2000mg/L</w:t>
      </w:r>
      <w:r w:rsidRPr="002F0910">
        <w:rPr>
          <w:rFonts w:ascii="仿宋" w:hAnsi="仿宋" w:hint="eastAsia"/>
          <w:szCs w:val="32"/>
        </w:rPr>
        <w:t>）或其他同等作用且合法有效的消毒剂中，加盖，浸泡时间＞</w:t>
      </w:r>
      <w:r w:rsidRPr="002F0910">
        <w:rPr>
          <w:rFonts w:ascii="仿宋" w:hAnsi="仿宋" w:hint="eastAsia"/>
          <w:szCs w:val="32"/>
        </w:rPr>
        <w:t>30min</w:t>
      </w:r>
      <w:r w:rsidRPr="002F0910">
        <w:rPr>
          <w:rFonts w:ascii="仿宋" w:hAnsi="仿宋" w:hint="eastAsia"/>
          <w:szCs w:val="32"/>
        </w:rPr>
        <w:t>，再用清水冲洗干净，干燥保存备用。或采用湿热消毒，符合</w:t>
      </w:r>
      <w:r w:rsidRPr="002F0910">
        <w:rPr>
          <w:rFonts w:ascii="仿宋" w:hAnsi="仿宋" w:hint="eastAsia"/>
          <w:szCs w:val="32"/>
        </w:rPr>
        <w:t>A</w:t>
      </w:r>
      <w:r w:rsidRPr="002F0910">
        <w:rPr>
          <w:rFonts w:ascii="仿宋" w:hAnsi="仿宋" w:hint="eastAsia"/>
          <w:szCs w:val="32"/>
          <w:vertAlign w:val="subscript"/>
        </w:rPr>
        <w:t>0</w:t>
      </w:r>
      <w:r w:rsidRPr="002F0910">
        <w:rPr>
          <w:rFonts w:ascii="仿宋" w:hAnsi="仿宋" w:hint="eastAsia"/>
          <w:szCs w:val="32"/>
        </w:rPr>
        <w:t>值</w:t>
      </w:r>
      <w:r w:rsidRPr="002F0910">
        <w:rPr>
          <w:rFonts w:ascii="仿宋" w:hAnsi="仿宋" w:hint="eastAsia"/>
          <w:szCs w:val="32"/>
        </w:rPr>
        <w:t>3000(</w:t>
      </w:r>
      <w:r w:rsidRPr="002F0910">
        <w:rPr>
          <w:rFonts w:ascii="仿宋" w:hAnsi="仿宋" w:hint="eastAsia"/>
          <w:szCs w:val="32"/>
        </w:rPr>
        <w:t>相当于</w:t>
      </w:r>
      <w:r w:rsidRPr="002F0910">
        <w:rPr>
          <w:rFonts w:ascii="仿宋" w:hAnsi="仿宋" w:hint="eastAsia"/>
          <w:szCs w:val="32"/>
        </w:rPr>
        <w:t>90</w:t>
      </w:r>
      <w:r w:rsidRPr="002F0910">
        <w:rPr>
          <w:rFonts w:ascii="仿宋" w:hAnsi="仿宋" w:hint="eastAsia"/>
          <w:szCs w:val="32"/>
        </w:rPr>
        <w:t>℃</w:t>
      </w:r>
      <w:r w:rsidRPr="002F0910">
        <w:rPr>
          <w:rFonts w:ascii="仿宋" w:hAnsi="仿宋" w:hint="eastAsia"/>
          <w:szCs w:val="32"/>
        </w:rPr>
        <w:t>/5min</w:t>
      </w:r>
      <w:r w:rsidRPr="002F0910">
        <w:rPr>
          <w:rFonts w:ascii="仿宋" w:hAnsi="仿宋" w:hint="eastAsia"/>
          <w:szCs w:val="32"/>
        </w:rPr>
        <w:t>，或</w:t>
      </w:r>
      <w:r w:rsidRPr="002F0910">
        <w:rPr>
          <w:rFonts w:ascii="仿宋" w:hAnsi="仿宋" w:hint="eastAsia"/>
          <w:szCs w:val="32"/>
        </w:rPr>
        <w:t>93</w:t>
      </w:r>
      <w:r w:rsidRPr="002F0910">
        <w:rPr>
          <w:rFonts w:ascii="仿宋" w:hAnsi="仿宋" w:hint="eastAsia"/>
          <w:szCs w:val="32"/>
        </w:rPr>
        <w:t>℃</w:t>
      </w:r>
      <w:r w:rsidRPr="002F0910">
        <w:rPr>
          <w:rFonts w:ascii="仿宋" w:hAnsi="仿宋" w:hint="eastAsia"/>
          <w:szCs w:val="32"/>
        </w:rPr>
        <w:t>/2.5min)</w:t>
      </w:r>
      <w:r w:rsidRPr="002F0910">
        <w:rPr>
          <w:rFonts w:ascii="仿宋" w:hAnsi="仿宋" w:hint="eastAsia"/>
          <w:szCs w:val="32"/>
        </w:rPr>
        <w:t>的要求。干燥后保存备用。</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刺络拔罐、针罐所用针具的具体要求遵照《中医针刺类技术相关性感染预防与控制指南（试行）》有关条款执行。</w:t>
      </w:r>
    </w:p>
    <w:p w:rsidR="002D0E35" w:rsidRPr="002F0910" w:rsidRDefault="0011468A">
      <w:pPr>
        <w:ind w:firstLine="640"/>
        <w:rPr>
          <w:rFonts w:ascii="仿宋" w:hAnsi="仿宋"/>
          <w:szCs w:val="32"/>
        </w:rPr>
      </w:pPr>
      <w:r w:rsidRPr="002F0910">
        <w:rPr>
          <w:rFonts w:ascii="仿宋" w:hAnsi="仿宋" w:hint="eastAsia"/>
          <w:szCs w:val="32"/>
        </w:rPr>
        <w:t>（八）职业暴露与防护的监督检查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医务人员是否遵循标准预防原则，在诊疗及可复用器具的清洗消毒工作中，是否使用适宜的防护用品。</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职业暴露是否按要求处理与报告：（</w:t>
      </w:r>
      <w:r w:rsidRPr="002F0910">
        <w:rPr>
          <w:rFonts w:ascii="仿宋" w:hAnsi="仿宋" w:hint="eastAsia"/>
          <w:szCs w:val="32"/>
        </w:rPr>
        <w:t>1</w:t>
      </w:r>
      <w:r w:rsidRPr="002F0910">
        <w:rPr>
          <w:rFonts w:ascii="仿宋" w:hAnsi="仿宋" w:hint="eastAsia"/>
          <w:szCs w:val="32"/>
        </w:rPr>
        <w:t>）皮肤粘膜的应急处理：用皂液和流动水反复冲洗被污染的皮肤，用生理盐水反复冲洗被污染的粘膜；（</w:t>
      </w:r>
      <w:r w:rsidRPr="002F0910">
        <w:rPr>
          <w:rFonts w:ascii="仿宋" w:hAnsi="仿宋" w:hint="eastAsia"/>
          <w:szCs w:val="32"/>
        </w:rPr>
        <w:t>2</w:t>
      </w:r>
      <w:r w:rsidRPr="002F0910">
        <w:rPr>
          <w:rFonts w:ascii="仿宋" w:hAnsi="仿宋" w:hint="eastAsia"/>
          <w:szCs w:val="32"/>
        </w:rPr>
        <w:t>）利器伤的应急处理：立即用皂液和流动水反复冲洗伤口，同时由近心端向远心端轻轻挤压，避免挤压伤口局部，尽可能挤出损伤处的血液，再用</w:t>
      </w:r>
      <w:r w:rsidRPr="002F0910">
        <w:rPr>
          <w:rFonts w:ascii="仿宋" w:hAnsi="仿宋" w:hint="eastAsia"/>
          <w:szCs w:val="32"/>
        </w:rPr>
        <w:t>75%</w:t>
      </w:r>
      <w:r w:rsidRPr="002F0910">
        <w:rPr>
          <w:rFonts w:ascii="仿宋" w:hAnsi="仿宋" w:hint="eastAsia"/>
          <w:szCs w:val="32"/>
        </w:rPr>
        <w:t>乙醇或</w:t>
      </w:r>
      <w:r w:rsidRPr="002F0910">
        <w:rPr>
          <w:rFonts w:ascii="仿宋" w:hAnsi="仿宋" w:hint="eastAsia"/>
          <w:szCs w:val="32"/>
        </w:rPr>
        <w:t>0.5%</w:t>
      </w:r>
      <w:proofErr w:type="gramStart"/>
      <w:r w:rsidRPr="002F0910">
        <w:rPr>
          <w:rFonts w:ascii="仿宋" w:hAnsi="仿宋" w:hint="eastAsia"/>
          <w:szCs w:val="32"/>
        </w:rPr>
        <w:t>聚维酮碘</w:t>
      </w:r>
      <w:proofErr w:type="gramEnd"/>
      <w:r w:rsidRPr="002F0910">
        <w:rPr>
          <w:rFonts w:ascii="仿宋" w:hAnsi="仿宋" w:hint="eastAsia"/>
          <w:szCs w:val="32"/>
        </w:rPr>
        <w:lastRenderedPageBreak/>
        <w:t>溶液等进行消毒，并包扎伤口；（</w:t>
      </w:r>
      <w:r w:rsidRPr="002F0910">
        <w:rPr>
          <w:rFonts w:ascii="仿宋" w:hAnsi="仿宋" w:hint="eastAsia"/>
          <w:szCs w:val="32"/>
        </w:rPr>
        <w:t>3</w:t>
      </w:r>
      <w:r w:rsidRPr="002F0910">
        <w:rPr>
          <w:rFonts w:ascii="仿宋" w:hAnsi="仿宋" w:hint="eastAsia"/>
          <w:szCs w:val="32"/>
        </w:rPr>
        <w:t>）报告相关部门，并接受评估随访指导。</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（1）医疗机构未健全医院感染管理体系及相关规章制度</w:t>
      </w:r>
    </w:p>
    <w:p w:rsidR="002D0E35" w:rsidRPr="00733590" w:rsidRDefault="0011468A">
      <w:pPr>
        <w:ind w:firstLine="640"/>
      </w:pPr>
      <w:r w:rsidRPr="00733590">
        <w:rPr>
          <w:rFonts w:hint="eastAsia"/>
        </w:rPr>
        <w:t>（2）未对医务人员开展预防控制感染的培训</w:t>
      </w:r>
    </w:p>
    <w:p w:rsidR="002D0E35" w:rsidRPr="00733590" w:rsidRDefault="0011468A">
      <w:pPr>
        <w:ind w:firstLine="640"/>
      </w:pPr>
      <w:r w:rsidRPr="00733590">
        <w:rPr>
          <w:rFonts w:hint="eastAsia"/>
        </w:rPr>
        <w:t>（3）临床医务人员未掌握落实预防感染的防控措施</w:t>
      </w:r>
    </w:p>
    <w:p w:rsidR="002D0E35" w:rsidRPr="00733590" w:rsidRDefault="0011468A">
      <w:pPr>
        <w:ind w:firstLine="640"/>
      </w:pPr>
      <w:r w:rsidRPr="00733590">
        <w:rPr>
          <w:rFonts w:hint="eastAsia"/>
        </w:rPr>
        <w:t>（4）医疗机构未督查感染防控措施落实情况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（1）现场检查并制作笔录：对机构建立的规章制度、医务人员培训记录、培训照片、课件、督查记录等材料进行收集、复印；对医务人员执业活动进行摄影、摄像获得相关影像资料。</w:t>
      </w:r>
    </w:p>
    <w:p w:rsidR="002D0E35" w:rsidRPr="00733590" w:rsidRDefault="0011468A">
      <w:pPr>
        <w:ind w:firstLine="640"/>
      </w:pPr>
      <w:r w:rsidRPr="00733590">
        <w:rPr>
          <w:rFonts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pPr>
      <w:r w:rsidRPr="00733590">
        <w:rPr>
          <w:rFonts w:hint="eastAsia"/>
        </w:rPr>
        <w:lastRenderedPageBreak/>
        <w:t>（二）空气通风与消毒的监督检查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检查物体表面清洁与消毒情况，检查是否按照操作规范进行消毒。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w:t>
      </w:r>
      <w:r w:rsidRPr="00733590">
        <w:rPr>
          <w:rFonts w:hint="eastAsia"/>
        </w:rPr>
        <w:lastRenderedPageBreak/>
        <w:t>毒时不规范的操作；对清洁消毒不规范的操作现场进行摄影、摄像获得相关影像资料。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lastRenderedPageBreak/>
        <w:t>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（4）</w:t>
      </w:r>
      <w:proofErr w:type="gramStart"/>
      <w:r w:rsidRPr="00733590">
        <w:rPr>
          <w:rFonts w:hint="eastAsia"/>
        </w:rPr>
        <w:t>治疗车</w:t>
      </w:r>
      <w:proofErr w:type="gramEnd"/>
      <w:r w:rsidRPr="00733590">
        <w:rPr>
          <w:rFonts w:hint="eastAsia"/>
        </w:rPr>
        <w:t>未配备快速手消毒剂</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检查是否按照要求配备防护用品；是否按照要求进行</w:t>
      </w:r>
      <w:proofErr w:type="gramStart"/>
      <w:r w:rsidRPr="00733590">
        <w:rPr>
          <w:rFonts w:hint="eastAsia"/>
        </w:rPr>
        <w:t>手卫生</w:t>
      </w:r>
      <w:proofErr w:type="gramEnd"/>
      <w:r w:rsidRPr="00733590">
        <w:rPr>
          <w:rFonts w:hint="eastAsia"/>
        </w:rPr>
        <w:t>消毒、防护；进行无菌操作前，是否进行无菌检查；是否按要求进行皮肤消毒。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（1）医务人员未按要求穿戴防护用品</w:t>
      </w:r>
    </w:p>
    <w:p w:rsidR="002D0E35" w:rsidRPr="00733590" w:rsidRDefault="0011468A">
      <w:pPr>
        <w:ind w:firstLine="640"/>
      </w:pPr>
      <w:r w:rsidRPr="00733590">
        <w:rPr>
          <w:rFonts w:hint="eastAsia"/>
        </w:rPr>
        <w:t>（2）医务人员未按要求进行手消毒、手防护</w:t>
      </w:r>
    </w:p>
    <w:p w:rsidR="002D0E35" w:rsidRPr="00733590" w:rsidRDefault="0011468A">
      <w:pPr>
        <w:ind w:firstLine="640"/>
      </w:pPr>
      <w:r w:rsidRPr="00733590">
        <w:rPr>
          <w:rFonts w:hint="eastAsia"/>
        </w:rPr>
        <w:lastRenderedPageBreak/>
        <w:t>（3）罐口不平整、粗糙</w:t>
      </w:r>
    </w:p>
    <w:p w:rsidR="002D0E35" w:rsidRPr="00733590" w:rsidRDefault="0011468A">
      <w:pPr>
        <w:ind w:firstLine="640"/>
      </w:pPr>
      <w:r w:rsidRPr="00733590">
        <w:rPr>
          <w:rFonts w:hint="eastAsia"/>
        </w:rPr>
        <w:t>（4）未按要求进行皮肤消毒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务人员不符合要求穿戴防护用品、不规范的洗手法、未进行无菌检查操作、不规范的皮肤消毒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（2）询问调查并制作笔录：询问科室负责人、医护人员是否遵循标准预防原则，穿戴防护用品；</w:t>
      </w:r>
      <w:r w:rsidR="00CC72D2">
        <w:rPr>
          <w:rFonts w:hint="eastAsia"/>
        </w:rPr>
        <w:t>询问医护人员手消毒、皮肤消毒、中医医疗技术</w:t>
      </w:r>
      <w:r w:rsidRPr="00733590">
        <w:rPr>
          <w:rFonts w:hint="eastAsia"/>
        </w:rPr>
        <w:t>操作流程。</w:t>
      </w:r>
    </w:p>
    <w:p w:rsidR="002D0E35" w:rsidRPr="00733590" w:rsidRDefault="0011468A">
      <w:pPr>
        <w:ind w:firstLine="640"/>
      </w:pPr>
      <w:r w:rsidRPr="00733590">
        <w:rPr>
          <w:rFonts w:hint="eastAsia"/>
        </w:rPr>
        <w:t>（七）器具的使用及处理的监督检查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检查重复使用的罐具是否按要求一人一用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消毒，消毒流程是否符合标准。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（1）拔罐类器具未达到一人一用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w:t>
      </w:r>
    </w:p>
    <w:p w:rsidR="002D0E35" w:rsidRPr="00733590" w:rsidRDefault="0011468A">
      <w:pPr>
        <w:ind w:firstLine="640"/>
      </w:pPr>
      <w:r w:rsidRPr="00733590">
        <w:rPr>
          <w:rFonts w:hint="eastAsia"/>
        </w:rPr>
        <w:t>（2）拔罐类器具未按流程进行消毒处理</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（1）现场检查并制作笔录：对拔罐治疗记录、重复使用的罐具消毒记录等书面证据进行收集、复印；对未进行一人一用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消毒的罐具进行摄影、摄像获得相关影像资料。</w:t>
      </w:r>
    </w:p>
    <w:p w:rsidR="002D0E35" w:rsidRPr="00733590" w:rsidRDefault="0011468A">
      <w:pPr>
        <w:ind w:firstLine="640"/>
      </w:pPr>
      <w:r w:rsidRPr="00733590">
        <w:rPr>
          <w:rFonts w:hint="eastAsia"/>
        </w:rPr>
        <w:t>（2）询问调查并制作笔录：询问科室负责人拔罐类器具使</w:t>
      </w:r>
      <w:r w:rsidRPr="00733590">
        <w:rPr>
          <w:rFonts w:hint="eastAsia"/>
        </w:rPr>
        <w:lastRenderedPageBreak/>
        <w:t>用原则，询问器具具体处理流程。</w:t>
      </w:r>
    </w:p>
    <w:p w:rsidR="002D0E35" w:rsidRPr="00733590" w:rsidRDefault="0011468A">
      <w:pPr>
        <w:ind w:firstLine="640"/>
      </w:pPr>
      <w:r w:rsidRPr="00733590">
        <w:rPr>
          <w:rFonts w:hint="eastAsia"/>
        </w:rPr>
        <w:t>（八）职业暴露与防护的监督检查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查看存在职业暴露的场所，是否按要求配备、使用相关防护用品，是否接种相关疫苗，询问医务人员是否知晓如何使用防护用品、锐器刺伤处理及报告流程。</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（1）医务人员诊疗中未正确使用防护用品</w:t>
      </w:r>
    </w:p>
    <w:p w:rsidR="002D0E35" w:rsidRPr="00733590" w:rsidRDefault="0011468A">
      <w:pPr>
        <w:ind w:firstLine="640"/>
      </w:pPr>
      <w:r w:rsidRPr="00733590">
        <w:rPr>
          <w:rFonts w:hint="eastAsia"/>
        </w:rPr>
        <w:t>（2）医务人员</w:t>
      </w:r>
      <w:proofErr w:type="gramStart"/>
      <w:r w:rsidRPr="00733590">
        <w:rPr>
          <w:rFonts w:hint="eastAsia"/>
        </w:rPr>
        <w:t>不</w:t>
      </w:r>
      <w:proofErr w:type="gramEnd"/>
      <w:r w:rsidRPr="00733590">
        <w:rPr>
          <w:rFonts w:hint="eastAsia"/>
        </w:rPr>
        <w:t>熟知突发事件处理流程、报告流程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（1）现场检查并制作笔录：笔录如实记录防护用品配备和使用情况；对突发事件处理报告制度等书面证据进行收集、复印；对未配备使用防护用品的人员和现场进行摄影、摄像获得相关影像资料。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（2）询问调查并制作笔录：询问医务人员在开展执业活动时，是否使用卫生防护用品，是否熟知突发事件处理流程、报告流程。询问医疗机构负责人是否配备卫生防护用品。</w:t>
      </w:r>
    </w:p>
    <w:p w:rsidR="002D0E35" w:rsidRPr="00733590" w:rsidRDefault="0011468A">
      <w:pPr>
        <w:pStyle w:val="aff"/>
        <w:ind w:firstLine="640"/>
      </w:pPr>
      <w:r w:rsidRPr="00733590">
        <w:rPr>
          <w:rFonts w:hint="eastAsia"/>
        </w:rPr>
        <w:t>四、法律适用</w:t>
      </w:r>
    </w:p>
    <w:p w:rsidR="002D0E35" w:rsidRPr="002F0910" w:rsidRDefault="0011468A">
      <w:pPr>
        <w:ind w:firstLine="640"/>
        <w:jc w:val="left"/>
        <w:rPr>
          <w:rFonts w:ascii="仿宋" w:hAnsi="仿宋"/>
          <w:szCs w:val="32"/>
        </w:rPr>
      </w:pPr>
      <w:r w:rsidRPr="002F0910">
        <w:rPr>
          <w:rFonts w:ascii="仿宋" w:hAnsi="仿宋" w:hint="eastAsia"/>
          <w:szCs w:val="32"/>
        </w:rPr>
        <w:t>（一）未建立或者未落实医院感染管理的规章制度、工作规范的法律适用</w:t>
      </w:r>
    </w:p>
    <w:p w:rsidR="002D0E35" w:rsidRPr="002F0910" w:rsidRDefault="0011468A">
      <w:pPr>
        <w:ind w:left="16" w:firstLine="640"/>
        <w:jc w:val="left"/>
        <w:rPr>
          <w:rFonts w:ascii="仿宋" w:hAnsi="仿宋"/>
          <w:szCs w:val="32"/>
        </w:rPr>
      </w:pPr>
      <w:r w:rsidRPr="002F0910">
        <w:rPr>
          <w:rFonts w:ascii="仿宋" w:hAnsi="仿宋" w:hint="eastAsia"/>
          <w:szCs w:val="32"/>
        </w:rPr>
        <w:t>违反《消毒管理办法》第四条、《中医拔罐类技术相关性感染预防与控制指南（试行</w:t>
      </w:r>
      <w:r w:rsidRPr="002F0910">
        <w:rPr>
          <w:rFonts w:ascii="仿宋" w:hAnsi="仿宋" w:hint="eastAsia"/>
          <w:szCs w:val="32"/>
        </w:rPr>
        <w:t>)</w:t>
      </w:r>
      <w:r w:rsidRPr="002F0910">
        <w:rPr>
          <w:rFonts w:ascii="仿宋" w:hAnsi="仿宋" w:hint="eastAsia"/>
          <w:szCs w:val="32"/>
        </w:rPr>
        <w:t>》，依据《消毒管理办法》第四十一条</w:t>
      </w:r>
      <w:r w:rsidRPr="002F0910">
        <w:rPr>
          <w:rFonts w:ascii="仿宋" w:hAnsi="仿宋" w:hint="eastAsia"/>
          <w:szCs w:val="32"/>
        </w:rPr>
        <w:lastRenderedPageBreak/>
        <w:t>的规定处理。</w:t>
      </w:r>
    </w:p>
    <w:p w:rsidR="002D0E35" w:rsidRPr="002F0910" w:rsidRDefault="0011468A">
      <w:pPr>
        <w:ind w:firstLine="640"/>
        <w:jc w:val="left"/>
        <w:rPr>
          <w:rFonts w:ascii="仿宋" w:hAnsi="仿宋"/>
          <w:szCs w:val="32"/>
        </w:rPr>
      </w:pPr>
      <w:r w:rsidRPr="002F0910">
        <w:rPr>
          <w:rFonts w:ascii="仿宋" w:hAnsi="仿宋" w:hint="eastAsia"/>
          <w:szCs w:val="32"/>
        </w:rPr>
        <w:t>（二）未对医务人员开展拔罐类医疗技术相关性感染的知识及技能培训的法律适用</w:t>
      </w:r>
    </w:p>
    <w:p w:rsidR="002D0E35" w:rsidRPr="002F0910" w:rsidRDefault="0011468A">
      <w:pPr>
        <w:ind w:firstLine="640"/>
        <w:jc w:val="left"/>
        <w:rPr>
          <w:rFonts w:ascii="仿宋" w:hAnsi="仿宋"/>
          <w:szCs w:val="32"/>
        </w:rPr>
      </w:pPr>
      <w:r w:rsidRPr="002F0910">
        <w:rPr>
          <w:rFonts w:ascii="仿宋" w:hAnsi="仿宋" w:hint="eastAsia"/>
          <w:szCs w:val="32"/>
        </w:rPr>
        <w:t>违反《消毒管理办法》第五条、《中医拔罐类技术相关性感染预防与控制指南（试行</w:t>
      </w:r>
      <w:r w:rsidRPr="002F0910">
        <w:rPr>
          <w:rFonts w:ascii="仿宋" w:hAnsi="仿宋" w:hint="eastAsia"/>
          <w:szCs w:val="32"/>
        </w:rPr>
        <w:t>)</w:t>
      </w:r>
      <w:r w:rsidRPr="002F0910">
        <w:rPr>
          <w:rFonts w:ascii="仿宋" w:hAnsi="仿宋" w:hint="eastAsia"/>
          <w:szCs w:val="32"/>
        </w:rPr>
        <w:t>》，依据《消毒管理办法》第四十一条的规定处理。</w:t>
      </w:r>
    </w:p>
    <w:p w:rsidR="002D0E35" w:rsidRPr="002F0910" w:rsidRDefault="0011468A">
      <w:pPr>
        <w:ind w:firstLine="640"/>
        <w:jc w:val="left"/>
        <w:rPr>
          <w:rFonts w:ascii="仿宋" w:hAnsi="仿宋"/>
          <w:szCs w:val="32"/>
        </w:rPr>
      </w:pPr>
      <w:r w:rsidRPr="002F0910">
        <w:rPr>
          <w:rFonts w:ascii="仿宋" w:hAnsi="仿宋" w:hint="eastAsia"/>
          <w:szCs w:val="32"/>
        </w:rPr>
        <w:t>（三）未按要求进行消毒的法律适用</w:t>
      </w:r>
    </w:p>
    <w:p w:rsidR="002D0E35" w:rsidRPr="002F0910" w:rsidRDefault="0011468A">
      <w:pPr>
        <w:ind w:firstLine="640"/>
        <w:jc w:val="left"/>
        <w:rPr>
          <w:rFonts w:ascii="仿宋" w:hAnsi="仿宋"/>
          <w:szCs w:val="32"/>
        </w:rPr>
      </w:pPr>
      <w:r w:rsidRPr="002F0910">
        <w:rPr>
          <w:rFonts w:ascii="仿宋" w:hAnsi="仿宋" w:hint="eastAsia"/>
          <w:szCs w:val="32"/>
        </w:rPr>
        <w:t>违反《消毒管理办法》第六条第一款、《中医拔罐类技术相关性感染预防与控制指南（试行</w:t>
      </w:r>
      <w:r w:rsidRPr="002F0910">
        <w:rPr>
          <w:rFonts w:ascii="仿宋" w:hAnsi="仿宋" w:hint="eastAsia"/>
          <w:szCs w:val="32"/>
        </w:rPr>
        <w:t>)</w:t>
      </w:r>
      <w:r w:rsidRPr="002F0910">
        <w:rPr>
          <w:rFonts w:ascii="仿宋" w:hAnsi="仿宋" w:hint="eastAsia"/>
          <w:szCs w:val="32"/>
        </w:rPr>
        <w:t>》，依据《消毒管理办法》第四十一条的规定处理。</w:t>
      </w:r>
    </w:p>
    <w:p w:rsidR="002D0E35" w:rsidRPr="002F0910" w:rsidRDefault="002D0E35">
      <w:pPr>
        <w:pStyle w:val="3"/>
        <w:keepNext w:val="0"/>
        <w:keepLines w:val="0"/>
        <w:ind w:firstLine="723"/>
        <w:rPr>
          <w:rFonts w:ascii="仿宋" w:hAnsi="仿宋"/>
          <w:b/>
          <w:sz w:val="36"/>
          <w:szCs w:val="36"/>
        </w:rPr>
      </w:pPr>
    </w:p>
    <w:p w:rsidR="002D0E35" w:rsidRPr="002F0910" w:rsidRDefault="002D0E35">
      <w:pPr>
        <w:pStyle w:val="3"/>
        <w:keepNext w:val="0"/>
        <w:keepLines w:val="0"/>
        <w:ind w:firstLine="723"/>
        <w:rPr>
          <w:rFonts w:ascii="仿宋" w:hAnsi="仿宋"/>
          <w:b/>
          <w:sz w:val="36"/>
          <w:szCs w:val="36"/>
        </w:rPr>
      </w:pPr>
    </w:p>
    <w:p w:rsidR="002D0E35" w:rsidRPr="002F0910" w:rsidRDefault="002D0E35">
      <w:pPr>
        <w:pStyle w:val="3"/>
        <w:keepNext w:val="0"/>
        <w:keepLines w:val="0"/>
        <w:ind w:firstLine="723"/>
        <w:rPr>
          <w:rFonts w:ascii="仿宋" w:hAnsi="仿宋"/>
          <w:b/>
          <w:sz w:val="36"/>
          <w:szCs w:val="36"/>
        </w:rPr>
      </w:pPr>
    </w:p>
    <w:p w:rsidR="002D0E35" w:rsidRPr="002F0910" w:rsidRDefault="002D0E35">
      <w:pPr>
        <w:pStyle w:val="3"/>
        <w:keepNext w:val="0"/>
        <w:keepLines w:val="0"/>
        <w:ind w:firstLine="723"/>
        <w:rPr>
          <w:rFonts w:ascii="仿宋" w:hAnsi="仿宋"/>
          <w:b/>
          <w:sz w:val="36"/>
          <w:szCs w:val="36"/>
        </w:rPr>
      </w:pPr>
    </w:p>
    <w:p w:rsidR="002D0E35" w:rsidRPr="00733590" w:rsidRDefault="002D0E35">
      <w:pPr>
        <w:ind w:firstLine="640"/>
      </w:pPr>
    </w:p>
    <w:p w:rsidR="002D0E35" w:rsidRPr="00733590" w:rsidRDefault="002D0E35">
      <w:pPr>
        <w:ind w:firstLine="640"/>
      </w:pPr>
    </w:p>
    <w:p w:rsidR="006B611B" w:rsidRDefault="006B611B">
      <w:pPr>
        <w:pStyle w:val="afe"/>
      </w:pPr>
      <w:bookmarkStart w:id="29" w:name="_Toc8554"/>
    </w:p>
    <w:p w:rsidR="002D0E35" w:rsidRPr="00733590" w:rsidRDefault="0011468A">
      <w:pPr>
        <w:pStyle w:val="afe"/>
      </w:pPr>
      <w:r w:rsidRPr="00733590">
        <w:rPr>
          <w:rFonts w:hint="eastAsia"/>
        </w:rPr>
        <w:t>第五节　敷</w:t>
      </w:r>
      <w:proofErr w:type="gramStart"/>
      <w:r w:rsidRPr="00733590">
        <w:rPr>
          <w:rFonts w:hint="eastAsia"/>
        </w:rPr>
        <w:t>熨</w:t>
      </w:r>
      <w:proofErr w:type="gramEnd"/>
      <w:r w:rsidRPr="00733590">
        <w:rPr>
          <w:rFonts w:hint="eastAsia"/>
        </w:rPr>
        <w:t>熏浴类技术</w:t>
      </w:r>
      <w:bookmarkEnd w:id="29"/>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中华人民共和国传染病防治法》、《医疗机构管理条例》、《消毒管理办法》、《医院感染管理办法》、《国家中医药管理局关于加强对冬病夏治穴位贴敷技术应用管理的通知》、《中医敷熨熏浴类技术相关性感染预防与控制指南（试行</w:t>
      </w:r>
      <w:r w:rsidRPr="002F0910">
        <w:rPr>
          <w:rFonts w:ascii="仿宋" w:hAnsi="仿宋" w:hint="eastAsia"/>
          <w:szCs w:val="32"/>
        </w:rPr>
        <w:t>)</w:t>
      </w:r>
      <w:r w:rsidRPr="002F0910">
        <w:rPr>
          <w:rFonts w:ascii="仿宋" w:hAnsi="仿宋" w:hint="eastAsia"/>
          <w:szCs w:val="32"/>
        </w:rPr>
        <w:t>》、《医院空气净化管理规范》、《医务人员手卫生规范》、《医疗机构消毒技术规范》</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检查敷</w:t>
      </w:r>
      <w:proofErr w:type="gramStart"/>
      <w:r w:rsidRPr="002F0910">
        <w:rPr>
          <w:rFonts w:ascii="仿宋" w:hAnsi="仿宋" w:hint="eastAsia"/>
          <w:szCs w:val="32"/>
        </w:rPr>
        <w:t>熨</w:t>
      </w:r>
      <w:proofErr w:type="gramEnd"/>
      <w:r w:rsidRPr="002F0910">
        <w:rPr>
          <w:rFonts w:ascii="仿宋" w:hAnsi="仿宋" w:hint="eastAsia"/>
          <w:szCs w:val="32"/>
        </w:rPr>
        <w:t>熏浴类技术的管理要求、诊疗环境要求、消毒管理等方面，检查冬病夏治穴位贴敷技术的机构资质、人员资质、执业行为等方面。</w:t>
      </w:r>
    </w:p>
    <w:p w:rsidR="002D0E35" w:rsidRPr="002F0910" w:rsidRDefault="0011468A">
      <w:pPr>
        <w:ind w:firstLine="640"/>
        <w:rPr>
          <w:rFonts w:ascii="仿宋" w:hAnsi="仿宋"/>
          <w:szCs w:val="32"/>
        </w:rPr>
      </w:pPr>
      <w:r w:rsidRPr="002F0910">
        <w:rPr>
          <w:rFonts w:ascii="仿宋" w:hAnsi="仿宋" w:hint="eastAsia"/>
          <w:szCs w:val="32"/>
        </w:rPr>
        <w:t>（一）管理的监督检查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医疗机构是否按照《医院感染管理办法》要求，健全医院感染管理体系及相关规章制度，是否制定并落实预防与控制中医敷</w:t>
      </w:r>
      <w:proofErr w:type="gramStart"/>
      <w:r w:rsidRPr="002F0910">
        <w:rPr>
          <w:rFonts w:ascii="仿宋" w:hAnsi="仿宋" w:hint="eastAsia"/>
          <w:szCs w:val="32"/>
        </w:rPr>
        <w:t>熨</w:t>
      </w:r>
      <w:proofErr w:type="gramEnd"/>
      <w:r w:rsidRPr="002F0910">
        <w:rPr>
          <w:rFonts w:ascii="仿宋" w:hAnsi="仿宋" w:hint="eastAsia"/>
          <w:szCs w:val="32"/>
        </w:rPr>
        <w:t>熏浴类技术相关性感染的工作规范和操作规程，明确相关部门与人员的职责。</w:t>
      </w:r>
    </w:p>
    <w:p w:rsidR="002D0E35" w:rsidRPr="002F0910" w:rsidRDefault="0011468A">
      <w:pPr>
        <w:ind w:firstLine="640"/>
        <w:rPr>
          <w:rFonts w:ascii="仿宋" w:hAnsi="仿宋"/>
          <w:szCs w:val="32"/>
        </w:rPr>
      </w:pPr>
      <w:r w:rsidRPr="002F0910">
        <w:rPr>
          <w:rFonts w:ascii="仿宋" w:hAnsi="仿宋" w:hint="eastAsia"/>
          <w:szCs w:val="32"/>
        </w:rPr>
        <w:t>2.</w:t>
      </w:r>
      <w:r w:rsidR="003C128A">
        <w:rPr>
          <w:rFonts w:ascii="仿宋" w:hAnsi="仿宋" w:hint="eastAsia"/>
          <w:szCs w:val="32"/>
        </w:rPr>
        <w:t>是否配备医院感染管理专（兼）职人员</w:t>
      </w:r>
      <w:r w:rsidRPr="002F0910">
        <w:rPr>
          <w:rFonts w:ascii="仿宋" w:hAnsi="仿宋" w:hint="eastAsia"/>
          <w:szCs w:val="32"/>
        </w:rPr>
        <w:t>，是否对医务人员开展预防与控制中医敷</w:t>
      </w:r>
      <w:proofErr w:type="gramStart"/>
      <w:r w:rsidRPr="002F0910">
        <w:rPr>
          <w:rFonts w:ascii="仿宋" w:hAnsi="仿宋" w:hint="eastAsia"/>
          <w:szCs w:val="32"/>
        </w:rPr>
        <w:t>熨</w:t>
      </w:r>
      <w:proofErr w:type="gramEnd"/>
      <w:r w:rsidRPr="002F0910">
        <w:rPr>
          <w:rFonts w:ascii="仿宋" w:hAnsi="仿宋" w:hint="eastAsia"/>
          <w:szCs w:val="32"/>
        </w:rPr>
        <w:t>熏浴类技术相关性感染的知识及技能</w:t>
      </w:r>
      <w:r w:rsidRPr="002F0910">
        <w:rPr>
          <w:rFonts w:ascii="仿宋" w:hAnsi="仿宋" w:hint="eastAsia"/>
          <w:szCs w:val="32"/>
        </w:rPr>
        <w:lastRenderedPageBreak/>
        <w:t>培训，并承担相关业务技术咨询、指导工作。</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医务人员是否熟练掌握中医敷</w:t>
      </w:r>
      <w:proofErr w:type="gramStart"/>
      <w:r w:rsidRPr="002F0910">
        <w:rPr>
          <w:rFonts w:ascii="仿宋" w:hAnsi="仿宋" w:hint="eastAsia"/>
          <w:szCs w:val="32"/>
        </w:rPr>
        <w:t>熨</w:t>
      </w:r>
      <w:proofErr w:type="gramEnd"/>
      <w:r w:rsidRPr="002F0910">
        <w:rPr>
          <w:rFonts w:ascii="仿宋" w:hAnsi="仿宋" w:hint="eastAsia"/>
          <w:szCs w:val="32"/>
        </w:rPr>
        <w:t>熏浴类技术诊疗操作规程，是否掌握中医敷</w:t>
      </w:r>
      <w:proofErr w:type="gramStart"/>
      <w:r w:rsidRPr="002F0910">
        <w:rPr>
          <w:rFonts w:ascii="仿宋" w:hAnsi="仿宋" w:hint="eastAsia"/>
          <w:szCs w:val="32"/>
        </w:rPr>
        <w:t>熨</w:t>
      </w:r>
      <w:proofErr w:type="gramEnd"/>
      <w:r w:rsidRPr="002F0910">
        <w:rPr>
          <w:rFonts w:ascii="仿宋" w:hAnsi="仿宋" w:hint="eastAsia"/>
          <w:szCs w:val="32"/>
        </w:rPr>
        <w:t>熏浴类技术相关性感染的预防要点，是否落实中医敷</w:t>
      </w:r>
      <w:proofErr w:type="gramStart"/>
      <w:r w:rsidRPr="002F0910">
        <w:rPr>
          <w:rFonts w:ascii="仿宋" w:hAnsi="仿宋" w:hint="eastAsia"/>
          <w:szCs w:val="32"/>
        </w:rPr>
        <w:t>熨</w:t>
      </w:r>
      <w:proofErr w:type="gramEnd"/>
      <w:r w:rsidRPr="002F0910">
        <w:rPr>
          <w:rFonts w:ascii="仿宋" w:hAnsi="仿宋" w:hint="eastAsia"/>
          <w:szCs w:val="32"/>
        </w:rPr>
        <w:t>熏浴类技术相关性感染的防控措施。患有呼吸道传染病、感染性腹泻、皮肤破损感染等疾病时是否参加诊疗工作。</w:t>
      </w:r>
    </w:p>
    <w:p w:rsidR="002D0E35" w:rsidRPr="002F0910" w:rsidRDefault="0011468A">
      <w:pPr>
        <w:ind w:firstLine="640"/>
        <w:rPr>
          <w:rFonts w:ascii="仿宋" w:hAnsi="仿宋"/>
          <w:szCs w:val="32"/>
        </w:rPr>
      </w:pPr>
      <w:r w:rsidRPr="002F0910">
        <w:rPr>
          <w:rFonts w:ascii="仿宋" w:hAnsi="仿宋" w:hint="eastAsia"/>
          <w:szCs w:val="32"/>
        </w:rPr>
        <w:t>4.</w:t>
      </w:r>
      <w:r w:rsidRPr="002F0910">
        <w:rPr>
          <w:rFonts w:ascii="仿宋" w:hAnsi="仿宋" w:hint="eastAsia"/>
          <w:szCs w:val="32"/>
        </w:rPr>
        <w:t>医疗机构是否督查中医敷</w:t>
      </w:r>
      <w:proofErr w:type="gramStart"/>
      <w:r w:rsidRPr="002F0910">
        <w:rPr>
          <w:rFonts w:ascii="仿宋" w:hAnsi="仿宋" w:hint="eastAsia"/>
          <w:szCs w:val="32"/>
        </w:rPr>
        <w:t>熨</w:t>
      </w:r>
      <w:proofErr w:type="gramEnd"/>
      <w:r w:rsidRPr="002F0910">
        <w:rPr>
          <w:rFonts w:ascii="仿宋" w:hAnsi="仿宋" w:hint="eastAsia"/>
          <w:szCs w:val="32"/>
        </w:rPr>
        <w:t>熏浴类技术相关性感染防控措施的落实情况，持续改进，有效降低感染。</w:t>
      </w:r>
    </w:p>
    <w:p w:rsidR="002D0E35" w:rsidRPr="002F0910" w:rsidRDefault="0011468A">
      <w:pPr>
        <w:ind w:firstLine="640"/>
        <w:rPr>
          <w:rFonts w:ascii="仿宋" w:hAnsi="仿宋"/>
          <w:szCs w:val="32"/>
        </w:rPr>
      </w:pPr>
      <w:r w:rsidRPr="002F0910">
        <w:rPr>
          <w:rFonts w:ascii="仿宋" w:hAnsi="仿宋" w:hint="eastAsia"/>
          <w:szCs w:val="32"/>
        </w:rPr>
        <w:t>（二）空气通风与消毒的监督检查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治疗室是否具备良好的通风、采光条件。是否采用自然通风和（或）机械通风保证诊疗场所的空气流通和换气次数。</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每日诊疗活动结束后，或接诊呼吸道传染病患者后是否进行空气消毒，遵循《医院空气净化管理规范》的要求，可采用下列方法之一，并符合相应的要求：（</w:t>
      </w:r>
      <w:r w:rsidRPr="002F0910">
        <w:rPr>
          <w:rFonts w:ascii="仿宋" w:hAnsi="仿宋" w:hint="eastAsia"/>
          <w:szCs w:val="32"/>
        </w:rPr>
        <w:t>1</w:t>
      </w:r>
      <w:r w:rsidRPr="002F0910">
        <w:rPr>
          <w:rFonts w:ascii="仿宋" w:hAnsi="仿宋" w:hint="eastAsia"/>
          <w:szCs w:val="32"/>
        </w:rPr>
        <w:t>）空气消毒器；（</w:t>
      </w:r>
      <w:r w:rsidRPr="002F0910">
        <w:rPr>
          <w:rFonts w:ascii="仿宋" w:hAnsi="仿宋" w:hint="eastAsia"/>
          <w:szCs w:val="32"/>
        </w:rPr>
        <w:t>2</w:t>
      </w:r>
      <w:r w:rsidRPr="002F0910">
        <w:rPr>
          <w:rFonts w:ascii="仿宋" w:hAnsi="仿宋" w:hint="eastAsia"/>
          <w:szCs w:val="32"/>
        </w:rPr>
        <w:t>）紫外线灯照射；其他合法达标的空气消毒产品；（</w:t>
      </w:r>
      <w:r w:rsidRPr="002F0910">
        <w:rPr>
          <w:rFonts w:ascii="仿宋" w:hAnsi="仿宋" w:hint="eastAsia"/>
          <w:szCs w:val="32"/>
        </w:rPr>
        <w:t>4</w:t>
      </w:r>
      <w:r w:rsidRPr="002F0910">
        <w:rPr>
          <w:rFonts w:ascii="仿宋" w:hAnsi="仿宋" w:hint="eastAsia"/>
          <w:szCs w:val="32"/>
        </w:rPr>
        <w:t>）不宜常规采用化学喷雾进行空气消毒。</w:t>
      </w:r>
    </w:p>
    <w:p w:rsidR="002D0E35" w:rsidRPr="002F0910" w:rsidRDefault="0011468A" w:rsidP="0043514F">
      <w:pPr>
        <w:ind w:firstLine="640"/>
        <w:rPr>
          <w:rFonts w:ascii="仿宋" w:hAnsi="仿宋"/>
          <w:szCs w:val="32"/>
        </w:rPr>
      </w:pPr>
      <w:r w:rsidRPr="002F0910">
        <w:rPr>
          <w:rFonts w:ascii="仿宋" w:hAnsi="仿宋" w:hint="eastAsia"/>
          <w:szCs w:val="32"/>
        </w:rPr>
        <w:t>（三）物体表面清洁与消毒的监督检查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是否遵循先清洁、再消毒的原则，采取湿式卫生的方法，抹布等清洁工具使用后及时清洁与消毒，干燥保存。或采用清洁、消毒“一步法”完成的产品，如消毒湿巾。是否达到干净、干燥、无尘、无污垢、无碎屑、无异味要求。</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诊桌、诊椅、</w:t>
      </w:r>
      <w:proofErr w:type="gramStart"/>
      <w:r w:rsidRPr="002F0910">
        <w:rPr>
          <w:rFonts w:ascii="仿宋" w:hAnsi="仿宋" w:hint="eastAsia"/>
          <w:szCs w:val="32"/>
        </w:rPr>
        <w:t>诊床等</w:t>
      </w:r>
      <w:proofErr w:type="gramEnd"/>
      <w:r w:rsidRPr="002F0910">
        <w:rPr>
          <w:rFonts w:ascii="仿宋" w:hAnsi="仿宋" w:hint="eastAsia"/>
          <w:szCs w:val="32"/>
        </w:rPr>
        <w:t>以采用清水清洁为主，必要时可采用清洁剂辅助清洁，是否每日清洁卫生</w:t>
      </w:r>
      <w:r w:rsidRPr="002F0910">
        <w:rPr>
          <w:rFonts w:ascii="仿宋" w:hAnsi="仿宋" w:hint="eastAsia"/>
          <w:szCs w:val="32"/>
        </w:rPr>
        <w:t>1</w:t>
      </w:r>
      <w:r w:rsidRPr="002F0910">
        <w:rPr>
          <w:rFonts w:ascii="仿宋" w:hAnsi="仿宋" w:hint="eastAsia"/>
          <w:szCs w:val="32"/>
        </w:rPr>
        <w:t>次以上，必要时可以提高</w:t>
      </w:r>
      <w:r w:rsidRPr="002F0910">
        <w:rPr>
          <w:rFonts w:ascii="仿宋" w:hAnsi="仿宋" w:hint="eastAsia"/>
          <w:szCs w:val="32"/>
        </w:rPr>
        <w:lastRenderedPageBreak/>
        <w:t>清洁频度。被患者体液、排泄物、分泌物等污染时，是否先用可吸附的材料将其清除，再采用有效氯</w:t>
      </w:r>
      <w:r w:rsidRPr="002F0910">
        <w:rPr>
          <w:rFonts w:ascii="仿宋" w:hAnsi="仿宋" w:hint="eastAsia"/>
          <w:szCs w:val="32"/>
        </w:rPr>
        <w:t>400mg/L</w:t>
      </w:r>
      <w:r w:rsidRPr="002F0910">
        <w:rPr>
          <w:rFonts w:ascii="仿宋" w:hAnsi="仿宋" w:hint="eastAsia"/>
          <w:szCs w:val="32"/>
        </w:rPr>
        <w:t>～</w:t>
      </w:r>
      <w:r w:rsidRPr="002F0910">
        <w:rPr>
          <w:rFonts w:ascii="仿宋" w:hAnsi="仿宋" w:hint="eastAsia"/>
          <w:szCs w:val="32"/>
        </w:rPr>
        <w:t>700 mg/L</w:t>
      </w:r>
      <w:r w:rsidRPr="002F0910">
        <w:rPr>
          <w:rFonts w:ascii="仿宋" w:hAnsi="仿宋" w:hint="eastAsia"/>
          <w:szCs w:val="32"/>
        </w:rPr>
        <w:t>的含氯消毒液擦拭，作用</w:t>
      </w:r>
      <w:r w:rsidRPr="002F0910">
        <w:rPr>
          <w:rFonts w:ascii="仿宋" w:hAnsi="仿宋" w:hint="eastAsia"/>
          <w:szCs w:val="32"/>
        </w:rPr>
        <w:t>30min</w:t>
      </w:r>
      <w:r w:rsidRPr="002F0910">
        <w:rPr>
          <w:rFonts w:ascii="仿宋" w:hAnsi="仿宋" w:hint="eastAsia"/>
          <w:szCs w:val="32"/>
        </w:rPr>
        <w:t>。</w:t>
      </w:r>
    </w:p>
    <w:p w:rsidR="002D0E35" w:rsidRPr="002F0910" w:rsidRDefault="0011468A" w:rsidP="0043514F">
      <w:pPr>
        <w:ind w:firstLine="640"/>
        <w:rPr>
          <w:rFonts w:ascii="仿宋" w:hAnsi="仿宋"/>
          <w:szCs w:val="32"/>
        </w:rPr>
      </w:pPr>
      <w:r w:rsidRPr="002F0910">
        <w:rPr>
          <w:rFonts w:ascii="仿宋" w:hAnsi="仿宋" w:hint="eastAsia"/>
          <w:szCs w:val="32"/>
        </w:rPr>
        <w:t>（四）织物的清洗与消毒的监督检查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床单、枕巾、椅垫（罩）等直接接触患者的用品是否每人次更换，或选择使用一次性床单。被血液、体液、分泌物、排泄物等污染时是否立即更换。更换后的用品是否及时清洗与消毒。</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被芯、枕芯、褥子、床垫等间接接触患者的床上用品，是否定期清洗与消毒；被污染时是否及时更换、清洗与消毒。</w:t>
      </w:r>
    </w:p>
    <w:p w:rsidR="002D0E35" w:rsidRPr="002F0910" w:rsidRDefault="0011468A">
      <w:pPr>
        <w:ind w:firstLine="640"/>
        <w:rPr>
          <w:rFonts w:ascii="仿宋" w:hAnsi="仿宋"/>
          <w:szCs w:val="32"/>
        </w:rPr>
      </w:pPr>
      <w:r w:rsidRPr="002F0910">
        <w:rPr>
          <w:rFonts w:ascii="仿宋" w:hAnsi="仿宋" w:hint="eastAsia"/>
          <w:szCs w:val="32"/>
        </w:rPr>
        <w:t>（五）</w:t>
      </w:r>
      <w:proofErr w:type="gramStart"/>
      <w:r w:rsidRPr="002F0910">
        <w:rPr>
          <w:rFonts w:ascii="仿宋" w:hAnsi="仿宋" w:hint="eastAsia"/>
          <w:szCs w:val="32"/>
        </w:rPr>
        <w:t>手卫生</w:t>
      </w:r>
      <w:proofErr w:type="gramEnd"/>
      <w:r w:rsidRPr="002F0910">
        <w:rPr>
          <w:rFonts w:ascii="仿宋" w:hAnsi="仿宋" w:hint="eastAsia"/>
          <w:szCs w:val="32"/>
        </w:rPr>
        <w:t>设施的监督检查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是否配备洗手设施及</w:t>
      </w:r>
      <w:proofErr w:type="gramStart"/>
      <w:r w:rsidRPr="002F0910">
        <w:rPr>
          <w:rFonts w:ascii="仿宋" w:hAnsi="仿宋" w:hint="eastAsia"/>
          <w:szCs w:val="32"/>
        </w:rPr>
        <w:t>手卫生</w:t>
      </w:r>
      <w:proofErr w:type="gramEnd"/>
      <w:r w:rsidRPr="002F0910">
        <w:rPr>
          <w:rFonts w:ascii="仿宋" w:hAnsi="仿宋" w:hint="eastAsia"/>
          <w:szCs w:val="32"/>
        </w:rPr>
        <w:t>用品，包括流动水、非手触式水龙头、洗手液、免洗手消毒剂等，宜使用一次性包装的洗手液，重复灌装的洗手液容器，是否每周清洁与消毒。</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是否配备洗手流程图及说明图，干手用品宜使用一次性干手纸巾。</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医务人员洗手与卫生手消毒，以及</w:t>
      </w:r>
      <w:proofErr w:type="gramStart"/>
      <w:r w:rsidRPr="002F0910">
        <w:rPr>
          <w:rFonts w:ascii="仿宋" w:hAnsi="仿宋" w:hint="eastAsia"/>
          <w:szCs w:val="32"/>
        </w:rPr>
        <w:t>手卫生</w:t>
      </w:r>
      <w:proofErr w:type="gramEnd"/>
      <w:r w:rsidRPr="002F0910">
        <w:rPr>
          <w:rFonts w:ascii="仿宋" w:hAnsi="仿宋" w:hint="eastAsia"/>
          <w:szCs w:val="32"/>
        </w:rPr>
        <w:t>用品是否符合《医务人员手卫生规范》的要求。</w:t>
      </w:r>
    </w:p>
    <w:p w:rsidR="002D0E35" w:rsidRPr="002F0910" w:rsidRDefault="0011468A">
      <w:pPr>
        <w:ind w:firstLine="640"/>
        <w:rPr>
          <w:rFonts w:ascii="仿宋" w:hAnsi="仿宋"/>
          <w:szCs w:val="32"/>
        </w:rPr>
      </w:pPr>
      <w:r w:rsidRPr="002F0910">
        <w:rPr>
          <w:rFonts w:ascii="仿宋" w:hAnsi="仿宋" w:hint="eastAsia"/>
          <w:szCs w:val="32"/>
        </w:rPr>
        <w:t>4.</w:t>
      </w:r>
      <w:proofErr w:type="gramStart"/>
      <w:r w:rsidRPr="002F0910">
        <w:rPr>
          <w:rFonts w:ascii="仿宋" w:hAnsi="仿宋" w:hint="eastAsia"/>
          <w:szCs w:val="32"/>
        </w:rPr>
        <w:t>治疗车是否</w:t>
      </w:r>
      <w:proofErr w:type="gramEnd"/>
      <w:r w:rsidRPr="002F0910">
        <w:rPr>
          <w:rFonts w:ascii="仿宋" w:hAnsi="仿宋" w:hint="eastAsia"/>
          <w:szCs w:val="32"/>
        </w:rPr>
        <w:t>配备快速手消毒剂。</w:t>
      </w:r>
    </w:p>
    <w:p w:rsidR="002D0E35" w:rsidRPr="002F0910" w:rsidRDefault="0011468A">
      <w:pPr>
        <w:ind w:firstLine="640"/>
        <w:rPr>
          <w:rFonts w:ascii="仿宋" w:hAnsi="仿宋"/>
          <w:szCs w:val="32"/>
        </w:rPr>
      </w:pPr>
      <w:r w:rsidRPr="002F0910">
        <w:rPr>
          <w:rFonts w:ascii="仿宋" w:hAnsi="仿宋" w:hint="eastAsia"/>
          <w:szCs w:val="32"/>
        </w:rPr>
        <w:t>（六）操作行为的监督检查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医务人员是否按标准预防原则，穿工作服、必要时戴帽子、口罩、手套等。</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是否实施手卫生，遵循六步洗手法洗手。</w:t>
      </w:r>
    </w:p>
    <w:p w:rsidR="002D0E35" w:rsidRPr="002F0910" w:rsidRDefault="0011468A">
      <w:pPr>
        <w:ind w:firstLine="640"/>
        <w:rPr>
          <w:rFonts w:ascii="仿宋" w:hAnsi="仿宋"/>
          <w:szCs w:val="32"/>
        </w:rPr>
      </w:pPr>
      <w:r w:rsidRPr="002F0910">
        <w:rPr>
          <w:rFonts w:ascii="仿宋" w:hAnsi="仿宋" w:hint="eastAsia"/>
          <w:szCs w:val="32"/>
        </w:rPr>
        <w:lastRenderedPageBreak/>
        <w:t>3.</w:t>
      </w:r>
      <w:r w:rsidRPr="002F0910">
        <w:rPr>
          <w:rFonts w:ascii="仿宋" w:hAnsi="仿宋" w:hint="eastAsia"/>
          <w:szCs w:val="32"/>
        </w:rPr>
        <w:t>进行穴位敷贴时，贴敷部位皮肤完整，洁净，如有污渍等皮肤不清洁状况，可用</w:t>
      </w:r>
      <w:r w:rsidRPr="002F0910">
        <w:rPr>
          <w:rFonts w:ascii="仿宋" w:hAnsi="仿宋" w:hint="eastAsia"/>
          <w:szCs w:val="32"/>
        </w:rPr>
        <w:t>75%</w:t>
      </w:r>
      <w:r w:rsidRPr="002F0910">
        <w:rPr>
          <w:rFonts w:ascii="仿宋" w:hAnsi="仿宋" w:hint="eastAsia"/>
          <w:szCs w:val="32"/>
        </w:rPr>
        <w:t>乙醇棉球擦拭干净后再敷药。</w:t>
      </w:r>
    </w:p>
    <w:p w:rsidR="002D0E35" w:rsidRPr="002F0910" w:rsidRDefault="0011468A">
      <w:pPr>
        <w:ind w:firstLine="640"/>
        <w:rPr>
          <w:rFonts w:ascii="仿宋" w:hAnsi="仿宋"/>
          <w:szCs w:val="32"/>
        </w:rPr>
      </w:pPr>
      <w:r w:rsidRPr="002F0910">
        <w:rPr>
          <w:rFonts w:ascii="仿宋" w:hAnsi="仿宋" w:hint="eastAsia"/>
          <w:szCs w:val="32"/>
        </w:rPr>
        <w:t>（七）器具的使用及处理的监督检查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敷</w:t>
      </w:r>
      <w:proofErr w:type="gramStart"/>
      <w:r w:rsidRPr="002F0910">
        <w:rPr>
          <w:rFonts w:ascii="仿宋" w:hAnsi="仿宋" w:hint="eastAsia"/>
          <w:szCs w:val="32"/>
        </w:rPr>
        <w:t>熨</w:t>
      </w:r>
      <w:proofErr w:type="gramEnd"/>
      <w:r w:rsidRPr="002F0910">
        <w:rPr>
          <w:rFonts w:ascii="仿宋" w:hAnsi="仿宋" w:hint="eastAsia"/>
          <w:szCs w:val="32"/>
        </w:rPr>
        <w:t>熏浴类诊疗操作中使用的医疗器械、器具等是否保持清洁，遇到污染是否及时先清洁，后采用中、低效的消毒剂进行消毒。消毒方法和消毒剂选用是否符合国家标准。</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穴位敷贴技术穴位敷贴使用的胶布、纱布是否一人一用</w:t>
      </w:r>
      <w:proofErr w:type="gramStart"/>
      <w:r w:rsidRPr="002F0910">
        <w:rPr>
          <w:rFonts w:ascii="仿宋" w:hAnsi="仿宋" w:hint="eastAsia"/>
          <w:szCs w:val="32"/>
        </w:rPr>
        <w:t>一</w:t>
      </w:r>
      <w:proofErr w:type="gramEnd"/>
      <w:r w:rsidRPr="002F0910">
        <w:rPr>
          <w:rFonts w:ascii="仿宋" w:hAnsi="仿宋" w:hint="eastAsia"/>
          <w:szCs w:val="32"/>
        </w:rPr>
        <w:t>丢弃，一次性使用。</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中药热</w:t>
      </w:r>
      <w:proofErr w:type="gramStart"/>
      <w:r w:rsidRPr="002F0910">
        <w:rPr>
          <w:rFonts w:ascii="仿宋" w:hAnsi="仿宋" w:hint="eastAsia"/>
          <w:szCs w:val="32"/>
        </w:rPr>
        <w:t>熨</w:t>
      </w:r>
      <w:proofErr w:type="gramEnd"/>
      <w:r w:rsidRPr="002F0910">
        <w:rPr>
          <w:rFonts w:ascii="仿宋" w:hAnsi="仿宋" w:hint="eastAsia"/>
          <w:szCs w:val="32"/>
        </w:rPr>
        <w:t>敷技术：（</w:t>
      </w:r>
      <w:r w:rsidRPr="002F0910">
        <w:rPr>
          <w:rFonts w:ascii="仿宋" w:hAnsi="仿宋" w:hint="eastAsia"/>
          <w:szCs w:val="32"/>
        </w:rPr>
        <w:t>1</w:t>
      </w:r>
      <w:r w:rsidRPr="002F0910">
        <w:rPr>
          <w:rFonts w:ascii="仿宋" w:hAnsi="仿宋" w:hint="eastAsia"/>
          <w:szCs w:val="32"/>
        </w:rPr>
        <w:t>）干热</w:t>
      </w:r>
      <w:proofErr w:type="gramStart"/>
      <w:r w:rsidRPr="002F0910">
        <w:rPr>
          <w:rFonts w:ascii="仿宋" w:hAnsi="仿宋" w:hint="eastAsia"/>
          <w:szCs w:val="32"/>
        </w:rPr>
        <w:t>熨</w:t>
      </w:r>
      <w:proofErr w:type="gramEnd"/>
      <w:r w:rsidRPr="002F0910">
        <w:rPr>
          <w:rFonts w:ascii="仿宋" w:hAnsi="仿宋" w:hint="eastAsia"/>
          <w:szCs w:val="32"/>
        </w:rPr>
        <w:t>法使用的布套或毛巾是否一人一用</w:t>
      </w:r>
      <w:proofErr w:type="gramStart"/>
      <w:r w:rsidRPr="002F0910">
        <w:rPr>
          <w:rFonts w:ascii="仿宋" w:hAnsi="仿宋" w:hint="eastAsia"/>
          <w:szCs w:val="32"/>
        </w:rPr>
        <w:t>一</w:t>
      </w:r>
      <w:proofErr w:type="gramEnd"/>
      <w:r w:rsidRPr="002F0910">
        <w:rPr>
          <w:rFonts w:ascii="仿宋" w:hAnsi="仿宋" w:hint="eastAsia"/>
          <w:szCs w:val="32"/>
        </w:rPr>
        <w:t>更换，使用后清洗和消毒；（</w:t>
      </w:r>
      <w:r w:rsidRPr="002F0910">
        <w:rPr>
          <w:rFonts w:ascii="仿宋" w:hAnsi="仿宋" w:hint="eastAsia"/>
          <w:szCs w:val="32"/>
        </w:rPr>
        <w:t>2</w:t>
      </w:r>
      <w:r w:rsidRPr="002F0910">
        <w:rPr>
          <w:rFonts w:ascii="仿宋" w:hAnsi="仿宋" w:hint="eastAsia"/>
          <w:szCs w:val="32"/>
        </w:rPr>
        <w:t>）湿热</w:t>
      </w:r>
      <w:proofErr w:type="gramStart"/>
      <w:r w:rsidRPr="002F0910">
        <w:rPr>
          <w:rFonts w:ascii="仿宋" w:hAnsi="仿宋" w:hint="eastAsia"/>
          <w:szCs w:val="32"/>
        </w:rPr>
        <w:t>熨</w:t>
      </w:r>
      <w:proofErr w:type="gramEnd"/>
      <w:r w:rsidRPr="002F0910">
        <w:rPr>
          <w:rFonts w:ascii="仿宋" w:hAnsi="仿宋" w:hint="eastAsia"/>
          <w:szCs w:val="32"/>
        </w:rPr>
        <w:t>法使用的毛巾、纱布是否一人一用</w:t>
      </w:r>
      <w:proofErr w:type="gramStart"/>
      <w:r w:rsidRPr="002F0910">
        <w:rPr>
          <w:rFonts w:ascii="仿宋" w:hAnsi="仿宋" w:hint="eastAsia"/>
          <w:szCs w:val="32"/>
        </w:rPr>
        <w:t>一</w:t>
      </w:r>
      <w:proofErr w:type="gramEnd"/>
      <w:r w:rsidRPr="002F0910">
        <w:rPr>
          <w:rFonts w:ascii="仿宋" w:hAnsi="仿宋" w:hint="eastAsia"/>
          <w:szCs w:val="32"/>
        </w:rPr>
        <w:t>更换，使用后清洗和消毒，若患处皮肤有破损，上述用品是否一人一用</w:t>
      </w:r>
      <w:proofErr w:type="gramStart"/>
      <w:r w:rsidRPr="002F0910">
        <w:rPr>
          <w:rFonts w:ascii="仿宋" w:hAnsi="仿宋" w:hint="eastAsia"/>
          <w:szCs w:val="32"/>
        </w:rPr>
        <w:t>一</w:t>
      </w:r>
      <w:proofErr w:type="gramEnd"/>
      <w:r w:rsidRPr="002F0910">
        <w:rPr>
          <w:rFonts w:ascii="仿宋" w:hAnsi="仿宋" w:hint="eastAsia"/>
          <w:szCs w:val="32"/>
        </w:rPr>
        <w:t>丢弃，如复用是否达到灭菌水平；盛装药液的容器是否一人一用</w:t>
      </w:r>
      <w:proofErr w:type="gramStart"/>
      <w:r w:rsidRPr="002F0910">
        <w:rPr>
          <w:rFonts w:ascii="仿宋" w:hAnsi="仿宋" w:hint="eastAsia"/>
          <w:szCs w:val="32"/>
        </w:rPr>
        <w:t>一</w:t>
      </w:r>
      <w:proofErr w:type="gramEnd"/>
      <w:r w:rsidRPr="002F0910">
        <w:rPr>
          <w:rFonts w:ascii="仿宋" w:hAnsi="仿宋" w:hint="eastAsia"/>
          <w:szCs w:val="32"/>
        </w:rPr>
        <w:t>清洁</w:t>
      </w:r>
      <w:proofErr w:type="gramStart"/>
      <w:r w:rsidRPr="002F0910">
        <w:rPr>
          <w:rFonts w:ascii="仿宋" w:hAnsi="仿宋" w:hint="eastAsia"/>
          <w:szCs w:val="32"/>
        </w:rPr>
        <w:t>一</w:t>
      </w:r>
      <w:proofErr w:type="gramEnd"/>
      <w:r w:rsidRPr="002F0910">
        <w:rPr>
          <w:rFonts w:ascii="仿宋" w:hAnsi="仿宋" w:hint="eastAsia"/>
          <w:szCs w:val="32"/>
        </w:rPr>
        <w:t>消毒（参照“中药泡洗技术”有关药浴容器的清洁消毒方法）。</w:t>
      </w:r>
    </w:p>
    <w:p w:rsidR="002D0E35" w:rsidRPr="002F0910" w:rsidRDefault="0011468A">
      <w:pPr>
        <w:ind w:firstLine="640"/>
        <w:rPr>
          <w:rFonts w:ascii="仿宋" w:hAnsi="仿宋"/>
          <w:szCs w:val="32"/>
        </w:rPr>
      </w:pPr>
      <w:r w:rsidRPr="002F0910">
        <w:rPr>
          <w:rFonts w:ascii="仿宋" w:hAnsi="仿宋" w:hint="eastAsia"/>
          <w:szCs w:val="32"/>
        </w:rPr>
        <w:t>4.</w:t>
      </w:r>
      <w:r w:rsidRPr="002F0910">
        <w:rPr>
          <w:rFonts w:ascii="仿宋" w:hAnsi="仿宋" w:hint="eastAsia"/>
          <w:szCs w:val="32"/>
        </w:rPr>
        <w:t>中药冷敷技术：直接接触皮肤的纱布、毛巾是否一人一用</w:t>
      </w:r>
      <w:proofErr w:type="gramStart"/>
      <w:r w:rsidRPr="002F0910">
        <w:rPr>
          <w:rFonts w:ascii="仿宋" w:hAnsi="仿宋" w:hint="eastAsia"/>
          <w:szCs w:val="32"/>
        </w:rPr>
        <w:t>一</w:t>
      </w:r>
      <w:proofErr w:type="gramEnd"/>
      <w:r w:rsidRPr="002F0910">
        <w:rPr>
          <w:rFonts w:ascii="仿宋" w:hAnsi="仿宋" w:hint="eastAsia"/>
          <w:szCs w:val="32"/>
        </w:rPr>
        <w:t>更换，使用后清洗和消毒，若患处皮肤有破损，上述用品是否一人一用</w:t>
      </w:r>
      <w:proofErr w:type="gramStart"/>
      <w:r w:rsidRPr="002F0910">
        <w:rPr>
          <w:rFonts w:ascii="仿宋" w:hAnsi="仿宋" w:hint="eastAsia"/>
          <w:szCs w:val="32"/>
        </w:rPr>
        <w:t>一</w:t>
      </w:r>
      <w:proofErr w:type="gramEnd"/>
      <w:r w:rsidRPr="002F0910">
        <w:rPr>
          <w:rFonts w:ascii="仿宋" w:hAnsi="仿宋" w:hint="eastAsia"/>
          <w:szCs w:val="32"/>
        </w:rPr>
        <w:t>丢弃，如复用是否达到灭菌水平。</w:t>
      </w:r>
    </w:p>
    <w:p w:rsidR="002D0E35" w:rsidRPr="002F0910" w:rsidRDefault="0011468A">
      <w:pPr>
        <w:ind w:firstLine="640"/>
        <w:rPr>
          <w:rFonts w:ascii="仿宋" w:hAnsi="仿宋"/>
          <w:szCs w:val="32"/>
        </w:rPr>
      </w:pPr>
      <w:r w:rsidRPr="002F0910">
        <w:rPr>
          <w:rFonts w:ascii="仿宋" w:hAnsi="仿宋" w:hint="eastAsia"/>
          <w:szCs w:val="32"/>
        </w:rPr>
        <w:t>5.</w:t>
      </w:r>
      <w:r w:rsidRPr="002F0910">
        <w:rPr>
          <w:rFonts w:ascii="仿宋" w:hAnsi="仿宋" w:hint="eastAsia"/>
          <w:szCs w:val="32"/>
        </w:rPr>
        <w:t>中药湿热敷技术：湿敷垫是否一人一用</w:t>
      </w:r>
      <w:proofErr w:type="gramStart"/>
      <w:r w:rsidRPr="002F0910">
        <w:rPr>
          <w:rFonts w:ascii="仿宋" w:hAnsi="仿宋" w:hint="eastAsia"/>
          <w:szCs w:val="32"/>
        </w:rPr>
        <w:t>一</w:t>
      </w:r>
      <w:proofErr w:type="gramEnd"/>
      <w:r w:rsidRPr="002F0910">
        <w:rPr>
          <w:rFonts w:ascii="仿宋" w:hAnsi="仿宋" w:hint="eastAsia"/>
          <w:szCs w:val="32"/>
        </w:rPr>
        <w:t>更换，使用后清洗和消毒，可采用湿热消毒，</w:t>
      </w:r>
      <w:r w:rsidRPr="002F0910">
        <w:rPr>
          <w:rFonts w:ascii="仿宋" w:hAnsi="仿宋" w:hint="eastAsia"/>
          <w:szCs w:val="32"/>
        </w:rPr>
        <w:t>A</w:t>
      </w:r>
      <w:r w:rsidRPr="002F0910">
        <w:rPr>
          <w:rFonts w:ascii="仿宋" w:hAnsi="仿宋" w:hint="eastAsia"/>
          <w:szCs w:val="32"/>
          <w:vertAlign w:val="subscript"/>
        </w:rPr>
        <w:t>0</w:t>
      </w:r>
      <w:r w:rsidRPr="002F0910">
        <w:rPr>
          <w:rFonts w:ascii="仿宋" w:hAnsi="仿宋" w:hint="eastAsia"/>
          <w:szCs w:val="32"/>
        </w:rPr>
        <w:t>值至少达到</w:t>
      </w:r>
      <w:r w:rsidRPr="002F0910">
        <w:rPr>
          <w:rFonts w:ascii="仿宋" w:hAnsi="仿宋" w:hint="eastAsia"/>
          <w:szCs w:val="32"/>
        </w:rPr>
        <w:t>600</w:t>
      </w:r>
      <w:r w:rsidRPr="002F0910">
        <w:rPr>
          <w:rFonts w:ascii="仿宋" w:hAnsi="仿宋" w:hint="eastAsia"/>
          <w:szCs w:val="32"/>
        </w:rPr>
        <w:t>，相当于</w:t>
      </w:r>
      <w:r w:rsidRPr="002F0910">
        <w:rPr>
          <w:rFonts w:ascii="仿宋" w:hAnsi="仿宋" w:hint="eastAsia"/>
          <w:szCs w:val="32"/>
        </w:rPr>
        <w:t>80</w:t>
      </w:r>
      <w:r w:rsidRPr="002F0910">
        <w:rPr>
          <w:rFonts w:ascii="仿宋" w:hAnsi="仿宋" w:hint="eastAsia"/>
          <w:szCs w:val="32"/>
        </w:rPr>
        <w:t>℃</w:t>
      </w:r>
      <w:r w:rsidRPr="002F0910">
        <w:rPr>
          <w:rFonts w:ascii="仿宋" w:hAnsi="仿宋" w:hint="eastAsia"/>
          <w:szCs w:val="32"/>
        </w:rPr>
        <w:t>/10min</w:t>
      </w:r>
      <w:r w:rsidRPr="002F0910">
        <w:rPr>
          <w:rFonts w:ascii="仿宋" w:hAnsi="仿宋" w:hint="eastAsia"/>
          <w:szCs w:val="32"/>
        </w:rPr>
        <w:t>，</w:t>
      </w:r>
      <w:r w:rsidRPr="002F0910">
        <w:rPr>
          <w:rFonts w:ascii="仿宋" w:hAnsi="仿宋" w:hint="eastAsia"/>
          <w:szCs w:val="32"/>
        </w:rPr>
        <w:t>90</w:t>
      </w:r>
      <w:r w:rsidRPr="002F0910">
        <w:rPr>
          <w:rFonts w:ascii="仿宋" w:hAnsi="仿宋" w:hint="eastAsia"/>
          <w:szCs w:val="32"/>
        </w:rPr>
        <w:t>℃</w:t>
      </w:r>
      <w:r w:rsidRPr="002F0910">
        <w:rPr>
          <w:rFonts w:ascii="仿宋" w:hAnsi="仿宋" w:hint="eastAsia"/>
          <w:szCs w:val="32"/>
        </w:rPr>
        <w:t>/1min</w:t>
      </w:r>
      <w:r w:rsidRPr="002F0910">
        <w:rPr>
          <w:rFonts w:ascii="仿宋" w:hAnsi="仿宋" w:hint="eastAsia"/>
          <w:szCs w:val="32"/>
        </w:rPr>
        <w:t>，或</w:t>
      </w:r>
      <w:r w:rsidRPr="002F0910">
        <w:rPr>
          <w:rFonts w:ascii="仿宋" w:hAnsi="仿宋" w:hint="eastAsia"/>
          <w:szCs w:val="32"/>
        </w:rPr>
        <w:t>93</w:t>
      </w:r>
      <w:r w:rsidRPr="002F0910">
        <w:rPr>
          <w:rFonts w:ascii="仿宋" w:hAnsi="仿宋" w:hint="eastAsia"/>
          <w:szCs w:val="32"/>
        </w:rPr>
        <w:t>℃</w:t>
      </w:r>
      <w:r w:rsidRPr="002F0910">
        <w:rPr>
          <w:rFonts w:ascii="仿宋" w:hAnsi="仿宋" w:hint="eastAsia"/>
          <w:szCs w:val="32"/>
        </w:rPr>
        <w:t>/30sec</w:t>
      </w:r>
      <w:r w:rsidRPr="002F0910">
        <w:rPr>
          <w:rFonts w:ascii="仿宋" w:hAnsi="仿宋" w:hint="eastAsia"/>
          <w:szCs w:val="32"/>
        </w:rPr>
        <w:t>。盛装药液的容器是否一人一用</w:t>
      </w:r>
      <w:proofErr w:type="gramStart"/>
      <w:r w:rsidRPr="002F0910">
        <w:rPr>
          <w:rFonts w:ascii="仿宋" w:hAnsi="仿宋" w:hint="eastAsia"/>
          <w:szCs w:val="32"/>
        </w:rPr>
        <w:t>一</w:t>
      </w:r>
      <w:proofErr w:type="gramEnd"/>
      <w:r w:rsidRPr="002F0910">
        <w:rPr>
          <w:rFonts w:ascii="仿宋" w:hAnsi="仿宋" w:hint="eastAsia"/>
          <w:szCs w:val="32"/>
        </w:rPr>
        <w:t>清洁</w:t>
      </w:r>
      <w:proofErr w:type="gramStart"/>
      <w:r w:rsidRPr="002F0910">
        <w:rPr>
          <w:rFonts w:ascii="仿宋" w:hAnsi="仿宋" w:hint="eastAsia"/>
          <w:szCs w:val="32"/>
        </w:rPr>
        <w:t>一</w:t>
      </w:r>
      <w:proofErr w:type="gramEnd"/>
      <w:r w:rsidRPr="002F0910">
        <w:rPr>
          <w:rFonts w:ascii="仿宋" w:hAnsi="仿宋" w:hint="eastAsia"/>
          <w:szCs w:val="32"/>
        </w:rPr>
        <w:t>消毒（参照“中药泡洗技术”有关药浴容器的清洁消毒方法）。</w:t>
      </w:r>
    </w:p>
    <w:p w:rsidR="002D0E35" w:rsidRPr="002F0910" w:rsidRDefault="0011468A">
      <w:pPr>
        <w:ind w:firstLine="640"/>
        <w:rPr>
          <w:rFonts w:ascii="仿宋" w:hAnsi="仿宋"/>
          <w:szCs w:val="32"/>
        </w:rPr>
      </w:pPr>
      <w:r w:rsidRPr="002F0910">
        <w:rPr>
          <w:rFonts w:ascii="仿宋" w:hAnsi="仿宋" w:hint="eastAsia"/>
          <w:szCs w:val="32"/>
        </w:rPr>
        <w:lastRenderedPageBreak/>
        <w:t>6.</w:t>
      </w:r>
      <w:r w:rsidRPr="002F0910">
        <w:rPr>
          <w:rFonts w:ascii="仿宋" w:hAnsi="仿宋" w:hint="eastAsia"/>
          <w:szCs w:val="32"/>
        </w:rPr>
        <w:t>中药熏蒸技术：患者每次使用过的熏蒸床是否以</w:t>
      </w:r>
      <w:r w:rsidRPr="002F0910">
        <w:rPr>
          <w:rFonts w:ascii="仿宋" w:hAnsi="仿宋" w:hint="eastAsia"/>
          <w:szCs w:val="32"/>
        </w:rPr>
        <w:t>500mg/L</w:t>
      </w:r>
      <w:r w:rsidRPr="002F0910">
        <w:rPr>
          <w:rFonts w:ascii="仿宋" w:hAnsi="仿宋" w:hint="eastAsia"/>
          <w:szCs w:val="32"/>
        </w:rPr>
        <w:t>含氯消毒溶液擦拭，与患者直接接触的熏蒸锅是否定时用</w:t>
      </w:r>
      <w:r w:rsidRPr="002F0910">
        <w:rPr>
          <w:rFonts w:ascii="仿宋" w:hAnsi="仿宋" w:hint="eastAsia"/>
          <w:szCs w:val="32"/>
        </w:rPr>
        <w:t>0.5%</w:t>
      </w:r>
      <w:r w:rsidRPr="002F0910">
        <w:rPr>
          <w:rFonts w:ascii="仿宋" w:hAnsi="仿宋" w:hint="eastAsia"/>
          <w:szCs w:val="32"/>
        </w:rPr>
        <w:t>过氧乙酸溶液喷洒消毒，熏蒸室是否每晚紫外线照射</w:t>
      </w:r>
      <w:r w:rsidRPr="002F0910">
        <w:rPr>
          <w:rFonts w:ascii="仿宋" w:hAnsi="仿宋" w:hint="eastAsia"/>
          <w:szCs w:val="32"/>
        </w:rPr>
        <w:t>1</w:t>
      </w:r>
      <w:r w:rsidRPr="002F0910">
        <w:rPr>
          <w:rFonts w:ascii="仿宋" w:hAnsi="仿宋" w:hint="eastAsia"/>
          <w:szCs w:val="32"/>
        </w:rPr>
        <w:t>小时，紫外线灯是否按国家相关规范安装和使用，是否定期进行辐照强度监测。</w:t>
      </w:r>
    </w:p>
    <w:p w:rsidR="002D0E35" w:rsidRPr="002F0910" w:rsidRDefault="0011468A">
      <w:pPr>
        <w:ind w:firstLine="640"/>
        <w:rPr>
          <w:rFonts w:ascii="仿宋" w:hAnsi="仿宋"/>
          <w:szCs w:val="32"/>
        </w:rPr>
      </w:pPr>
      <w:r w:rsidRPr="002F0910">
        <w:rPr>
          <w:rFonts w:ascii="仿宋" w:hAnsi="仿宋" w:hint="eastAsia"/>
          <w:szCs w:val="32"/>
        </w:rPr>
        <w:t>7.</w:t>
      </w:r>
      <w:r w:rsidRPr="002F0910">
        <w:rPr>
          <w:rFonts w:ascii="仿宋" w:hAnsi="仿宋" w:hint="eastAsia"/>
          <w:szCs w:val="32"/>
        </w:rPr>
        <w:t>中药泡洗技术：（</w:t>
      </w:r>
      <w:r w:rsidRPr="002F0910">
        <w:rPr>
          <w:rFonts w:ascii="仿宋" w:hAnsi="仿宋" w:hint="eastAsia"/>
          <w:szCs w:val="32"/>
        </w:rPr>
        <w:t>1</w:t>
      </w:r>
      <w:r w:rsidRPr="002F0910">
        <w:rPr>
          <w:rFonts w:ascii="仿宋" w:hAnsi="仿宋" w:hint="eastAsia"/>
          <w:szCs w:val="32"/>
        </w:rPr>
        <w:t>）药浴容器内是否套一次性清洁塑料套，盛装药浴液供患者浸泡药浴；（</w:t>
      </w:r>
      <w:r w:rsidRPr="002F0910">
        <w:rPr>
          <w:rFonts w:ascii="仿宋" w:hAnsi="仿宋" w:hint="eastAsia"/>
          <w:szCs w:val="32"/>
        </w:rPr>
        <w:t>2</w:t>
      </w:r>
      <w:r w:rsidRPr="002F0910">
        <w:rPr>
          <w:rFonts w:ascii="仿宋" w:hAnsi="仿宋" w:hint="eastAsia"/>
          <w:szCs w:val="32"/>
        </w:rPr>
        <w:t>）药浴液及内置一次性塑料袋是否一人一用</w:t>
      </w:r>
      <w:proofErr w:type="gramStart"/>
      <w:r w:rsidRPr="002F0910">
        <w:rPr>
          <w:rFonts w:ascii="仿宋" w:hAnsi="仿宋" w:hint="eastAsia"/>
          <w:szCs w:val="32"/>
        </w:rPr>
        <w:t>一</w:t>
      </w:r>
      <w:proofErr w:type="gramEnd"/>
      <w:r w:rsidRPr="002F0910">
        <w:rPr>
          <w:rFonts w:ascii="仿宋" w:hAnsi="仿宋" w:hint="eastAsia"/>
          <w:szCs w:val="32"/>
        </w:rPr>
        <w:t>更换，不可重复使用；（</w:t>
      </w:r>
      <w:r w:rsidRPr="002F0910">
        <w:rPr>
          <w:rFonts w:ascii="仿宋" w:hAnsi="仿宋" w:hint="eastAsia"/>
          <w:szCs w:val="32"/>
        </w:rPr>
        <w:t>3</w:t>
      </w:r>
      <w:r w:rsidRPr="002F0910">
        <w:rPr>
          <w:rFonts w:ascii="仿宋" w:hAnsi="仿宋" w:hint="eastAsia"/>
          <w:szCs w:val="32"/>
        </w:rPr>
        <w:t>）药浴容器是否一人一用</w:t>
      </w:r>
      <w:proofErr w:type="gramStart"/>
      <w:r w:rsidRPr="002F0910">
        <w:rPr>
          <w:rFonts w:ascii="仿宋" w:hAnsi="仿宋" w:hint="eastAsia"/>
          <w:szCs w:val="32"/>
        </w:rPr>
        <w:t>一</w:t>
      </w:r>
      <w:proofErr w:type="gramEnd"/>
      <w:r w:rsidRPr="002F0910">
        <w:rPr>
          <w:rFonts w:ascii="仿宋" w:hAnsi="仿宋" w:hint="eastAsia"/>
          <w:szCs w:val="32"/>
        </w:rPr>
        <w:t>清洁，使用后清洗和消毒。使用后是否将一次性清洁塑料套连同药浴液一并去除，避免药浴液遗撒容器内。是否清水冲刷容器，去除残留的液体污渍。药浴容器污染后是否用含有效氯</w:t>
      </w:r>
      <w:r w:rsidRPr="002F0910">
        <w:rPr>
          <w:rFonts w:ascii="仿宋" w:hAnsi="仿宋" w:hint="eastAsia"/>
          <w:szCs w:val="32"/>
        </w:rPr>
        <w:t>500mg/L</w:t>
      </w:r>
      <w:r w:rsidRPr="002F0910">
        <w:rPr>
          <w:rFonts w:ascii="仿宋" w:hAnsi="仿宋" w:hint="eastAsia"/>
          <w:szCs w:val="32"/>
        </w:rPr>
        <w:t>的消毒剂，消毒刷洗药浴容器；（</w:t>
      </w:r>
      <w:r w:rsidRPr="002F0910">
        <w:rPr>
          <w:rFonts w:ascii="仿宋" w:hAnsi="仿宋" w:hint="eastAsia"/>
          <w:szCs w:val="32"/>
        </w:rPr>
        <w:t>4</w:t>
      </w:r>
      <w:r w:rsidRPr="002F0910">
        <w:rPr>
          <w:rFonts w:ascii="仿宋" w:hAnsi="仿宋" w:hint="eastAsia"/>
          <w:szCs w:val="32"/>
        </w:rPr>
        <w:t>）消毒后的药浴容器是否清洗后干燥保存。</w:t>
      </w:r>
    </w:p>
    <w:p w:rsidR="002D0E35" w:rsidRPr="002F0910" w:rsidRDefault="0011468A">
      <w:pPr>
        <w:ind w:firstLine="640"/>
        <w:rPr>
          <w:rFonts w:ascii="仿宋" w:hAnsi="仿宋"/>
          <w:szCs w:val="32"/>
        </w:rPr>
      </w:pPr>
      <w:r w:rsidRPr="002F0910">
        <w:rPr>
          <w:rFonts w:ascii="仿宋" w:hAnsi="仿宋" w:hint="eastAsia"/>
          <w:szCs w:val="32"/>
        </w:rPr>
        <w:t>8.</w:t>
      </w:r>
      <w:r w:rsidRPr="002F0910">
        <w:rPr>
          <w:rFonts w:ascii="仿宋" w:hAnsi="仿宋" w:hint="eastAsia"/>
          <w:szCs w:val="32"/>
        </w:rPr>
        <w:t>中药淋洗技术：中药淋洗所使用容器的清洁与消毒是否参照“中药泡洗技术”有关药浴容器的清洁消毒方法。</w:t>
      </w:r>
    </w:p>
    <w:p w:rsidR="002D0E35" w:rsidRPr="002F0910" w:rsidRDefault="0011468A">
      <w:pPr>
        <w:ind w:firstLine="640"/>
        <w:rPr>
          <w:rFonts w:ascii="仿宋" w:hAnsi="仿宋"/>
          <w:szCs w:val="32"/>
        </w:rPr>
      </w:pPr>
      <w:r w:rsidRPr="002F0910">
        <w:rPr>
          <w:rFonts w:ascii="仿宋" w:hAnsi="仿宋" w:hint="eastAsia"/>
          <w:szCs w:val="32"/>
        </w:rPr>
        <w:t>9.</w:t>
      </w:r>
      <w:r w:rsidRPr="002F0910">
        <w:rPr>
          <w:rFonts w:ascii="仿宋" w:hAnsi="仿宋" w:hint="eastAsia"/>
          <w:szCs w:val="32"/>
        </w:rPr>
        <w:t>注意事项：在明确病原体污染时，可参考《医疗机构消毒技术规范》提供的方法进行消毒。</w:t>
      </w:r>
    </w:p>
    <w:p w:rsidR="002D0E35" w:rsidRPr="002F0910" w:rsidRDefault="0011468A">
      <w:pPr>
        <w:ind w:firstLine="640"/>
        <w:rPr>
          <w:rFonts w:ascii="仿宋" w:hAnsi="仿宋"/>
          <w:szCs w:val="32"/>
        </w:rPr>
      </w:pPr>
      <w:r w:rsidRPr="002F0910">
        <w:rPr>
          <w:rFonts w:ascii="仿宋" w:hAnsi="仿宋" w:hint="eastAsia"/>
          <w:szCs w:val="32"/>
        </w:rPr>
        <w:t>（八）职业暴露的预防与防护的监督检查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医务人员是否遵循标准预防的原则，在工作中执行标准预防的具体措施。</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存在职业暴露风险者，如无免疫史并有相关疫苗可供使用，是否接种相关疫苗。</w:t>
      </w:r>
    </w:p>
    <w:p w:rsidR="002D0E35" w:rsidRPr="002F0910" w:rsidRDefault="0011468A">
      <w:pPr>
        <w:ind w:firstLine="640"/>
        <w:rPr>
          <w:rFonts w:ascii="仿宋" w:hAnsi="仿宋"/>
          <w:szCs w:val="32"/>
        </w:rPr>
      </w:pPr>
      <w:r w:rsidRPr="002F0910">
        <w:rPr>
          <w:rFonts w:ascii="仿宋" w:hAnsi="仿宋" w:hint="eastAsia"/>
          <w:szCs w:val="32"/>
        </w:rPr>
        <w:lastRenderedPageBreak/>
        <w:t>3.</w:t>
      </w:r>
      <w:r w:rsidRPr="002F0910">
        <w:rPr>
          <w:rFonts w:ascii="仿宋" w:hAnsi="仿宋" w:hint="eastAsia"/>
          <w:szCs w:val="32"/>
        </w:rPr>
        <w:t>一旦发生锐器刺伤情况，是否立即用皂液和流动的清水清洗被污染的局部。尽可能挤出损伤处的血液。用</w:t>
      </w:r>
      <w:r w:rsidRPr="002F0910">
        <w:rPr>
          <w:rFonts w:ascii="仿宋" w:hAnsi="仿宋" w:hint="eastAsia"/>
          <w:szCs w:val="32"/>
        </w:rPr>
        <w:t>75%</w:t>
      </w:r>
      <w:r w:rsidRPr="002F0910">
        <w:rPr>
          <w:rFonts w:ascii="仿宋" w:hAnsi="仿宋" w:hint="eastAsia"/>
          <w:szCs w:val="32"/>
        </w:rPr>
        <w:t>乙醇或</w:t>
      </w:r>
      <w:r w:rsidRPr="002F0910">
        <w:rPr>
          <w:rFonts w:ascii="仿宋" w:hAnsi="仿宋" w:hint="eastAsia"/>
          <w:szCs w:val="32"/>
        </w:rPr>
        <w:t>0.5%</w:t>
      </w:r>
      <w:proofErr w:type="gramStart"/>
      <w:r w:rsidRPr="002F0910">
        <w:rPr>
          <w:rFonts w:ascii="仿宋" w:hAnsi="仿宋" w:hint="eastAsia"/>
          <w:szCs w:val="32"/>
        </w:rPr>
        <w:t>碘伏对伤口</w:t>
      </w:r>
      <w:proofErr w:type="gramEnd"/>
      <w:r w:rsidRPr="002F0910">
        <w:rPr>
          <w:rFonts w:ascii="仿宋" w:hAnsi="仿宋" w:hint="eastAsia"/>
          <w:szCs w:val="32"/>
        </w:rPr>
        <w:t>局部进行消毒、包扎处理。是否及时上报相关部门，留存档案并追踪结果。</w:t>
      </w:r>
    </w:p>
    <w:p w:rsidR="002D0E35" w:rsidRPr="002F0910" w:rsidRDefault="0011468A">
      <w:pPr>
        <w:ind w:firstLine="640"/>
        <w:rPr>
          <w:rFonts w:ascii="仿宋" w:hAnsi="仿宋"/>
          <w:szCs w:val="32"/>
        </w:rPr>
      </w:pPr>
      <w:r w:rsidRPr="002F0910">
        <w:rPr>
          <w:rFonts w:ascii="仿宋" w:hAnsi="仿宋" w:hint="eastAsia"/>
          <w:szCs w:val="32"/>
        </w:rPr>
        <w:t>（九）冬病夏治穴位贴敷技术的监督检查</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机构资质的监督检查</w:t>
      </w:r>
    </w:p>
    <w:p w:rsidR="002D0E35" w:rsidRPr="002F0910" w:rsidRDefault="0011468A">
      <w:pPr>
        <w:ind w:firstLine="640"/>
        <w:rPr>
          <w:rFonts w:ascii="仿宋" w:hAnsi="仿宋"/>
          <w:szCs w:val="32"/>
        </w:rPr>
      </w:pPr>
      <w:r w:rsidRPr="002F0910">
        <w:rPr>
          <w:rFonts w:ascii="仿宋" w:hAnsi="仿宋" w:hint="eastAsia"/>
          <w:szCs w:val="32"/>
        </w:rPr>
        <w:t>开展“三伏贴”服务的机构是否为具有卫生行政部门、中医药管理部门核准登记的中医科、中西医</w:t>
      </w:r>
      <w:proofErr w:type="gramStart"/>
      <w:r w:rsidRPr="002F0910">
        <w:rPr>
          <w:rFonts w:ascii="仿宋" w:hAnsi="仿宋" w:hint="eastAsia"/>
          <w:szCs w:val="32"/>
        </w:rPr>
        <w:t>结合科</w:t>
      </w:r>
      <w:proofErr w:type="gramEnd"/>
      <w:r w:rsidRPr="002F0910">
        <w:rPr>
          <w:rFonts w:ascii="仿宋" w:hAnsi="仿宋" w:hint="eastAsia"/>
          <w:szCs w:val="32"/>
        </w:rPr>
        <w:t>或民族医学科诊疗科目的医疗机构，是否开展相应的中医药或民族医药服务工作。</w:t>
      </w:r>
    </w:p>
    <w:p w:rsidR="002D0E35" w:rsidRPr="002F0910" w:rsidRDefault="0011468A">
      <w:pPr>
        <w:numPr>
          <w:ilvl w:val="0"/>
          <w:numId w:val="6"/>
        </w:numPr>
        <w:ind w:firstLine="640"/>
        <w:rPr>
          <w:rFonts w:ascii="仿宋" w:hAnsi="仿宋"/>
          <w:szCs w:val="32"/>
        </w:rPr>
      </w:pPr>
      <w:r w:rsidRPr="002F0910">
        <w:rPr>
          <w:rFonts w:ascii="仿宋" w:hAnsi="仿宋" w:hint="eastAsia"/>
          <w:szCs w:val="32"/>
        </w:rPr>
        <w:t>人员资质的监督检查</w:t>
      </w:r>
    </w:p>
    <w:p w:rsidR="002D0E35" w:rsidRPr="002F0910" w:rsidRDefault="0011468A">
      <w:pPr>
        <w:ind w:firstLine="640"/>
        <w:rPr>
          <w:rFonts w:ascii="仿宋" w:hAnsi="仿宋"/>
          <w:szCs w:val="32"/>
        </w:rPr>
      </w:pPr>
      <w:r w:rsidRPr="002F0910">
        <w:rPr>
          <w:rFonts w:ascii="仿宋" w:hAnsi="仿宋" w:hint="eastAsia"/>
          <w:szCs w:val="32"/>
        </w:rPr>
        <w:t>实施“三伏贴”操作的人员，是否为中医类别执业医师或接受过穴位贴敷技术专业培训的卫生技术人员。医疗机构是否对本单位能够从事“三伏贴”操作的人员予以明确并进行培训、考核。</w:t>
      </w:r>
    </w:p>
    <w:p w:rsidR="002D0E35" w:rsidRPr="002F0910" w:rsidRDefault="0011468A">
      <w:pPr>
        <w:numPr>
          <w:ilvl w:val="0"/>
          <w:numId w:val="6"/>
        </w:numPr>
        <w:ind w:firstLine="640"/>
        <w:rPr>
          <w:rFonts w:ascii="仿宋" w:hAnsi="仿宋"/>
          <w:szCs w:val="32"/>
        </w:rPr>
      </w:pPr>
      <w:r w:rsidRPr="002F0910">
        <w:rPr>
          <w:rFonts w:ascii="仿宋" w:hAnsi="仿宋" w:hint="eastAsia"/>
          <w:szCs w:val="32"/>
        </w:rPr>
        <w:t>执业行为的监督检查</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）冬病夏治穴位贴敷技术中“三伏贴”处方用药及穴位选择是否由具有丰富临床经验的主治医师以上专业技术任职资格的中医类别执业医师拟定，明确其禁忌症及相关注意事项，是否经</w:t>
      </w:r>
      <w:proofErr w:type="gramStart"/>
      <w:r w:rsidRPr="002F0910">
        <w:rPr>
          <w:rFonts w:ascii="仿宋" w:hAnsi="仿宋" w:hint="eastAsia"/>
          <w:szCs w:val="32"/>
        </w:rPr>
        <w:t>本医疗</w:t>
      </w:r>
      <w:proofErr w:type="gramEnd"/>
      <w:r w:rsidRPr="002F0910">
        <w:rPr>
          <w:rFonts w:ascii="仿宋" w:hAnsi="仿宋" w:hint="eastAsia"/>
          <w:szCs w:val="32"/>
        </w:rPr>
        <w:t>机构伦理委员会审议后报上级卫生行政部门或中医药管理部门备案；医疗机构无伦理委员会的，是否由核准其登记注册的卫生行政部门或中医药管理部门组织相关专家论证审议并同意后备案。</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）医疗机构是否建立“三伏贴”管理制度，技术操作是</w:t>
      </w:r>
      <w:r w:rsidRPr="002F0910">
        <w:rPr>
          <w:rFonts w:ascii="仿宋" w:hAnsi="仿宋" w:hint="eastAsia"/>
          <w:szCs w:val="32"/>
        </w:rPr>
        <w:lastRenderedPageBreak/>
        <w:t>否符合国家标准《针灸技术操作规范第</w:t>
      </w:r>
      <w:r w:rsidRPr="002F0910">
        <w:rPr>
          <w:rFonts w:ascii="仿宋" w:hAnsi="仿宋" w:hint="eastAsia"/>
          <w:szCs w:val="32"/>
        </w:rPr>
        <w:t>9</w:t>
      </w:r>
      <w:r w:rsidRPr="002F0910">
        <w:rPr>
          <w:rFonts w:ascii="仿宋" w:hAnsi="仿宋" w:hint="eastAsia"/>
          <w:szCs w:val="32"/>
        </w:rPr>
        <w:t>部分穴位贴敷》（</w:t>
      </w:r>
      <w:r w:rsidRPr="002F0910">
        <w:rPr>
          <w:rFonts w:ascii="仿宋" w:hAnsi="仿宋" w:hint="eastAsia"/>
          <w:szCs w:val="32"/>
        </w:rPr>
        <w:t>GB/T 21709.9-2008</w:t>
      </w:r>
      <w:r w:rsidRPr="002F0910">
        <w:rPr>
          <w:rFonts w:ascii="仿宋" w:hAnsi="仿宋" w:hint="eastAsia"/>
          <w:szCs w:val="32"/>
        </w:rPr>
        <w:t>）和中华中医药学会《中医养生保健技术操作规范（Ⅱ）穴位贴敷》有关要求。</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（1）医疗机构未健全医院感染管理体系及相关规章制度</w:t>
      </w:r>
    </w:p>
    <w:p w:rsidR="002D0E35" w:rsidRPr="00733590" w:rsidRDefault="0011468A">
      <w:pPr>
        <w:ind w:firstLine="640"/>
      </w:pPr>
      <w:r w:rsidRPr="00733590">
        <w:rPr>
          <w:rFonts w:hint="eastAsia"/>
        </w:rPr>
        <w:t>（2）未对医务人员开展预防控制感染的培训</w:t>
      </w:r>
    </w:p>
    <w:p w:rsidR="002D0E35" w:rsidRPr="00733590" w:rsidRDefault="0011468A">
      <w:pPr>
        <w:ind w:firstLine="640"/>
      </w:pPr>
      <w:r w:rsidRPr="00733590">
        <w:rPr>
          <w:rFonts w:hint="eastAsia"/>
        </w:rPr>
        <w:t>（3）临床医务人员未掌握落实预防感染的防控措施</w:t>
      </w:r>
    </w:p>
    <w:p w:rsidR="002D0E35" w:rsidRPr="00733590" w:rsidRDefault="0011468A">
      <w:pPr>
        <w:ind w:firstLine="640"/>
      </w:pPr>
      <w:r w:rsidRPr="00733590">
        <w:rPr>
          <w:rFonts w:hint="eastAsia"/>
        </w:rPr>
        <w:t>（4）医疗机构未督查感染防控措施落实情况</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（1）现场检查并制作笔录：对机构建立的规章制度、医务人员培训记录、培训照片、课件、督查记录等材料进行收集、复印；对医务人员执业活动进行摄影、摄像获得相关影像资料。</w:t>
      </w:r>
    </w:p>
    <w:p w:rsidR="002D0E35" w:rsidRPr="00733590" w:rsidRDefault="0011468A">
      <w:pPr>
        <w:ind w:firstLine="640"/>
      </w:pPr>
      <w:r w:rsidRPr="00733590">
        <w:rPr>
          <w:rFonts w:hint="eastAsia"/>
        </w:rPr>
        <w:t>（2）询问调查并制作笔录：询问机构负责人是否建立健全医院感染管理体系及相关规章制度，医院感染管理部门是否定期给医务人员开展预防控制感染的培训，医疗机构是否督查感染防</w:t>
      </w:r>
      <w:r w:rsidRPr="00733590">
        <w:rPr>
          <w:rFonts w:hint="eastAsia"/>
        </w:rPr>
        <w:lastRenderedPageBreak/>
        <w:t>控措施落实情况。</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（2）每日诊疗活动结束后，接诊呼吸道传染病患者后未进行空气消毒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检查物体表面清洁与消毒情况，检查是否按照操作规范进行消毒。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lastRenderedPageBreak/>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lastRenderedPageBreak/>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（4）</w:t>
      </w:r>
      <w:proofErr w:type="gramStart"/>
      <w:r w:rsidRPr="00733590">
        <w:rPr>
          <w:rFonts w:hint="eastAsia"/>
        </w:rPr>
        <w:t>治疗车</w:t>
      </w:r>
      <w:proofErr w:type="gramEnd"/>
      <w:r w:rsidRPr="00733590">
        <w:rPr>
          <w:rFonts w:hint="eastAsia"/>
        </w:rPr>
        <w:t>未配备快速手消毒剂</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检查是否按照要求配备防护用品；是否按照要求进行</w:t>
      </w:r>
      <w:proofErr w:type="gramStart"/>
      <w:r w:rsidRPr="00733590">
        <w:rPr>
          <w:rFonts w:hint="eastAsia"/>
        </w:rPr>
        <w:t>手卫生</w:t>
      </w:r>
      <w:proofErr w:type="gramEnd"/>
      <w:r w:rsidRPr="00733590">
        <w:rPr>
          <w:rFonts w:hint="eastAsia"/>
        </w:rPr>
        <w:t>消毒、防护；是否按要求进行皮肤清洁。</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（1）医务人员未按要求穿戴防护用品</w:t>
      </w:r>
    </w:p>
    <w:p w:rsidR="002D0E35" w:rsidRPr="00733590" w:rsidRDefault="0011468A">
      <w:pPr>
        <w:ind w:firstLine="640"/>
      </w:pPr>
      <w:r w:rsidRPr="00733590">
        <w:rPr>
          <w:rFonts w:hint="eastAsia"/>
        </w:rPr>
        <w:lastRenderedPageBreak/>
        <w:t>（2）操作前未按要求进行手卫生</w:t>
      </w:r>
    </w:p>
    <w:p w:rsidR="002D0E35" w:rsidRPr="00733590" w:rsidRDefault="0011468A">
      <w:pPr>
        <w:ind w:firstLine="640"/>
      </w:pPr>
      <w:r w:rsidRPr="00733590">
        <w:rPr>
          <w:rFonts w:hint="eastAsia"/>
        </w:rPr>
        <w:t>（3）未按要求进行皮肤擦拭</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（1）现场检查并制作笔录：笔录如实记录医务人员不符合要求穿戴防护用品、不规范的洗手法、不规范的皮肤消毒操作等不规范的执业行为；对不符合规范的行为进行摄影、摄像获得相关影像资料。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（2）询问调查并制作笔录：询问科室负责人、医护人员是否遵循标准预防原则，穿戴防护用品；</w:t>
      </w:r>
      <w:r w:rsidR="00CC72D2">
        <w:rPr>
          <w:rFonts w:hint="eastAsia"/>
        </w:rPr>
        <w:t>询问医护人员手消毒、皮肤消毒、中医医疗技术</w:t>
      </w:r>
      <w:r w:rsidRPr="00733590">
        <w:rPr>
          <w:rFonts w:hint="eastAsia"/>
        </w:rPr>
        <w:t>操作流程。</w:t>
      </w:r>
    </w:p>
    <w:p w:rsidR="002D0E35" w:rsidRPr="00733590" w:rsidRDefault="0011468A">
      <w:pPr>
        <w:ind w:firstLine="640"/>
      </w:pPr>
      <w:r w:rsidRPr="00733590">
        <w:rPr>
          <w:rFonts w:hint="eastAsia"/>
        </w:rPr>
        <w:t>（七）器具的使用及处理的监督检查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检查敷</w:t>
      </w:r>
      <w:proofErr w:type="gramStart"/>
      <w:r w:rsidRPr="00733590">
        <w:rPr>
          <w:rFonts w:hint="eastAsia"/>
        </w:rPr>
        <w:t>熨</w:t>
      </w:r>
      <w:proofErr w:type="gramEnd"/>
      <w:r w:rsidRPr="00733590">
        <w:rPr>
          <w:rFonts w:hint="eastAsia"/>
        </w:rPr>
        <w:t>熏浴类器具是否清洁，是否按要求进行清洁消毒。检查一次性医疗用品是否一人一用</w:t>
      </w:r>
      <w:proofErr w:type="gramStart"/>
      <w:r w:rsidRPr="00733590">
        <w:rPr>
          <w:rFonts w:hint="eastAsia"/>
        </w:rPr>
        <w:t>一</w:t>
      </w:r>
      <w:proofErr w:type="gramEnd"/>
      <w:r w:rsidRPr="00733590">
        <w:rPr>
          <w:rFonts w:hint="eastAsia"/>
        </w:rPr>
        <w:t>废弃。检查直接接触患者的织物是否每人次更换，询问医疗人员对于患处皮肤有破损开展治疗的患者，其治疗接触织物的处理方式。检查药浴容器是否按照要求进行清洁消毒。检查患者直接接触的器具是否按规定进行清洁消毒，一次性用品是否一人一用</w:t>
      </w:r>
      <w:proofErr w:type="gramStart"/>
      <w:r w:rsidRPr="00733590">
        <w:rPr>
          <w:rFonts w:hint="eastAsia"/>
        </w:rPr>
        <w:t>一</w:t>
      </w:r>
      <w:proofErr w:type="gramEnd"/>
      <w:r w:rsidRPr="00733590">
        <w:rPr>
          <w:rFonts w:hint="eastAsia"/>
        </w:rPr>
        <w:t>更换。</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（1）敷</w:t>
      </w:r>
      <w:proofErr w:type="gramStart"/>
      <w:r w:rsidRPr="00733590">
        <w:rPr>
          <w:rFonts w:hint="eastAsia"/>
        </w:rPr>
        <w:t>熨</w:t>
      </w:r>
      <w:proofErr w:type="gramEnd"/>
      <w:r w:rsidRPr="00733590">
        <w:rPr>
          <w:rFonts w:hint="eastAsia"/>
        </w:rPr>
        <w:t>熏浴类器具未按要求进行消毒</w:t>
      </w:r>
    </w:p>
    <w:p w:rsidR="002D0E35" w:rsidRPr="00733590" w:rsidRDefault="0011468A">
      <w:pPr>
        <w:ind w:firstLine="640"/>
      </w:pPr>
      <w:r w:rsidRPr="00733590">
        <w:rPr>
          <w:rFonts w:hint="eastAsia"/>
        </w:rPr>
        <w:t>（2）一次性穴位敷贴使用的胶布、纱布，中药泡洗药浴容器内套的一次性清洁塑料套，未做到一人一用</w:t>
      </w:r>
      <w:proofErr w:type="gramStart"/>
      <w:r w:rsidRPr="00733590">
        <w:rPr>
          <w:rFonts w:hint="eastAsia"/>
        </w:rPr>
        <w:t>一</w:t>
      </w:r>
      <w:proofErr w:type="gramEnd"/>
      <w:r w:rsidRPr="00733590">
        <w:rPr>
          <w:rFonts w:hint="eastAsia"/>
        </w:rPr>
        <w:t>废弃，重复使用</w:t>
      </w:r>
    </w:p>
    <w:p w:rsidR="002D0E35" w:rsidRPr="00733590" w:rsidRDefault="0011468A">
      <w:pPr>
        <w:ind w:firstLine="640"/>
      </w:pPr>
      <w:r w:rsidRPr="00733590">
        <w:rPr>
          <w:rFonts w:hint="eastAsia"/>
        </w:rPr>
        <w:lastRenderedPageBreak/>
        <w:t>（3）直接接触患者的织物、</w:t>
      </w:r>
      <w:proofErr w:type="gramStart"/>
      <w:r w:rsidRPr="00733590">
        <w:rPr>
          <w:rFonts w:hint="eastAsia"/>
        </w:rPr>
        <w:t>容器未每人次</w:t>
      </w:r>
      <w:proofErr w:type="gramEnd"/>
      <w:r w:rsidRPr="00733590">
        <w:rPr>
          <w:rFonts w:hint="eastAsia"/>
        </w:rPr>
        <w:t>更换，未按要求进行清洗和消毒</w:t>
      </w:r>
    </w:p>
    <w:p w:rsidR="002D0E35" w:rsidRPr="00733590" w:rsidRDefault="0011468A">
      <w:pPr>
        <w:ind w:firstLine="640"/>
      </w:pPr>
      <w:r w:rsidRPr="00733590">
        <w:rPr>
          <w:rFonts w:hint="eastAsia"/>
        </w:rPr>
        <w:t>（4）接触皮肤破损处的</w:t>
      </w:r>
      <w:proofErr w:type="gramStart"/>
      <w:r w:rsidRPr="00733590">
        <w:rPr>
          <w:rFonts w:hint="eastAsia"/>
        </w:rPr>
        <w:t>织物未一人</w:t>
      </w:r>
      <w:proofErr w:type="gramEnd"/>
      <w:r w:rsidRPr="00733590">
        <w:rPr>
          <w:rFonts w:hint="eastAsia"/>
        </w:rPr>
        <w:t>一用</w:t>
      </w:r>
      <w:proofErr w:type="gramStart"/>
      <w:r w:rsidRPr="00733590">
        <w:rPr>
          <w:rFonts w:hint="eastAsia"/>
        </w:rPr>
        <w:t>一</w:t>
      </w:r>
      <w:proofErr w:type="gramEnd"/>
      <w:r w:rsidRPr="00733590">
        <w:rPr>
          <w:rFonts w:hint="eastAsia"/>
        </w:rPr>
        <w:t>丢弃或按要求进行灭菌</w:t>
      </w:r>
    </w:p>
    <w:p w:rsidR="002D0E35" w:rsidRPr="00733590" w:rsidRDefault="0011468A">
      <w:pPr>
        <w:ind w:firstLine="640"/>
      </w:pPr>
      <w:r w:rsidRPr="00733590">
        <w:rPr>
          <w:rFonts w:hint="eastAsia"/>
        </w:rPr>
        <w:t>（5）中药</w:t>
      </w:r>
      <w:proofErr w:type="gramStart"/>
      <w:r w:rsidRPr="00733590">
        <w:rPr>
          <w:rFonts w:hint="eastAsia"/>
        </w:rPr>
        <w:t>熏蒸床未使用</w:t>
      </w:r>
      <w:proofErr w:type="gramEnd"/>
      <w:r w:rsidRPr="00733590">
        <w:rPr>
          <w:rFonts w:hint="eastAsia"/>
        </w:rPr>
        <w:t>后擦拭</w:t>
      </w:r>
    </w:p>
    <w:p w:rsidR="002D0E35" w:rsidRPr="00733590" w:rsidRDefault="0011468A">
      <w:pPr>
        <w:ind w:firstLine="640"/>
      </w:pPr>
      <w:r w:rsidRPr="00733590">
        <w:rPr>
          <w:rFonts w:hint="eastAsia"/>
        </w:rPr>
        <w:t>（6）熏蒸锅未定时消毒</w:t>
      </w:r>
    </w:p>
    <w:p w:rsidR="002D0E35" w:rsidRPr="00733590" w:rsidRDefault="0011468A">
      <w:pPr>
        <w:ind w:firstLine="640"/>
      </w:pPr>
      <w:r w:rsidRPr="00733590">
        <w:rPr>
          <w:rFonts w:hint="eastAsia"/>
        </w:rPr>
        <w:t>（7）</w:t>
      </w:r>
      <w:proofErr w:type="gramStart"/>
      <w:r w:rsidRPr="00733590">
        <w:rPr>
          <w:rFonts w:hint="eastAsia"/>
        </w:rPr>
        <w:t>熏蒸室未进行</w:t>
      </w:r>
      <w:proofErr w:type="gramEnd"/>
      <w:r w:rsidRPr="00733590">
        <w:rPr>
          <w:rFonts w:hint="eastAsia"/>
        </w:rPr>
        <w:t>紫外线照射消毒并定期进行辐照强度监测</w:t>
      </w:r>
    </w:p>
    <w:p w:rsidR="002D0E35" w:rsidRPr="00733590" w:rsidRDefault="0011468A">
      <w:pPr>
        <w:ind w:firstLine="640"/>
      </w:pPr>
      <w:r w:rsidRPr="00733590">
        <w:rPr>
          <w:rFonts w:hint="eastAsia"/>
        </w:rPr>
        <w:t>（8）中药泡洗使用的药浴容器</w:t>
      </w:r>
      <w:proofErr w:type="gramStart"/>
      <w:r w:rsidRPr="00733590">
        <w:rPr>
          <w:rFonts w:hint="eastAsia"/>
        </w:rPr>
        <w:t>内未套一次性</w:t>
      </w:r>
      <w:proofErr w:type="gramEnd"/>
      <w:r w:rsidRPr="00733590">
        <w:rPr>
          <w:rFonts w:hint="eastAsia"/>
        </w:rPr>
        <w:t>清洁塑料套</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治疗记录、器具消毒灭菌记录等书面证据进行收集、复印；对未按要求进行消毒、一次性物品重复使用、多人使用直接接触的织物未更换，中药熏蒸床使用后未擦拭、治疗室未定时消毒等不规范行为进行摄影、摄像获得相关影像资料。</w:t>
      </w:r>
    </w:p>
    <w:p w:rsidR="002D0E35" w:rsidRPr="00733590" w:rsidRDefault="0011468A">
      <w:pPr>
        <w:ind w:firstLine="640"/>
      </w:pPr>
      <w:r w:rsidRPr="00733590">
        <w:rPr>
          <w:rFonts w:hint="eastAsia"/>
        </w:rPr>
        <w:t>（2）询问调查并制作笔录：询问科室负责人敷</w:t>
      </w:r>
      <w:proofErr w:type="gramStart"/>
      <w:r w:rsidRPr="00733590">
        <w:rPr>
          <w:rFonts w:hint="eastAsia"/>
        </w:rPr>
        <w:t>熨</w:t>
      </w:r>
      <w:proofErr w:type="gramEnd"/>
      <w:r w:rsidRPr="00733590">
        <w:rPr>
          <w:rFonts w:hint="eastAsia"/>
        </w:rPr>
        <w:t>熏浴类器具使用原则，询问器具具体消毒处理流程。</w:t>
      </w:r>
    </w:p>
    <w:p w:rsidR="002D0E35" w:rsidRPr="00733590" w:rsidRDefault="0011468A">
      <w:pPr>
        <w:ind w:firstLine="640"/>
      </w:pPr>
      <w:r w:rsidRPr="00733590">
        <w:rPr>
          <w:rFonts w:hint="eastAsia"/>
        </w:rPr>
        <w:t>（八）职业暴露与防护的监督检查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查看存在职业暴露的场所，是否按要求配备、使用相关防护用品，是否接种相关疫苗，询问医务人员是否知晓如何使用防护用品、锐器刺伤处理及报告流程。</w:t>
      </w:r>
    </w:p>
    <w:p w:rsidR="002D0E35" w:rsidRPr="00733590" w:rsidRDefault="0011468A">
      <w:pPr>
        <w:ind w:firstLine="640"/>
      </w:pPr>
      <w:r w:rsidRPr="00733590">
        <w:rPr>
          <w:rFonts w:hint="eastAsia"/>
        </w:rPr>
        <w:lastRenderedPageBreak/>
        <w:t>2.违法行为构成要素</w:t>
      </w:r>
    </w:p>
    <w:p w:rsidR="002D0E35" w:rsidRPr="00733590" w:rsidRDefault="0011468A">
      <w:pPr>
        <w:ind w:firstLine="640"/>
      </w:pPr>
      <w:r w:rsidRPr="00733590">
        <w:rPr>
          <w:rFonts w:hint="eastAsia"/>
        </w:rPr>
        <w:t>（1）医务人员诊疗中未正确使用防护用品</w:t>
      </w:r>
    </w:p>
    <w:p w:rsidR="002D0E35" w:rsidRPr="00733590" w:rsidRDefault="0011468A">
      <w:pPr>
        <w:ind w:firstLine="640"/>
      </w:pPr>
      <w:r w:rsidRPr="00733590">
        <w:rPr>
          <w:rFonts w:hint="eastAsia"/>
        </w:rPr>
        <w:t>（2）未接种相关疫苗</w:t>
      </w:r>
    </w:p>
    <w:p w:rsidR="002D0E35" w:rsidRPr="00733590" w:rsidRDefault="0011468A">
      <w:pPr>
        <w:ind w:firstLine="640"/>
      </w:pPr>
      <w:r w:rsidRPr="00733590">
        <w:rPr>
          <w:rFonts w:hint="eastAsia"/>
        </w:rPr>
        <w:t>（3）医务人员</w:t>
      </w:r>
      <w:proofErr w:type="gramStart"/>
      <w:r w:rsidRPr="00733590">
        <w:rPr>
          <w:rFonts w:hint="eastAsia"/>
        </w:rPr>
        <w:t>不</w:t>
      </w:r>
      <w:proofErr w:type="gramEnd"/>
      <w:r w:rsidRPr="00733590">
        <w:rPr>
          <w:rFonts w:hint="eastAsia"/>
        </w:rPr>
        <w:t>熟知突发事件处理流程、报告流程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疫苗接种情况等；对突发事件处理报告制度等书面证据进行收集、复印；对未配备使用防护用品的人员和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（2）询问调查并制作笔录：询问医务人员在开展执业活动时，是否使用卫生防护用品，是否接种相关疫苗；是否熟知突发事件处理流程、报告流程。询问医疗机构负责人是否配备卫生防护用品。</w:t>
      </w:r>
    </w:p>
    <w:p w:rsidR="002D0E35" w:rsidRPr="00733590" w:rsidRDefault="0011468A">
      <w:pPr>
        <w:ind w:firstLine="640"/>
      </w:pPr>
      <w:r w:rsidRPr="00733590">
        <w:rPr>
          <w:rFonts w:hint="eastAsia"/>
        </w:rPr>
        <w:t>（九）冬病夏治穴位贴敷技术的监督检查</w:t>
      </w:r>
    </w:p>
    <w:p w:rsidR="002D0E35" w:rsidRPr="00733590" w:rsidRDefault="0011468A">
      <w:pPr>
        <w:ind w:firstLine="640"/>
      </w:pPr>
      <w:r w:rsidRPr="00733590">
        <w:rPr>
          <w:rFonts w:hint="eastAsia"/>
        </w:rPr>
        <w:t>1.机构资质的监督检查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查看《医疗机构执业许可证》，检查是否登记中医类相关诊疗科目。</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A.机构开展“三伏贴”贴敷中医药服务</w:t>
      </w:r>
    </w:p>
    <w:p w:rsidR="002D0E35" w:rsidRPr="00733590" w:rsidRDefault="0011468A">
      <w:pPr>
        <w:ind w:firstLine="640"/>
      </w:pPr>
      <w:r w:rsidRPr="00733590">
        <w:rPr>
          <w:rFonts w:hint="eastAsia"/>
        </w:rPr>
        <w:t>B.《医疗机构执业许可证》未核准登记中医类诊疗科目</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A.现场检查并制作笔录：对《医疗机构执业许可证》、出具的医学文书、收费单等书面证据进行收集、复印，并由当事机构签字盖章；对开展“三伏贴”贴敷的场所、宣传板等进行摄影、摄像获得相关影像资料。</w:t>
      </w:r>
    </w:p>
    <w:p w:rsidR="002D0E35" w:rsidRPr="002F0910" w:rsidRDefault="0011468A">
      <w:pPr>
        <w:ind w:firstLine="640"/>
        <w:rPr>
          <w:rFonts w:ascii="仿宋" w:hAnsi="仿宋" w:cs="仿宋"/>
          <w:szCs w:val="32"/>
        </w:rPr>
      </w:pPr>
      <w:r w:rsidRPr="002F0910">
        <w:rPr>
          <w:rFonts w:ascii="仿宋" w:hAnsi="仿宋" w:cs="仿宋" w:hint="eastAsia"/>
          <w:szCs w:val="32"/>
        </w:rPr>
        <w:t>B.</w:t>
      </w:r>
      <w:r w:rsidRPr="002F0910">
        <w:rPr>
          <w:rFonts w:ascii="仿宋" w:hAnsi="仿宋" w:cs="仿宋" w:hint="eastAsia"/>
          <w:szCs w:val="32"/>
        </w:rPr>
        <w:t>询问调查并制作笔录：询问机构负责人是否开展“三伏贴”贴敷，《医疗机构执业许可证》是否核准登记中医类诊疗科目，以及违法事实开始时间、收入情况、就诊患者数量等。</w:t>
      </w:r>
    </w:p>
    <w:p w:rsidR="002D0E35" w:rsidRPr="002F0910" w:rsidRDefault="0011468A">
      <w:pPr>
        <w:ind w:firstLine="640"/>
        <w:rPr>
          <w:rFonts w:ascii="仿宋" w:hAnsi="仿宋" w:cs="仿宋"/>
          <w:szCs w:val="32"/>
        </w:rPr>
      </w:pPr>
      <w:r w:rsidRPr="002F0910">
        <w:rPr>
          <w:rFonts w:ascii="仿宋" w:hAnsi="仿宋" w:cs="仿宋" w:hint="eastAsia"/>
          <w:szCs w:val="32"/>
        </w:rPr>
        <w:t>2.</w:t>
      </w:r>
      <w:r w:rsidRPr="002F0910">
        <w:rPr>
          <w:rFonts w:ascii="仿宋" w:hAnsi="仿宋" w:cs="仿宋" w:hint="eastAsia"/>
          <w:szCs w:val="32"/>
        </w:rPr>
        <w:t>人员资质的监督检查</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）检查方法</w:t>
      </w:r>
    </w:p>
    <w:p w:rsidR="002D0E35" w:rsidRPr="002F0910" w:rsidRDefault="0011468A">
      <w:pPr>
        <w:ind w:firstLine="640"/>
        <w:rPr>
          <w:rFonts w:ascii="仿宋" w:hAnsi="仿宋" w:cs="仿宋"/>
          <w:szCs w:val="32"/>
        </w:rPr>
      </w:pPr>
      <w:r w:rsidRPr="002F0910">
        <w:rPr>
          <w:rFonts w:ascii="仿宋" w:hAnsi="仿宋" w:cs="仿宋" w:hint="eastAsia"/>
          <w:szCs w:val="32"/>
        </w:rPr>
        <w:t>查看开展“三伏贴”操作的人员的相关资格证书，检查是否为卫生技术人员。查看“三伏贴”培训记录、照片、课件、考核名单，成绩单等培训考核材料。</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）违法行为构成要素</w:t>
      </w:r>
    </w:p>
    <w:p w:rsidR="002D0E35" w:rsidRPr="002F0910" w:rsidRDefault="0011468A">
      <w:pPr>
        <w:ind w:firstLine="640"/>
        <w:rPr>
          <w:rFonts w:ascii="仿宋" w:hAnsi="仿宋" w:cs="仿宋"/>
          <w:szCs w:val="32"/>
        </w:rPr>
      </w:pPr>
      <w:r w:rsidRPr="002F0910">
        <w:rPr>
          <w:rFonts w:ascii="仿宋" w:hAnsi="仿宋" w:cs="仿宋" w:hint="eastAsia"/>
          <w:szCs w:val="32"/>
        </w:rPr>
        <w:t>A.</w:t>
      </w:r>
      <w:r w:rsidRPr="002F0910">
        <w:rPr>
          <w:rFonts w:ascii="仿宋" w:hAnsi="仿宋" w:cs="仿宋" w:hint="eastAsia"/>
          <w:szCs w:val="32"/>
        </w:rPr>
        <w:t>人员开展“三伏贴”贴敷中医药服务</w:t>
      </w:r>
    </w:p>
    <w:p w:rsidR="002D0E35" w:rsidRPr="002F0910" w:rsidRDefault="0011468A">
      <w:pPr>
        <w:ind w:firstLine="640"/>
        <w:rPr>
          <w:rFonts w:ascii="仿宋" w:hAnsi="仿宋" w:cs="仿宋"/>
          <w:szCs w:val="32"/>
        </w:rPr>
      </w:pPr>
      <w:r w:rsidRPr="002F0910">
        <w:rPr>
          <w:rFonts w:ascii="仿宋" w:hAnsi="仿宋" w:cs="仿宋" w:hint="eastAsia"/>
          <w:szCs w:val="32"/>
        </w:rPr>
        <w:t>B.</w:t>
      </w:r>
      <w:r w:rsidRPr="002F0910">
        <w:rPr>
          <w:rFonts w:ascii="仿宋" w:hAnsi="仿宋" w:cs="仿宋" w:hint="eastAsia"/>
          <w:szCs w:val="32"/>
        </w:rPr>
        <w:t>卫生技术人员未接受过贴敷培训、考核</w:t>
      </w:r>
    </w:p>
    <w:p w:rsidR="002D0E35" w:rsidRPr="002F0910" w:rsidRDefault="0011468A">
      <w:pPr>
        <w:ind w:firstLine="640"/>
        <w:rPr>
          <w:rFonts w:ascii="仿宋" w:hAnsi="仿宋" w:cs="仿宋"/>
          <w:szCs w:val="32"/>
        </w:rPr>
      </w:pPr>
      <w:r w:rsidRPr="002F0910">
        <w:rPr>
          <w:rFonts w:ascii="仿宋" w:hAnsi="仿宋" w:cs="仿宋" w:hint="eastAsia"/>
          <w:szCs w:val="32"/>
        </w:rPr>
        <w:t>C.</w:t>
      </w:r>
      <w:r w:rsidRPr="002F0910">
        <w:rPr>
          <w:rFonts w:ascii="仿宋" w:hAnsi="仿宋" w:cs="仿宋" w:hint="eastAsia"/>
          <w:szCs w:val="32"/>
        </w:rPr>
        <w:t>人员为非卫生技术人员</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3</w:t>
      </w:r>
      <w:r w:rsidRPr="002F0910">
        <w:rPr>
          <w:rFonts w:ascii="仿宋" w:hAnsi="仿宋" w:cs="仿宋" w:hint="eastAsia"/>
          <w:szCs w:val="32"/>
        </w:rPr>
        <w:t>）调查取证</w:t>
      </w:r>
    </w:p>
    <w:p w:rsidR="002D0E35" w:rsidRPr="002F0910" w:rsidRDefault="0011468A">
      <w:pPr>
        <w:ind w:firstLine="640"/>
        <w:rPr>
          <w:rFonts w:ascii="仿宋" w:hAnsi="仿宋" w:cs="仿宋"/>
          <w:szCs w:val="32"/>
        </w:rPr>
      </w:pPr>
      <w:r w:rsidRPr="002F0910">
        <w:rPr>
          <w:rFonts w:ascii="仿宋" w:hAnsi="仿宋" w:cs="仿宋" w:hint="eastAsia"/>
          <w:szCs w:val="32"/>
        </w:rPr>
        <w:t>A.</w:t>
      </w:r>
      <w:r w:rsidRPr="002F0910">
        <w:rPr>
          <w:rFonts w:ascii="仿宋" w:hAnsi="仿宋" w:cs="仿宋" w:hint="eastAsia"/>
          <w:szCs w:val="32"/>
        </w:rPr>
        <w:t>现场检查并制作笔录：对出具的医学文书、收费单等书面证据进行收集、复印，并由当事机构签字盖章；对开展执业活动现场进行摄影、摄像获得相关影像资料。</w:t>
      </w:r>
    </w:p>
    <w:p w:rsidR="002D0E35" w:rsidRPr="002F0910" w:rsidRDefault="0011468A">
      <w:pPr>
        <w:ind w:firstLine="640"/>
        <w:rPr>
          <w:rFonts w:ascii="仿宋" w:hAnsi="仿宋" w:cs="仿宋"/>
          <w:szCs w:val="32"/>
        </w:rPr>
      </w:pPr>
      <w:r w:rsidRPr="002F0910">
        <w:rPr>
          <w:rFonts w:ascii="仿宋" w:hAnsi="仿宋" w:cs="仿宋" w:hint="eastAsia"/>
          <w:szCs w:val="32"/>
        </w:rPr>
        <w:t>B.</w:t>
      </w:r>
      <w:r w:rsidRPr="002F0910">
        <w:rPr>
          <w:rFonts w:ascii="仿宋" w:hAnsi="仿宋" w:cs="仿宋" w:hint="eastAsia"/>
          <w:szCs w:val="32"/>
        </w:rPr>
        <w:t>询问调查并制作笔录：询问机构负责人、“三伏贴”操作的人员是否开展“三伏贴”贴敷工作，是否取得相应的卫生技术</w:t>
      </w:r>
      <w:r w:rsidRPr="002F0910">
        <w:rPr>
          <w:rFonts w:ascii="仿宋" w:hAnsi="仿宋" w:cs="仿宋" w:hint="eastAsia"/>
          <w:szCs w:val="32"/>
        </w:rPr>
        <w:lastRenderedPageBreak/>
        <w:t>人员合格证，是否接受过贴敷培训并考核。</w:t>
      </w:r>
    </w:p>
    <w:p w:rsidR="002D0E35" w:rsidRPr="002F0910" w:rsidRDefault="0011468A">
      <w:pPr>
        <w:ind w:firstLine="640"/>
        <w:rPr>
          <w:rFonts w:ascii="仿宋" w:hAnsi="仿宋" w:cs="仿宋"/>
          <w:szCs w:val="32"/>
        </w:rPr>
      </w:pPr>
      <w:r w:rsidRPr="002F0910">
        <w:rPr>
          <w:rFonts w:ascii="仿宋" w:hAnsi="仿宋" w:cs="仿宋" w:hint="eastAsia"/>
          <w:szCs w:val="32"/>
        </w:rPr>
        <w:t>3.</w:t>
      </w:r>
      <w:r w:rsidRPr="002F0910">
        <w:rPr>
          <w:rFonts w:ascii="仿宋" w:hAnsi="仿宋" w:cs="仿宋" w:hint="eastAsia"/>
          <w:szCs w:val="32"/>
        </w:rPr>
        <w:t>执业行为的监督检查</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）检查方法</w:t>
      </w:r>
    </w:p>
    <w:p w:rsidR="002D0E35" w:rsidRPr="002F0910" w:rsidRDefault="0011468A">
      <w:pPr>
        <w:ind w:firstLine="640"/>
        <w:rPr>
          <w:rFonts w:ascii="仿宋" w:hAnsi="仿宋" w:cs="仿宋"/>
          <w:szCs w:val="32"/>
        </w:rPr>
      </w:pPr>
      <w:r w:rsidRPr="002F0910">
        <w:rPr>
          <w:rFonts w:ascii="仿宋" w:hAnsi="仿宋" w:cs="仿宋" w:hint="eastAsia"/>
          <w:szCs w:val="32"/>
        </w:rPr>
        <w:t>查看文件，检查贴敷处方用药及穴位选择是否由主治医师以上中医类别执业医师拟定。机构如有伦理委员会，查看医疗机构伦理委员会审议会议记录，并查看卫生行政部门或中医药管理部门对“三伏贴”处方用药及穴位选择方案的批准备案文件。机构如无伦理委员会，查看卫生行政部门或中医药管理部门组织相关专家论证审议会议记录，并查看卫生行政部门或中医药管理部门对“三伏贴”处方用药及穴位选择方案的批准备案文件。</w:t>
      </w:r>
    </w:p>
    <w:p w:rsidR="002D0E35" w:rsidRPr="002F0910" w:rsidRDefault="0011468A">
      <w:pPr>
        <w:ind w:firstLine="640"/>
        <w:rPr>
          <w:rFonts w:ascii="仿宋" w:hAnsi="仿宋" w:cs="仿宋"/>
          <w:szCs w:val="32"/>
        </w:rPr>
      </w:pPr>
      <w:r w:rsidRPr="002F0910">
        <w:rPr>
          <w:rFonts w:ascii="仿宋" w:hAnsi="仿宋" w:cs="仿宋" w:hint="eastAsia"/>
          <w:szCs w:val="32"/>
        </w:rPr>
        <w:t>检查“三伏贴”管理制度建立健全与落实情况。查看临床操作中是否按照国家有关要求进行操作。</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）违法行为构成要素</w:t>
      </w:r>
    </w:p>
    <w:p w:rsidR="002D0E35" w:rsidRPr="002F0910" w:rsidRDefault="0011468A">
      <w:pPr>
        <w:ind w:firstLine="640"/>
        <w:rPr>
          <w:rFonts w:ascii="仿宋" w:hAnsi="仿宋" w:cs="仿宋"/>
          <w:szCs w:val="32"/>
        </w:rPr>
      </w:pPr>
      <w:r w:rsidRPr="002F0910">
        <w:rPr>
          <w:rFonts w:ascii="仿宋" w:hAnsi="仿宋" w:cs="仿宋" w:hint="eastAsia"/>
          <w:szCs w:val="32"/>
        </w:rPr>
        <w:t>A.</w:t>
      </w:r>
      <w:r w:rsidRPr="002F0910">
        <w:rPr>
          <w:rFonts w:ascii="仿宋" w:hAnsi="仿宋" w:cs="仿宋" w:hint="eastAsia"/>
          <w:szCs w:val="32"/>
        </w:rPr>
        <w:t>机构开展“三伏贴”贴敷中医药服务</w:t>
      </w:r>
    </w:p>
    <w:p w:rsidR="002D0E35" w:rsidRPr="002F0910" w:rsidRDefault="0011468A">
      <w:pPr>
        <w:ind w:firstLine="640"/>
        <w:rPr>
          <w:rFonts w:ascii="仿宋" w:hAnsi="仿宋" w:cs="仿宋"/>
          <w:szCs w:val="32"/>
        </w:rPr>
      </w:pPr>
      <w:r w:rsidRPr="002F0910">
        <w:rPr>
          <w:rFonts w:ascii="仿宋" w:hAnsi="仿宋" w:cs="仿宋" w:hint="eastAsia"/>
          <w:szCs w:val="32"/>
        </w:rPr>
        <w:t>B.</w:t>
      </w:r>
      <w:r w:rsidRPr="002F0910">
        <w:rPr>
          <w:rFonts w:ascii="仿宋" w:hAnsi="仿宋" w:cs="仿宋" w:hint="eastAsia"/>
          <w:szCs w:val="32"/>
        </w:rPr>
        <w:t>处方用药及穴位选择未经主治医师以上专业技术任职资格的中医类别执业医师拟定</w:t>
      </w:r>
    </w:p>
    <w:p w:rsidR="002D0E35" w:rsidRPr="002F0910" w:rsidRDefault="0011468A">
      <w:pPr>
        <w:ind w:firstLine="640"/>
        <w:rPr>
          <w:rFonts w:ascii="仿宋" w:hAnsi="仿宋" w:cs="仿宋"/>
          <w:szCs w:val="32"/>
        </w:rPr>
      </w:pPr>
      <w:r w:rsidRPr="002F0910">
        <w:rPr>
          <w:rFonts w:ascii="仿宋" w:hAnsi="仿宋" w:cs="仿宋" w:hint="eastAsia"/>
          <w:szCs w:val="32"/>
        </w:rPr>
        <w:t>C.</w:t>
      </w:r>
      <w:r w:rsidRPr="002F0910">
        <w:rPr>
          <w:rFonts w:ascii="仿宋" w:hAnsi="仿宋" w:cs="仿宋" w:hint="eastAsia"/>
          <w:szCs w:val="32"/>
        </w:rPr>
        <w:t>处方用药及穴位选择未经伦理委员会或卫生行政部门审议并备案</w:t>
      </w:r>
    </w:p>
    <w:p w:rsidR="002D0E35" w:rsidRPr="002F0910" w:rsidRDefault="0011468A">
      <w:pPr>
        <w:ind w:firstLine="640"/>
        <w:rPr>
          <w:rFonts w:ascii="仿宋" w:hAnsi="仿宋" w:cs="仿宋"/>
          <w:szCs w:val="32"/>
        </w:rPr>
      </w:pPr>
      <w:proofErr w:type="gramStart"/>
      <w:r w:rsidRPr="002F0910">
        <w:rPr>
          <w:rFonts w:ascii="仿宋" w:hAnsi="仿宋" w:cs="仿宋" w:hint="eastAsia"/>
          <w:szCs w:val="32"/>
        </w:rPr>
        <w:t>D.</w:t>
      </w:r>
      <w:r w:rsidRPr="002F0910">
        <w:rPr>
          <w:rFonts w:ascii="仿宋" w:hAnsi="仿宋" w:cs="仿宋" w:hint="eastAsia"/>
          <w:szCs w:val="32"/>
        </w:rPr>
        <w:t>“</w:t>
      </w:r>
      <w:proofErr w:type="gramEnd"/>
      <w:r w:rsidRPr="002F0910">
        <w:rPr>
          <w:rFonts w:ascii="仿宋" w:hAnsi="仿宋" w:cs="仿宋" w:hint="eastAsia"/>
          <w:szCs w:val="32"/>
        </w:rPr>
        <w:t>三伏贴</w:t>
      </w:r>
      <w:proofErr w:type="gramStart"/>
      <w:r w:rsidRPr="002F0910">
        <w:rPr>
          <w:rFonts w:ascii="仿宋" w:hAnsi="仿宋" w:cs="仿宋" w:hint="eastAsia"/>
          <w:szCs w:val="32"/>
        </w:rPr>
        <w:t>”</w:t>
      </w:r>
      <w:proofErr w:type="gramEnd"/>
      <w:r w:rsidRPr="002F0910">
        <w:rPr>
          <w:rFonts w:ascii="仿宋" w:hAnsi="仿宋" w:cs="仿宋" w:hint="eastAsia"/>
          <w:szCs w:val="32"/>
        </w:rPr>
        <w:t>贴敷违反相关技术操作规范</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3</w:t>
      </w:r>
      <w:r w:rsidRPr="002F0910">
        <w:rPr>
          <w:rFonts w:ascii="仿宋" w:hAnsi="仿宋" w:cs="仿宋" w:hint="eastAsia"/>
          <w:szCs w:val="32"/>
        </w:rPr>
        <w:t>）调查取证</w:t>
      </w:r>
    </w:p>
    <w:p w:rsidR="002D0E35" w:rsidRPr="002F0910" w:rsidRDefault="0011468A">
      <w:pPr>
        <w:ind w:firstLine="640"/>
        <w:rPr>
          <w:rFonts w:ascii="仿宋" w:hAnsi="仿宋" w:cs="仿宋"/>
          <w:szCs w:val="32"/>
        </w:rPr>
      </w:pPr>
      <w:r w:rsidRPr="002F0910">
        <w:rPr>
          <w:rFonts w:ascii="仿宋" w:hAnsi="仿宋" w:cs="仿宋" w:hint="eastAsia"/>
          <w:szCs w:val="32"/>
        </w:rPr>
        <w:t>A.</w:t>
      </w:r>
      <w:r w:rsidRPr="002F0910">
        <w:rPr>
          <w:rFonts w:ascii="仿宋" w:hAnsi="仿宋" w:cs="仿宋" w:hint="eastAsia"/>
          <w:szCs w:val="32"/>
        </w:rPr>
        <w:t>现场检查并制作笔录：对处方用药及穴位选择方案文件、专家论证审议会议记录、相关操作记录等书面证据进行收集、复</w:t>
      </w:r>
      <w:r w:rsidRPr="002F0910">
        <w:rPr>
          <w:rFonts w:ascii="仿宋" w:hAnsi="仿宋" w:cs="仿宋" w:hint="eastAsia"/>
          <w:szCs w:val="32"/>
        </w:rPr>
        <w:lastRenderedPageBreak/>
        <w:t>印，并由当事机构签字盖章；对开展执业活动现场、设施设备、宣传板等进行摄影、摄像获得相关影像资料。</w:t>
      </w:r>
    </w:p>
    <w:p w:rsidR="002D0E35" w:rsidRPr="002F0910" w:rsidRDefault="0011468A">
      <w:pPr>
        <w:ind w:firstLine="640"/>
        <w:jc w:val="left"/>
        <w:rPr>
          <w:rFonts w:ascii="仿宋" w:hAnsi="仿宋" w:cs="仿宋"/>
          <w:szCs w:val="32"/>
        </w:rPr>
      </w:pPr>
      <w:r w:rsidRPr="002F0910">
        <w:rPr>
          <w:rFonts w:ascii="仿宋" w:hAnsi="仿宋" w:cs="仿宋" w:hint="eastAsia"/>
          <w:szCs w:val="32"/>
        </w:rPr>
        <w:t>B.</w:t>
      </w:r>
      <w:r w:rsidRPr="002F0910">
        <w:rPr>
          <w:rFonts w:ascii="仿宋" w:hAnsi="仿宋" w:cs="仿宋" w:hint="eastAsia"/>
          <w:szCs w:val="32"/>
        </w:rPr>
        <w:t>询问调查并制作笔录：询问科室负责人“三伏贴”处方用药及穴位选择是由哪位进行拟定，其取得的卫生技术职称。如有伦理委员会，询问伦理委员会是否进行过审议，是否将处方用药及穴位选择方案上报上级卫生行政部门或中医药管理部门备案；如无伦理委员会，询问是否向卫生行政部门申请，组织相关专家论证审议并取得备案；询问科室负责人“三伏贴”具体操作流程，是否严格按照相关的操作规范开展执业。</w:t>
      </w:r>
    </w:p>
    <w:p w:rsidR="002D0E35" w:rsidRPr="00733590" w:rsidRDefault="0011468A">
      <w:pPr>
        <w:pStyle w:val="aff"/>
        <w:ind w:firstLine="640"/>
      </w:pPr>
      <w:r w:rsidRPr="00733590">
        <w:rPr>
          <w:rFonts w:hint="eastAsia"/>
        </w:rPr>
        <w:t>四、法律适用</w:t>
      </w:r>
    </w:p>
    <w:p w:rsidR="002D0E35" w:rsidRPr="00733590" w:rsidRDefault="0011468A">
      <w:pPr>
        <w:ind w:firstLine="640"/>
      </w:pPr>
      <w:r w:rsidRPr="00733590">
        <w:rPr>
          <w:rFonts w:hint="eastAsia"/>
        </w:rPr>
        <w:t>（一）未建立或者未落实医院感染管理的规章制度、工作规范的法律适用</w:t>
      </w:r>
    </w:p>
    <w:p w:rsidR="002D0E35" w:rsidRPr="00733590" w:rsidRDefault="0011468A">
      <w:pPr>
        <w:ind w:firstLine="640"/>
      </w:pPr>
      <w:r w:rsidRPr="00733590">
        <w:rPr>
          <w:rFonts w:hint="eastAsia"/>
        </w:rPr>
        <w:t>违反《消毒管理办法》第四条、《中医敷熨熏浴类技术相关性感染预防与控制指南（试行)》，依据《消毒管理办法》第四十一条的规定处理。</w:t>
      </w:r>
    </w:p>
    <w:p w:rsidR="002D0E35" w:rsidRPr="00733590" w:rsidRDefault="0011468A">
      <w:pPr>
        <w:ind w:firstLine="640"/>
      </w:pPr>
      <w:r w:rsidRPr="00733590">
        <w:rPr>
          <w:rFonts w:hint="eastAsia"/>
        </w:rPr>
        <w:t>（二）未对医务人员开展敷</w:t>
      </w:r>
      <w:proofErr w:type="gramStart"/>
      <w:r w:rsidRPr="00733590">
        <w:rPr>
          <w:rFonts w:hint="eastAsia"/>
        </w:rPr>
        <w:t>熨</w:t>
      </w:r>
      <w:proofErr w:type="gramEnd"/>
      <w:r w:rsidRPr="00733590">
        <w:rPr>
          <w:rFonts w:hint="eastAsia"/>
        </w:rPr>
        <w:t>熏浴类医疗技术相关性感染的知识及技能培训的法律适用</w:t>
      </w:r>
    </w:p>
    <w:p w:rsidR="002D0E35" w:rsidRPr="00733590" w:rsidRDefault="0011468A">
      <w:pPr>
        <w:ind w:firstLine="640"/>
      </w:pPr>
      <w:r w:rsidRPr="00733590">
        <w:rPr>
          <w:rFonts w:hint="eastAsia"/>
        </w:rPr>
        <w:t>违反《消毒管理办法》第五条、《中医敷熨熏浴类技术相关性感染预防与控制指南（试行)》，依据《消毒管理办法》第四十一条的规定处理。</w:t>
      </w:r>
    </w:p>
    <w:p w:rsidR="002D0E35" w:rsidRPr="00733590" w:rsidRDefault="0011468A">
      <w:pPr>
        <w:ind w:firstLine="640"/>
      </w:pPr>
      <w:r w:rsidRPr="00733590">
        <w:rPr>
          <w:rFonts w:hint="eastAsia"/>
        </w:rPr>
        <w:t>（三）未按要求进行消毒、灭菌的法律适用</w:t>
      </w:r>
    </w:p>
    <w:p w:rsidR="002D0E35" w:rsidRPr="00733590" w:rsidRDefault="0011468A">
      <w:pPr>
        <w:ind w:firstLine="640"/>
      </w:pPr>
      <w:r w:rsidRPr="00733590">
        <w:rPr>
          <w:rFonts w:hint="eastAsia"/>
        </w:rPr>
        <w:t>违反《消毒管理办法》第六条第一款、《中医敷熨熏浴类技</w:t>
      </w:r>
      <w:r w:rsidRPr="00733590">
        <w:rPr>
          <w:rFonts w:hint="eastAsia"/>
        </w:rPr>
        <w:lastRenderedPageBreak/>
        <w:t>术相关性感染预防与控制指南（试行)》，依据《消毒管理办法》第四十一条的规定处理。</w:t>
      </w:r>
    </w:p>
    <w:p w:rsidR="002D0E35" w:rsidRPr="00733590" w:rsidRDefault="0011468A">
      <w:pPr>
        <w:ind w:firstLine="640"/>
      </w:pPr>
      <w:r w:rsidRPr="00733590">
        <w:rPr>
          <w:rFonts w:hint="eastAsia"/>
        </w:rPr>
        <w:t>（四）重复使用一次性医疗用品的法律适用</w:t>
      </w:r>
    </w:p>
    <w:p w:rsidR="002D0E35" w:rsidRPr="00733590" w:rsidRDefault="0011468A">
      <w:pPr>
        <w:ind w:firstLine="640"/>
      </w:pPr>
      <w:r w:rsidRPr="00733590">
        <w:rPr>
          <w:rFonts w:hint="eastAsia"/>
        </w:rPr>
        <w:t>违反《传染病防治法》第五十一条第二款、《中医敷熨熏浴技术相关性感染预防与控制指南（试行）》，依据《传染病防治法》第六十九条的规定处理。</w:t>
      </w:r>
    </w:p>
    <w:p w:rsidR="002D0E35" w:rsidRPr="00733590" w:rsidRDefault="0011468A">
      <w:pPr>
        <w:ind w:firstLine="640"/>
      </w:pPr>
      <w:r w:rsidRPr="00733590">
        <w:rPr>
          <w:rFonts w:hint="eastAsia"/>
        </w:rPr>
        <w:t>（五）开展“三伏贴”服务的机构未核准登记中医类别诊疗科目的法律适用</w:t>
      </w:r>
    </w:p>
    <w:p w:rsidR="002D0E35" w:rsidRPr="00733590" w:rsidRDefault="0011468A">
      <w:pPr>
        <w:ind w:firstLine="640"/>
      </w:pPr>
      <w:r w:rsidRPr="00733590">
        <w:rPr>
          <w:rFonts w:hint="eastAsia"/>
        </w:rPr>
        <w:t>违反《国家中医药管理局关于加强对冬病夏治穴位贴敷技术应用管理的通知》、《医疗机构管理条例》第二十七条，依据《医疗机构管理条例》第四十七条、《医疗机构管理条例实施细则》第八十条的规定处理。</w:t>
      </w:r>
    </w:p>
    <w:p w:rsidR="002D0E35" w:rsidRPr="00733590" w:rsidRDefault="0011468A">
      <w:pPr>
        <w:ind w:firstLine="640"/>
      </w:pPr>
      <w:r w:rsidRPr="00733590">
        <w:rPr>
          <w:rFonts w:hint="eastAsia"/>
        </w:rPr>
        <w:t>（六）开展“三伏贴”服务的人员为非卫生技术人员的法律适用</w:t>
      </w:r>
    </w:p>
    <w:p w:rsidR="002D0E35" w:rsidRPr="00733590" w:rsidRDefault="0011468A">
      <w:pPr>
        <w:ind w:firstLine="640"/>
      </w:pPr>
      <w:r w:rsidRPr="00733590">
        <w:rPr>
          <w:rFonts w:hint="eastAsia"/>
        </w:rPr>
        <w:t>违反《国家中医药管理局关于加强对冬病夏治穴位贴敷技术应用管理的通知》、《医疗机构管理条例》第二十八条，依据《医疗机构管理条例》第四十八条、《医疗机构管理条例实施细则》第八十一条。</w:t>
      </w:r>
    </w:p>
    <w:p w:rsidR="002D0E35" w:rsidRPr="002F0910" w:rsidRDefault="0011468A">
      <w:pPr>
        <w:ind w:firstLine="640"/>
        <w:rPr>
          <w:rFonts w:ascii="仿宋" w:hAnsi="仿宋"/>
          <w:szCs w:val="32"/>
        </w:rPr>
      </w:pPr>
      <w:r w:rsidRPr="002F0910">
        <w:rPr>
          <w:rFonts w:ascii="仿宋" w:hAnsi="仿宋" w:hint="eastAsia"/>
          <w:szCs w:val="32"/>
        </w:rPr>
        <w:br w:type="page"/>
      </w:r>
    </w:p>
    <w:p w:rsidR="002D0E35" w:rsidRPr="00733590" w:rsidRDefault="0011468A">
      <w:pPr>
        <w:pStyle w:val="afe"/>
      </w:pPr>
      <w:bookmarkStart w:id="30" w:name="_Toc21603"/>
      <w:r w:rsidRPr="00733590">
        <w:rPr>
          <w:rFonts w:hint="eastAsia"/>
        </w:rPr>
        <w:lastRenderedPageBreak/>
        <w:t>第六节　灌肠类技术</w:t>
      </w:r>
      <w:bookmarkEnd w:id="30"/>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本节内容相关法律依据：《中华人民共和国传染病防治法》、《消毒管理办法》、《医院感染管理办法》、《中医灌肠类技术相关性感染预防与控制指南（试行</w:t>
      </w:r>
      <w:r w:rsidRPr="002F0910">
        <w:rPr>
          <w:rFonts w:ascii="仿宋" w:hAnsi="仿宋" w:hint="eastAsia"/>
          <w:szCs w:val="32"/>
        </w:rPr>
        <w:t>)</w:t>
      </w:r>
      <w:r w:rsidRPr="002F0910">
        <w:rPr>
          <w:rFonts w:ascii="仿宋" w:hAnsi="仿宋" w:hint="eastAsia"/>
          <w:szCs w:val="32"/>
        </w:rPr>
        <w:t>》、《医院空气净化管理规范》、《医务人员手卫生规范》</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检查灌肠类技术，主要是从管理要求、诊疗环境要求、消毒管理等方面进行监督检查。</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1.医疗机构是否按照《医院感染管理办法》要求，健全医院感染管理体系及相关规章制度，是否制定并落实预防与控制中医灌肠类技术相关性感染的工作规范和操作规程，明确相关部门与人员的职责。</w:t>
      </w:r>
    </w:p>
    <w:p w:rsidR="002D0E35" w:rsidRPr="00733590" w:rsidRDefault="0011468A">
      <w:pPr>
        <w:ind w:firstLine="640"/>
      </w:pPr>
      <w:r w:rsidRPr="00733590">
        <w:rPr>
          <w:rFonts w:hint="eastAsia"/>
        </w:rPr>
        <w:t>2.科室医院感染管理小组负责人，是否对本科室医务人员开展预防与控制中医灌肠类技术相关性感染的知识及技能培训，并承担相关业务技术咨询、指导工作。</w:t>
      </w:r>
    </w:p>
    <w:p w:rsidR="002D0E35" w:rsidRPr="00733590" w:rsidRDefault="0011468A">
      <w:pPr>
        <w:ind w:firstLine="640"/>
      </w:pPr>
      <w:r w:rsidRPr="00733590">
        <w:rPr>
          <w:rFonts w:hint="eastAsia"/>
        </w:rPr>
        <w:t>3.医务人员是否熟练掌握中医灌肠类技术诊疗操作规程，是否掌握中医灌肠类技术相关性感染的预防要点，是否落实中医灌肠类技术相关性感染的防控措施。有明显皮肤感染或者患感冒、流感等呼吸道疾病，以及携带或感染多重耐药菌的医务人员，在</w:t>
      </w:r>
      <w:r w:rsidRPr="00733590">
        <w:rPr>
          <w:rFonts w:hint="eastAsia"/>
        </w:rPr>
        <w:lastRenderedPageBreak/>
        <w:t>未治愈前是否参加灌肠治疗。</w:t>
      </w:r>
    </w:p>
    <w:p w:rsidR="002D0E35" w:rsidRPr="00733590" w:rsidRDefault="0011468A">
      <w:pPr>
        <w:ind w:firstLine="640"/>
      </w:pPr>
      <w:r w:rsidRPr="00733590">
        <w:rPr>
          <w:rFonts w:hint="eastAsia"/>
        </w:rPr>
        <w:t>4.医疗机构是否督查中医灌肠类技术相关性感染防控措施的落实情况，持续改进，有效降低感染风险。</w:t>
      </w:r>
    </w:p>
    <w:p w:rsidR="002D0E35" w:rsidRPr="00733590" w:rsidRDefault="0011468A">
      <w:pPr>
        <w:ind w:firstLine="640"/>
      </w:pPr>
      <w:r w:rsidRPr="00733590">
        <w:rPr>
          <w:rFonts w:hint="eastAsia"/>
        </w:rPr>
        <w:t>（二）诊疗环境的监督检查</w:t>
      </w:r>
    </w:p>
    <w:p w:rsidR="002D0E35" w:rsidRPr="00733590" w:rsidRDefault="0011468A">
      <w:pPr>
        <w:ind w:firstLine="640"/>
      </w:pPr>
      <w:r w:rsidRPr="00733590">
        <w:rPr>
          <w:rFonts w:hint="eastAsia"/>
        </w:rPr>
        <w:t>1.灌肠治疗室是否独立设置，不应与换药室等共用，面积是否与诊疗活动相适宜，是否有地面排水口，方便地面清洁卫生工作。是否划分准备区及操作区。是否配备卫生间或设置于临近卫生间方便病人。</w:t>
      </w:r>
    </w:p>
    <w:p w:rsidR="002D0E35" w:rsidRPr="00733590" w:rsidRDefault="0011468A">
      <w:pPr>
        <w:ind w:firstLine="640"/>
      </w:pPr>
      <w:r w:rsidRPr="00733590">
        <w:rPr>
          <w:rFonts w:hint="eastAsia"/>
        </w:rPr>
        <w:t>2.准备区是否配置</w:t>
      </w:r>
      <w:proofErr w:type="gramStart"/>
      <w:r w:rsidRPr="00733590">
        <w:rPr>
          <w:rFonts w:hint="eastAsia"/>
        </w:rPr>
        <w:t>手卫生</w:t>
      </w:r>
      <w:proofErr w:type="gramEnd"/>
      <w:r w:rsidRPr="00733590">
        <w:rPr>
          <w:rFonts w:hint="eastAsia"/>
        </w:rPr>
        <w:t>设施及用品、更衣柜、帽子、口罩、医用一次性手套、隔离衣和防水隔离衣、水靴、橡胶手套等。</w:t>
      </w:r>
      <w:proofErr w:type="gramStart"/>
      <w:r w:rsidRPr="00733590">
        <w:rPr>
          <w:rFonts w:hint="eastAsia"/>
        </w:rPr>
        <w:t>治疗区</w:t>
      </w:r>
      <w:proofErr w:type="gramEnd"/>
      <w:r w:rsidRPr="00733590">
        <w:rPr>
          <w:rFonts w:hint="eastAsia"/>
        </w:rPr>
        <w:t>是否有诊疗床，治疗车，无菌物品存放柜等。</w:t>
      </w:r>
    </w:p>
    <w:p w:rsidR="002D0E35" w:rsidRPr="00733590" w:rsidRDefault="0011468A">
      <w:pPr>
        <w:ind w:firstLine="640"/>
      </w:pPr>
      <w:r w:rsidRPr="00733590">
        <w:rPr>
          <w:rFonts w:hint="eastAsia"/>
        </w:rPr>
        <w:t>（三）空气通风与消毒的监督检查</w:t>
      </w:r>
    </w:p>
    <w:p w:rsidR="002D0E35" w:rsidRPr="00733590" w:rsidRDefault="0011468A">
      <w:pPr>
        <w:ind w:firstLine="640"/>
      </w:pPr>
      <w:r w:rsidRPr="00733590">
        <w:rPr>
          <w:rFonts w:hint="eastAsia"/>
        </w:rPr>
        <w:t>1.治疗室是否具备良好的通风、采光条件。是否根据季节、室内外风力和气温，适时进行自然通风和（或）机械通风保证诊疗场所的空气流通和换气次数。</w:t>
      </w:r>
    </w:p>
    <w:p w:rsidR="002D0E35" w:rsidRPr="00733590" w:rsidRDefault="0011468A">
      <w:pPr>
        <w:ind w:firstLine="640"/>
      </w:pPr>
      <w:r w:rsidRPr="00733590">
        <w:rPr>
          <w:rFonts w:hint="eastAsia"/>
        </w:rPr>
        <w:t>2.每日诊疗活动结束后，或接诊呼吸道传染病患者后，是否进行空气消毒，遵循《医院空气净化管理规范》的要求，可采用下列方法之一，并符合相应的要求：（1）空气消毒器。（2）紫外线灯照射。（3）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（四）物体表面清洁与消毒的监督检查</w:t>
      </w:r>
    </w:p>
    <w:p w:rsidR="002D0E35" w:rsidRPr="00733590" w:rsidRDefault="0011468A">
      <w:pPr>
        <w:ind w:firstLine="640"/>
      </w:pPr>
      <w:r w:rsidRPr="00733590">
        <w:rPr>
          <w:rFonts w:hint="eastAsia"/>
        </w:rPr>
        <w:t>1.是否遵循先清洁、再消毒的原则，采取湿式卫生的方法，</w:t>
      </w:r>
      <w:r w:rsidRPr="00733590">
        <w:rPr>
          <w:rFonts w:hint="eastAsia"/>
        </w:rPr>
        <w:lastRenderedPageBreak/>
        <w:t>抹布等清洁工具使用后及时清洁与消毒，干燥保存。或采用清洁、消毒“一步法”完成的产品，如消毒湿巾。是否达到干净、干燥、无尘、无污垢、无碎屑、无异味要求。</w:t>
      </w:r>
    </w:p>
    <w:p w:rsidR="002D0E35" w:rsidRPr="00733590" w:rsidRDefault="0011468A">
      <w:pPr>
        <w:ind w:firstLine="640"/>
      </w:pPr>
      <w:r w:rsidRPr="00733590">
        <w:rPr>
          <w:rFonts w:hint="eastAsia"/>
        </w:rPr>
        <w:t>2.诊桌、诊椅、诊床、地面等无明显污染时采用清水清洁为主，是否每天清洁2次。发生血液、体液、排泄物、分泌物等污染时是否先用可吸附的材料将其清除，再采用有效氯400mg/L～700 mg/L的含氯消毒液擦拭，作用30min。</w:t>
      </w:r>
    </w:p>
    <w:p w:rsidR="002D0E35" w:rsidRPr="00733590" w:rsidRDefault="0011468A">
      <w:pPr>
        <w:ind w:firstLine="640"/>
      </w:pPr>
      <w:r w:rsidRPr="00733590">
        <w:rPr>
          <w:rFonts w:hint="eastAsia"/>
        </w:rPr>
        <w:t>（五）织物的清洗与消毒的监督检查</w:t>
      </w:r>
    </w:p>
    <w:p w:rsidR="002D0E35" w:rsidRPr="00733590" w:rsidRDefault="0011468A">
      <w:pPr>
        <w:ind w:firstLine="640"/>
      </w:pPr>
      <w:r w:rsidRPr="00733590">
        <w:rPr>
          <w:rFonts w:hint="eastAsia"/>
        </w:rPr>
        <w:t>1.床单、枕巾、椅垫（罩）等直接接触患者的用品是否每人次更换，或选择使用一次性床单。被血液、体液、分泌物、排泄物等污染时是否立即更换。床褥与床单之间是否有防水垫，以防排泄物污染床褥。</w:t>
      </w:r>
    </w:p>
    <w:p w:rsidR="002D0E35" w:rsidRPr="00733590" w:rsidRDefault="0011468A">
      <w:pPr>
        <w:ind w:firstLine="640"/>
      </w:pPr>
      <w:r w:rsidRPr="00733590">
        <w:rPr>
          <w:rFonts w:hint="eastAsia"/>
        </w:rPr>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（六）</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1.每间治疗室是否至少配备一套洗手设施及充足的</w:t>
      </w:r>
      <w:proofErr w:type="gramStart"/>
      <w:r w:rsidRPr="00733590">
        <w:rPr>
          <w:rFonts w:hint="eastAsia"/>
        </w:rPr>
        <w:t>手卫生</w:t>
      </w:r>
      <w:proofErr w:type="gramEnd"/>
      <w:r w:rsidRPr="00733590">
        <w:rPr>
          <w:rFonts w:hint="eastAsia"/>
        </w:rPr>
        <w:t>用品，包括流动水、非手触式水龙头、洗手液、免洗手消毒剂、干</w:t>
      </w:r>
      <w:proofErr w:type="gramStart"/>
      <w:r w:rsidRPr="00733590">
        <w:rPr>
          <w:rFonts w:hint="eastAsia"/>
        </w:rPr>
        <w:t>手设施</w:t>
      </w:r>
      <w:proofErr w:type="gramEnd"/>
      <w:r w:rsidRPr="00733590">
        <w:rPr>
          <w:rFonts w:hint="eastAsia"/>
        </w:rPr>
        <w:t>等。宜使用一次性包装的洗手液，重复灌装的洗手液容器，是否每周清洁与消毒。</w:t>
      </w:r>
    </w:p>
    <w:p w:rsidR="002D0E35" w:rsidRPr="00733590" w:rsidRDefault="0011468A">
      <w:pPr>
        <w:ind w:firstLine="640"/>
      </w:pPr>
      <w:r w:rsidRPr="00733590">
        <w:rPr>
          <w:rFonts w:hint="eastAsia"/>
        </w:rPr>
        <w:t>2.是否配备洗手流程图及说明图，干手用品宜使用一次性干手纸巾。</w:t>
      </w:r>
    </w:p>
    <w:p w:rsidR="002D0E35" w:rsidRPr="00733590" w:rsidRDefault="0011468A">
      <w:pPr>
        <w:ind w:firstLine="640"/>
      </w:pPr>
      <w:r w:rsidRPr="00733590">
        <w:rPr>
          <w:rFonts w:hint="eastAsia"/>
        </w:rPr>
        <w:t>3.医务人员洗手与卫生手消毒，以及</w:t>
      </w:r>
      <w:proofErr w:type="gramStart"/>
      <w:r w:rsidRPr="00733590">
        <w:rPr>
          <w:rFonts w:hint="eastAsia"/>
        </w:rPr>
        <w:t>手卫生</w:t>
      </w:r>
      <w:proofErr w:type="gramEnd"/>
      <w:r w:rsidRPr="00733590">
        <w:rPr>
          <w:rFonts w:hint="eastAsia"/>
        </w:rPr>
        <w:t>用品是否符合</w:t>
      </w:r>
      <w:r w:rsidRPr="00733590">
        <w:rPr>
          <w:rFonts w:hint="eastAsia"/>
        </w:rPr>
        <w:lastRenderedPageBreak/>
        <w:t>《医务人员手卫生规范》的要求。</w:t>
      </w:r>
    </w:p>
    <w:p w:rsidR="002D0E35" w:rsidRPr="00733590" w:rsidRDefault="0011468A">
      <w:pPr>
        <w:ind w:firstLine="640"/>
      </w:pPr>
      <w:r w:rsidRPr="00733590">
        <w:rPr>
          <w:rFonts w:hint="eastAsia"/>
        </w:rPr>
        <w:t>4.</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（七）操作行为的监督检查</w:t>
      </w:r>
    </w:p>
    <w:p w:rsidR="002D0E35" w:rsidRPr="00733590" w:rsidRDefault="0011468A">
      <w:pPr>
        <w:ind w:firstLine="640"/>
      </w:pPr>
      <w:r w:rsidRPr="00733590">
        <w:rPr>
          <w:rFonts w:hint="eastAsia"/>
        </w:rPr>
        <w:t>不保留灌肠治疗是否在灌肠治疗室进行。保留灌肠可根</w:t>
      </w:r>
      <w:proofErr w:type="gramStart"/>
      <w:r w:rsidRPr="00733590">
        <w:rPr>
          <w:rFonts w:hint="eastAsia"/>
        </w:rPr>
        <w:t>椐</w:t>
      </w:r>
      <w:proofErr w:type="gramEnd"/>
      <w:r w:rsidRPr="00733590">
        <w:rPr>
          <w:rFonts w:hint="eastAsia"/>
        </w:rPr>
        <w:t>需要在病房病床进行。</w:t>
      </w:r>
    </w:p>
    <w:p w:rsidR="002D0E35" w:rsidRPr="00733590" w:rsidRDefault="00A531D3" w:rsidP="0043514F">
      <w:pPr>
        <w:ind w:firstLine="640"/>
        <w:jc w:val="left"/>
      </w:pPr>
      <w:r>
        <w:rPr>
          <w:rFonts w:hint="eastAsia"/>
        </w:rPr>
        <w:t>1.</w:t>
      </w:r>
      <w:r w:rsidR="0011468A" w:rsidRPr="00733590">
        <w:rPr>
          <w:rFonts w:hint="eastAsia"/>
        </w:rPr>
        <w:t>操作前是否严格执行无菌操作规程。医护人员是否按标准预防原则进行标准预防。戴帽子、口罩、一次性医用手套、穿隔离</w:t>
      </w:r>
      <w:proofErr w:type="gramStart"/>
      <w:r w:rsidR="0011468A" w:rsidRPr="00733590">
        <w:rPr>
          <w:rFonts w:hint="eastAsia"/>
        </w:rPr>
        <w:t>服进行</w:t>
      </w:r>
      <w:proofErr w:type="gramEnd"/>
      <w:r w:rsidR="0011468A" w:rsidRPr="00733590">
        <w:rPr>
          <w:rFonts w:hint="eastAsia"/>
        </w:rPr>
        <w:t>操作，如进行大量不保留灌肠</w:t>
      </w:r>
      <w:proofErr w:type="gramStart"/>
      <w:r w:rsidR="0011468A" w:rsidRPr="00733590">
        <w:rPr>
          <w:rFonts w:hint="eastAsia"/>
        </w:rPr>
        <w:t>是否着</w:t>
      </w:r>
      <w:proofErr w:type="gramEnd"/>
      <w:r w:rsidR="0011468A" w:rsidRPr="00733590">
        <w:rPr>
          <w:rFonts w:hint="eastAsia"/>
        </w:rPr>
        <w:t>防水隔离服，必要时戴防护面罩、穿着水靴。（1）是否检查器具的包装，确保完整无破损，有效限期内使用。包装是否过早打开，无菌器具包装打开后是否即时使用。（2）实施手卫生，是否遵照六步洗手法洗手，为不同患者操作时是否洗手或手卫生。操作过程中是否戴一次性医用手套。（3）治疗前及治疗结束排便后，病人须清洁</w:t>
      </w:r>
      <w:proofErr w:type="gramStart"/>
      <w:r w:rsidR="0011468A" w:rsidRPr="00733590">
        <w:rPr>
          <w:rFonts w:hint="eastAsia"/>
        </w:rPr>
        <w:t>肛</w:t>
      </w:r>
      <w:proofErr w:type="gramEnd"/>
      <w:r w:rsidR="0011468A" w:rsidRPr="00733590">
        <w:rPr>
          <w:rFonts w:hint="eastAsia"/>
        </w:rPr>
        <w:t>周，使用流动水及皂液冲洗</w:t>
      </w:r>
      <w:proofErr w:type="gramStart"/>
      <w:r w:rsidR="0011468A" w:rsidRPr="00733590">
        <w:rPr>
          <w:rFonts w:hint="eastAsia"/>
        </w:rPr>
        <w:t>肛</w:t>
      </w:r>
      <w:proofErr w:type="gramEnd"/>
      <w:r w:rsidR="0011468A" w:rsidRPr="00733590">
        <w:rPr>
          <w:rFonts w:hint="eastAsia"/>
        </w:rPr>
        <w:t>周，使用干手纸擦干</w:t>
      </w:r>
      <w:r w:rsidR="0043514F" w:rsidRPr="00733590">
        <w:rPr>
          <w:rFonts w:hint="eastAsia"/>
        </w:rPr>
        <w:t>。</w:t>
      </w:r>
    </w:p>
    <w:p w:rsidR="002D0E35" w:rsidRPr="00733590" w:rsidRDefault="00A531D3">
      <w:pPr>
        <w:ind w:firstLine="640"/>
      </w:pPr>
      <w:r>
        <w:rPr>
          <w:rFonts w:hint="eastAsia"/>
        </w:rPr>
        <w:t>2.</w:t>
      </w:r>
      <w:r w:rsidR="0011468A" w:rsidRPr="00733590">
        <w:rPr>
          <w:rFonts w:hint="eastAsia"/>
        </w:rPr>
        <w:t>操作中是否遵守灌肠诊疗操作规范，避免损伤肠道粘膜及出血。</w:t>
      </w:r>
    </w:p>
    <w:p w:rsidR="002D0E35" w:rsidRPr="00733590" w:rsidRDefault="0011468A">
      <w:pPr>
        <w:ind w:firstLine="640"/>
      </w:pPr>
      <w:r w:rsidRPr="00733590">
        <w:rPr>
          <w:rFonts w:hint="eastAsia"/>
        </w:rPr>
        <w:t>（八）器具的使用及处理的监督检查</w:t>
      </w:r>
    </w:p>
    <w:p w:rsidR="002D0E35" w:rsidRPr="00733590" w:rsidRDefault="0011468A">
      <w:pPr>
        <w:ind w:firstLine="640"/>
      </w:pPr>
      <w:r w:rsidRPr="00733590">
        <w:rPr>
          <w:rFonts w:hint="eastAsia"/>
        </w:rPr>
        <w:t>1.是否使用符合相关标准要求的一次性器具，是否一人一用</w:t>
      </w:r>
      <w:proofErr w:type="gramStart"/>
      <w:r w:rsidRPr="00733590">
        <w:rPr>
          <w:rFonts w:hint="eastAsia"/>
        </w:rPr>
        <w:t>一</w:t>
      </w:r>
      <w:proofErr w:type="gramEnd"/>
      <w:r w:rsidRPr="00733590">
        <w:rPr>
          <w:rFonts w:hint="eastAsia"/>
        </w:rPr>
        <w:t>废弃，按医疗废物处理，直接放入黄色垃圾袋，是否重复使用。肛门、直肠、结肠局部有感染病灶者，是否使用一次性灌肠器具，并按感染性医疗废物处置，是否重复使用。</w:t>
      </w:r>
    </w:p>
    <w:p w:rsidR="002D0E35" w:rsidRPr="00733590" w:rsidRDefault="0011468A">
      <w:pPr>
        <w:ind w:firstLine="640"/>
      </w:pPr>
      <w:r w:rsidRPr="00733590">
        <w:rPr>
          <w:rFonts w:hint="eastAsia"/>
        </w:rPr>
        <w:t>2.可重复使用的器具，是否遵照“清洗—高水平消毒—清洁</w:t>
      </w:r>
      <w:r w:rsidRPr="00733590">
        <w:rPr>
          <w:rFonts w:hint="eastAsia"/>
        </w:rPr>
        <w:lastRenderedPageBreak/>
        <w:t>保存”程序处理，是否一人一用</w:t>
      </w:r>
      <w:proofErr w:type="gramStart"/>
      <w:r w:rsidRPr="00733590">
        <w:rPr>
          <w:rFonts w:hint="eastAsia"/>
        </w:rPr>
        <w:t>一</w:t>
      </w:r>
      <w:proofErr w:type="gramEnd"/>
      <w:r w:rsidRPr="00733590">
        <w:rPr>
          <w:rFonts w:hint="eastAsia"/>
        </w:rPr>
        <w:t>消毒。</w:t>
      </w:r>
    </w:p>
    <w:p w:rsidR="002D0E35" w:rsidRPr="00733590" w:rsidRDefault="0011468A">
      <w:pPr>
        <w:ind w:firstLine="640"/>
      </w:pPr>
      <w:r w:rsidRPr="00733590">
        <w:rPr>
          <w:rFonts w:hint="eastAsia"/>
        </w:rPr>
        <w:t>（九）职业暴露的预防与处理的监督检查</w:t>
      </w:r>
    </w:p>
    <w:p w:rsidR="002D0E35" w:rsidRPr="00733590" w:rsidRDefault="0011468A">
      <w:pPr>
        <w:ind w:firstLine="640"/>
      </w:pPr>
      <w:r w:rsidRPr="00733590">
        <w:rPr>
          <w:rFonts w:hint="eastAsia"/>
        </w:rPr>
        <w:t>1.医务人员是否遵循标准预防的原则进行标准预防。灌肠诊疗中是否正确使用防护用品，熟知职业暴露事件处理报告流程等。</w:t>
      </w:r>
    </w:p>
    <w:p w:rsidR="002D0E35" w:rsidRPr="00733590" w:rsidRDefault="0011468A">
      <w:pPr>
        <w:ind w:firstLine="640"/>
      </w:pPr>
      <w:r w:rsidRPr="00733590">
        <w:rPr>
          <w:rFonts w:hint="eastAsia"/>
        </w:rPr>
        <w:t>2.体液飞溅伤处理及报告：（1）发生灌肠液飞溅皮肤职业暴露后立即使用清水和</w:t>
      </w:r>
      <w:proofErr w:type="gramStart"/>
      <w:r w:rsidRPr="00733590">
        <w:rPr>
          <w:rFonts w:hint="eastAsia"/>
        </w:rPr>
        <w:t>皂液</w:t>
      </w:r>
      <w:proofErr w:type="gramEnd"/>
      <w:r w:rsidRPr="00733590">
        <w:rPr>
          <w:rFonts w:hint="eastAsia"/>
        </w:rPr>
        <w:t>进行清洗，必要时可用皮肤消毒剂碘伏、碘酊、75%的乙醇等进行暴露皮肤消毒。粘膜职业暴露使用清水或生理盐水反复冲洗。在灌肠器具清洗消毒过程中一旦发生锐器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进行消毒处理；（2）是否按照本机构内医务人员职业暴露处理流程报告有关部门。</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rPr>
          <w:rFonts w:cs="仿宋"/>
        </w:rPr>
      </w:pPr>
      <w:r w:rsidRPr="00733590">
        <w:rPr>
          <w:rFonts w:cs="仿宋" w:hint="eastAsia"/>
        </w:rPr>
        <w:t>（一）管理要求的监督检查</w:t>
      </w:r>
    </w:p>
    <w:p w:rsidR="002D0E35" w:rsidRPr="00733590" w:rsidRDefault="0011468A">
      <w:pPr>
        <w:ind w:firstLine="640"/>
        <w:rPr>
          <w:rFonts w:cs="仿宋"/>
        </w:rPr>
      </w:pPr>
      <w:r w:rsidRPr="00733590">
        <w:rPr>
          <w:rFonts w:cs="仿宋" w:hint="eastAsia"/>
        </w:rPr>
        <w:t>1.检查方法</w:t>
      </w:r>
    </w:p>
    <w:p w:rsidR="002D0E35" w:rsidRPr="00733590" w:rsidRDefault="0011468A">
      <w:pPr>
        <w:ind w:firstLine="640"/>
        <w:rPr>
          <w:rFonts w:cs="仿宋"/>
        </w:rPr>
      </w:pPr>
      <w:r w:rsidRPr="00733590">
        <w:rPr>
          <w:rFonts w:cs="仿宋"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rPr>
          <w:rFonts w:cs="仿宋"/>
        </w:rPr>
      </w:pPr>
      <w:r w:rsidRPr="00733590">
        <w:rPr>
          <w:rFonts w:cs="仿宋" w:hint="eastAsia"/>
        </w:rPr>
        <w:t>2.违法行为构成要素</w:t>
      </w:r>
    </w:p>
    <w:p w:rsidR="002D0E35" w:rsidRPr="00733590" w:rsidRDefault="0011468A">
      <w:pPr>
        <w:ind w:firstLine="640"/>
        <w:rPr>
          <w:rFonts w:cs="仿宋"/>
        </w:rPr>
      </w:pPr>
      <w:r w:rsidRPr="00733590">
        <w:rPr>
          <w:rFonts w:cs="仿宋" w:hint="eastAsia"/>
        </w:rPr>
        <w:t>（1）医疗机构未健全医院感染管理体系及相关规章制度</w:t>
      </w:r>
    </w:p>
    <w:p w:rsidR="002D0E35" w:rsidRPr="00733590" w:rsidRDefault="0011468A">
      <w:pPr>
        <w:ind w:firstLine="640"/>
        <w:rPr>
          <w:rFonts w:cs="仿宋"/>
        </w:rPr>
      </w:pPr>
      <w:r w:rsidRPr="00733590">
        <w:rPr>
          <w:rFonts w:cs="仿宋" w:hint="eastAsia"/>
        </w:rPr>
        <w:t>（2）未对医务人员开展预防控制感染的培训</w:t>
      </w:r>
    </w:p>
    <w:p w:rsidR="002D0E35" w:rsidRPr="00733590" w:rsidRDefault="0011468A">
      <w:pPr>
        <w:ind w:firstLine="640"/>
        <w:rPr>
          <w:rFonts w:cs="仿宋"/>
        </w:rPr>
      </w:pPr>
      <w:r w:rsidRPr="00733590">
        <w:rPr>
          <w:rFonts w:cs="仿宋" w:hint="eastAsia"/>
        </w:rPr>
        <w:t>（3）临床医务人员未掌握落实预防感染的防控措施</w:t>
      </w:r>
    </w:p>
    <w:p w:rsidR="002D0E35" w:rsidRPr="00733590" w:rsidRDefault="0011468A">
      <w:pPr>
        <w:ind w:firstLine="640"/>
        <w:rPr>
          <w:rFonts w:cs="仿宋"/>
        </w:rPr>
      </w:pPr>
      <w:r w:rsidRPr="00733590">
        <w:rPr>
          <w:rFonts w:cs="仿宋" w:hint="eastAsia"/>
        </w:rPr>
        <w:lastRenderedPageBreak/>
        <w:t>（4）医疗机构未督查感染防控措施落实情况</w:t>
      </w:r>
    </w:p>
    <w:p w:rsidR="002D0E35" w:rsidRPr="00733590" w:rsidRDefault="0011468A">
      <w:pPr>
        <w:ind w:firstLine="640"/>
        <w:rPr>
          <w:rFonts w:cs="仿宋"/>
        </w:rPr>
      </w:pPr>
      <w:r w:rsidRPr="00733590">
        <w:rPr>
          <w:rFonts w:cs="仿宋" w:hint="eastAsia"/>
        </w:rPr>
        <w:t>3.调查取证</w:t>
      </w:r>
    </w:p>
    <w:p w:rsidR="002D0E35" w:rsidRPr="00733590" w:rsidRDefault="0011468A">
      <w:pPr>
        <w:ind w:firstLine="640"/>
        <w:rPr>
          <w:rFonts w:cs="仿宋"/>
        </w:rPr>
      </w:pPr>
      <w:r w:rsidRPr="00733590">
        <w:rPr>
          <w:rFonts w:cs="仿宋" w:hint="eastAsia"/>
        </w:rPr>
        <w:t>（1）现场检查并制作笔录：对机构建立的规章制度、医务人员培训记录、培训照片、课件、督查记录等书面证据进行收集、复印；对医务人员执业活动进行摄影、摄像获得相关影像资料。</w:t>
      </w:r>
    </w:p>
    <w:p w:rsidR="002D0E35" w:rsidRPr="00733590" w:rsidRDefault="0011468A">
      <w:pPr>
        <w:ind w:firstLine="640"/>
        <w:rPr>
          <w:rFonts w:cs="仿宋"/>
        </w:rPr>
      </w:pPr>
      <w:r w:rsidRPr="00733590">
        <w:rPr>
          <w:rFonts w:cs="仿宋"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rPr>
          <w:rFonts w:cs="仿宋"/>
        </w:rPr>
      </w:pPr>
      <w:r w:rsidRPr="00733590">
        <w:rPr>
          <w:rFonts w:cs="仿宋" w:hint="eastAsia"/>
        </w:rPr>
        <w:t>（二）诊疗环境的监督检查</w:t>
      </w:r>
    </w:p>
    <w:p w:rsidR="002D0E35" w:rsidRPr="00733590" w:rsidRDefault="0011468A">
      <w:pPr>
        <w:ind w:firstLine="640"/>
        <w:rPr>
          <w:rFonts w:cs="仿宋"/>
        </w:rPr>
      </w:pPr>
      <w:r w:rsidRPr="00733590">
        <w:rPr>
          <w:rFonts w:cs="仿宋" w:hint="eastAsia"/>
        </w:rPr>
        <w:t>1.检查方法</w:t>
      </w:r>
    </w:p>
    <w:p w:rsidR="002D0E35" w:rsidRPr="00733590" w:rsidRDefault="0011468A">
      <w:pPr>
        <w:ind w:firstLine="640"/>
        <w:rPr>
          <w:rFonts w:cs="仿宋"/>
        </w:rPr>
      </w:pPr>
      <w:r w:rsidRPr="00733590">
        <w:rPr>
          <w:rFonts w:cs="仿宋" w:hint="eastAsia"/>
        </w:rPr>
        <w:t>检查是否设置独立的灌肠治疗室，设置是否符合标准要求，配备的设备设施是否齐全。</w:t>
      </w:r>
    </w:p>
    <w:p w:rsidR="002D0E35" w:rsidRPr="00733590" w:rsidRDefault="0011468A">
      <w:pPr>
        <w:ind w:firstLine="640"/>
        <w:rPr>
          <w:rFonts w:cs="仿宋"/>
        </w:rPr>
      </w:pPr>
      <w:r w:rsidRPr="00733590">
        <w:rPr>
          <w:rFonts w:cs="仿宋" w:hint="eastAsia"/>
        </w:rPr>
        <w:t>2.违法行为构成要素</w:t>
      </w:r>
    </w:p>
    <w:p w:rsidR="002D0E35" w:rsidRPr="00733590" w:rsidRDefault="0011468A">
      <w:pPr>
        <w:ind w:firstLine="640"/>
        <w:rPr>
          <w:rFonts w:cs="仿宋"/>
        </w:rPr>
      </w:pPr>
      <w:r w:rsidRPr="00733590">
        <w:rPr>
          <w:rFonts w:cs="仿宋" w:hint="eastAsia"/>
        </w:rPr>
        <w:t>（1）未设置独立的灌肠治疗室</w:t>
      </w:r>
    </w:p>
    <w:p w:rsidR="002D0E35" w:rsidRPr="00733590" w:rsidRDefault="0011468A">
      <w:pPr>
        <w:ind w:firstLine="640"/>
        <w:rPr>
          <w:rFonts w:cs="仿宋"/>
        </w:rPr>
      </w:pPr>
      <w:r w:rsidRPr="00733590">
        <w:rPr>
          <w:rFonts w:cs="仿宋" w:hint="eastAsia"/>
        </w:rPr>
        <w:t>（2）灌肠治疗室布局不合理</w:t>
      </w:r>
    </w:p>
    <w:p w:rsidR="002D0E35" w:rsidRPr="00733590" w:rsidRDefault="0011468A">
      <w:pPr>
        <w:ind w:firstLine="640"/>
        <w:rPr>
          <w:rFonts w:cs="仿宋"/>
        </w:rPr>
      </w:pPr>
      <w:r w:rsidRPr="00733590">
        <w:rPr>
          <w:rFonts w:cs="仿宋" w:hint="eastAsia"/>
        </w:rPr>
        <w:t>（3）灌肠治疗室设施设备配备不齐全</w:t>
      </w:r>
    </w:p>
    <w:p w:rsidR="002D0E35" w:rsidRPr="00733590" w:rsidRDefault="0011468A">
      <w:pPr>
        <w:ind w:firstLine="640"/>
        <w:rPr>
          <w:rFonts w:cs="仿宋"/>
        </w:rPr>
      </w:pPr>
      <w:r w:rsidRPr="00733590">
        <w:rPr>
          <w:rFonts w:cs="仿宋" w:hint="eastAsia"/>
        </w:rPr>
        <w:t>3.调查取证</w:t>
      </w:r>
    </w:p>
    <w:p w:rsidR="002D0E35" w:rsidRPr="00733590" w:rsidRDefault="0011468A">
      <w:pPr>
        <w:ind w:firstLine="640"/>
        <w:rPr>
          <w:rFonts w:cs="仿宋"/>
        </w:rPr>
      </w:pPr>
      <w:r w:rsidRPr="00733590">
        <w:rPr>
          <w:rFonts w:cs="仿宋" w:hint="eastAsia"/>
        </w:rPr>
        <w:t>（1）现场检查并制作笔录：笔录如实记录开展灌肠治疗的治疗室情况，包括布局流程情况、配备的设施设备；对灌肠治疗室与其他治疗室合用的场所进行摄影、摄像获得相关影像资料，或对设置独立的微创治疗室的布局不合理之处进行摄影、摄像获</w:t>
      </w:r>
      <w:r w:rsidRPr="00733590">
        <w:rPr>
          <w:rFonts w:cs="仿宋" w:hint="eastAsia"/>
        </w:rPr>
        <w:lastRenderedPageBreak/>
        <w:t>得相关影像资料。</w:t>
      </w:r>
    </w:p>
    <w:p w:rsidR="002D0E35" w:rsidRPr="00733590" w:rsidRDefault="0011468A">
      <w:pPr>
        <w:ind w:firstLine="640"/>
      </w:pPr>
      <w:r w:rsidRPr="00733590">
        <w:rPr>
          <w:rFonts w:hint="eastAsia"/>
        </w:rPr>
        <w:t>（2）询问调查并制作笔录：询问科室负责人灌肠诊疗环境、设施设备是否符合要求。</w:t>
      </w:r>
    </w:p>
    <w:p w:rsidR="002D0E35" w:rsidRPr="00733590" w:rsidRDefault="0011468A">
      <w:pPr>
        <w:ind w:firstLine="640"/>
      </w:pPr>
      <w:r w:rsidRPr="00733590">
        <w:rPr>
          <w:rFonts w:hint="eastAsia"/>
        </w:rPr>
        <w:t>（三）空气通风与消毒的监督检查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（2）每日诊疗活动结束后或接诊呼吸道传染病患者后未进行空气消毒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（四）物体表面清洁与消毒的监督检查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检查物体表面清洁与消毒情况，查看是否按照操作规范进行消毒。</w:t>
      </w:r>
    </w:p>
    <w:p w:rsidR="002D0E35" w:rsidRPr="00733590" w:rsidRDefault="0011468A">
      <w:pPr>
        <w:ind w:firstLine="640"/>
      </w:pPr>
      <w:r w:rsidRPr="00733590">
        <w:rPr>
          <w:rFonts w:hint="eastAsia"/>
        </w:rPr>
        <w:lastRenderedPageBreak/>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（五）织物的清洗与消毒的监督检查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lastRenderedPageBreak/>
        <w:t>（2）询问调查并制作笔录：询问科室负责人织物清洗消毒频次，对织物出现污染如何处理。</w:t>
      </w:r>
    </w:p>
    <w:p w:rsidR="002D0E35" w:rsidRPr="00733590" w:rsidRDefault="0011468A">
      <w:pPr>
        <w:ind w:firstLine="640"/>
      </w:pPr>
      <w:r w:rsidRPr="00733590">
        <w:rPr>
          <w:rFonts w:hint="eastAsia"/>
        </w:rPr>
        <w:t>（六）</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（1）未配备齐全洗手设施和物品</w:t>
      </w:r>
    </w:p>
    <w:p w:rsidR="002D0E35" w:rsidRPr="00733590" w:rsidRDefault="0011468A">
      <w:pPr>
        <w:ind w:firstLine="640"/>
      </w:pPr>
      <w:r w:rsidRPr="00733590">
        <w:rPr>
          <w:rFonts w:hint="eastAsia"/>
        </w:rPr>
        <w:t>（2）未配备洗手流程图及说明图</w:t>
      </w:r>
    </w:p>
    <w:p w:rsidR="002D0E35" w:rsidRPr="00733590" w:rsidRDefault="0011468A">
      <w:pPr>
        <w:ind w:firstLine="640"/>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0E35" w:rsidRPr="00733590" w:rsidRDefault="0011468A">
      <w:pPr>
        <w:ind w:firstLine="640"/>
      </w:pPr>
      <w:r w:rsidRPr="00733590">
        <w:rPr>
          <w:rFonts w:hint="eastAsia"/>
        </w:rPr>
        <w:t>（4）</w:t>
      </w:r>
      <w:proofErr w:type="gramStart"/>
      <w:r w:rsidRPr="00733590">
        <w:rPr>
          <w:rFonts w:hint="eastAsia"/>
        </w:rPr>
        <w:t>治疗车</w:t>
      </w:r>
      <w:proofErr w:type="gramEnd"/>
      <w:r w:rsidRPr="00733590">
        <w:rPr>
          <w:rFonts w:hint="eastAsia"/>
        </w:rPr>
        <w:t>未配备快速手消毒剂</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（1）现场检查并制作笔录：笔录如实记录未配备齐全的设备设施；对不符合规范的洗手与手消毒操作进行摄影、摄像获得相关影像资料。</w:t>
      </w:r>
    </w:p>
    <w:p w:rsidR="002D0E35" w:rsidRPr="00733590" w:rsidRDefault="0011468A">
      <w:pPr>
        <w:ind w:firstLine="640"/>
      </w:pPr>
      <w:r w:rsidRPr="00733590">
        <w:rPr>
          <w:rFonts w:hint="eastAsia"/>
        </w:rPr>
        <w:t>（2）询问调查并制作笔录：询问科室负责人是否按要求配备</w:t>
      </w:r>
      <w:proofErr w:type="gramStart"/>
      <w:r w:rsidRPr="00733590">
        <w:rPr>
          <w:rFonts w:hint="eastAsia"/>
        </w:rPr>
        <w:t>手卫生</w:t>
      </w:r>
      <w:proofErr w:type="gramEnd"/>
      <w:r w:rsidRPr="00733590">
        <w:rPr>
          <w:rFonts w:hint="eastAsia"/>
        </w:rPr>
        <w:t>设施。</w:t>
      </w:r>
    </w:p>
    <w:p w:rsidR="002D0E35" w:rsidRPr="00733590" w:rsidRDefault="0011468A">
      <w:pPr>
        <w:ind w:firstLine="640"/>
      </w:pPr>
      <w:r w:rsidRPr="00733590">
        <w:rPr>
          <w:rFonts w:hint="eastAsia"/>
        </w:rPr>
        <w:t>（七）操作行为的监督检查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检查是否按照要求配备防护用品，是否按要求进行无菌操作，是否按照要求进行</w:t>
      </w:r>
      <w:proofErr w:type="gramStart"/>
      <w:r w:rsidRPr="00733590">
        <w:rPr>
          <w:rFonts w:hint="eastAsia"/>
        </w:rPr>
        <w:t>手卫生</w:t>
      </w:r>
      <w:proofErr w:type="gramEnd"/>
      <w:r w:rsidRPr="00733590">
        <w:rPr>
          <w:rFonts w:hint="eastAsia"/>
        </w:rPr>
        <w:t>消毒、防护，是否按照操作规范要求进</w:t>
      </w:r>
      <w:r w:rsidRPr="00733590">
        <w:rPr>
          <w:rFonts w:hint="eastAsia"/>
        </w:rPr>
        <w:lastRenderedPageBreak/>
        <w:t>行操作。操作结束后，是否按要求处理。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（1）医护人员未按要求穿戴防护用品</w:t>
      </w:r>
    </w:p>
    <w:p w:rsidR="002D0E35" w:rsidRPr="00733590" w:rsidRDefault="0011468A">
      <w:pPr>
        <w:ind w:firstLine="640"/>
      </w:pPr>
      <w:r w:rsidRPr="00733590">
        <w:rPr>
          <w:rFonts w:hint="eastAsia"/>
        </w:rPr>
        <w:t>（2）操作前未按要求进行手消毒、手防护</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医务人员未进行无菌检查操作、不符合要求穿戴防护用品、不规范的洗手法、未按照规范进行操作等不规范的执业行为；对不符合规范的行为进行摄影、摄像获得相关影像资料。</w:t>
      </w:r>
    </w:p>
    <w:p w:rsidR="002D0E35" w:rsidRPr="00733590" w:rsidRDefault="0011468A">
      <w:pPr>
        <w:ind w:firstLine="640"/>
      </w:pPr>
      <w:r w:rsidRPr="00733590">
        <w:rPr>
          <w:rFonts w:hint="eastAsia"/>
        </w:rPr>
        <w:t>（2）询问调查并制作笔录：询问科室负责人、医护人员是否遵循标准预防原则，穿戴防护用品，</w:t>
      </w:r>
      <w:r w:rsidR="0095308B">
        <w:rPr>
          <w:rFonts w:hint="eastAsia"/>
        </w:rPr>
        <w:t>询问医护人员手消毒、中医医疗技术操作</w:t>
      </w:r>
      <w:r w:rsidRPr="00733590">
        <w:rPr>
          <w:rFonts w:hint="eastAsia"/>
        </w:rPr>
        <w:t>流程。</w:t>
      </w:r>
    </w:p>
    <w:p w:rsidR="002D0E35" w:rsidRPr="00733590" w:rsidRDefault="0011468A">
      <w:pPr>
        <w:ind w:firstLine="640"/>
      </w:pPr>
      <w:r w:rsidRPr="00733590">
        <w:rPr>
          <w:rFonts w:hint="eastAsia"/>
        </w:rPr>
        <w:t>（八）器具的使用及处理的监督检查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检查一次性医疗用品是否一人一用</w:t>
      </w:r>
      <w:proofErr w:type="gramStart"/>
      <w:r w:rsidRPr="00733590">
        <w:rPr>
          <w:rFonts w:hint="eastAsia"/>
        </w:rPr>
        <w:t>一</w:t>
      </w:r>
      <w:proofErr w:type="gramEnd"/>
      <w:r w:rsidRPr="00733590">
        <w:rPr>
          <w:rFonts w:hint="eastAsia"/>
        </w:rPr>
        <w:t>废弃。重复使用的器具是否按要求进行消毒灭菌。</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（1）一次性灌肠类器具未做到一人一用</w:t>
      </w:r>
      <w:proofErr w:type="gramStart"/>
      <w:r w:rsidRPr="00733590">
        <w:rPr>
          <w:rFonts w:hint="eastAsia"/>
        </w:rPr>
        <w:t>一</w:t>
      </w:r>
      <w:proofErr w:type="gramEnd"/>
      <w:r w:rsidRPr="00733590">
        <w:rPr>
          <w:rFonts w:hint="eastAsia"/>
        </w:rPr>
        <w:t>废弃，重复使用</w:t>
      </w:r>
    </w:p>
    <w:p w:rsidR="002D0E35" w:rsidRPr="00733590" w:rsidRDefault="0011468A">
      <w:pPr>
        <w:ind w:firstLine="640"/>
      </w:pPr>
      <w:r w:rsidRPr="00733590">
        <w:rPr>
          <w:rFonts w:hint="eastAsia"/>
        </w:rPr>
        <w:t>（2）肛门、直肠、结肠局部有感染病灶者未使用一次性灌肠器具</w:t>
      </w:r>
    </w:p>
    <w:p w:rsidR="002D0E35" w:rsidRPr="00733590" w:rsidRDefault="0011468A">
      <w:pPr>
        <w:ind w:firstLine="640"/>
      </w:pPr>
      <w:r w:rsidRPr="00733590">
        <w:rPr>
          <w:rFonts w:hint="eastAsia"/>
        </w:rPr>
        <w:t>（3）可重复使用灌肠器具未按流程进行处理消毒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lastRenderedPageBreak/>
        <w:t>（1）现场检查并制作笔录：对治疗记录、器具消毒灭菌记录等书面证据进行收集、复印；对重复使用的一次性灌肠类器具、不规范处理重复使用器具的流程进行摄影、摄像获得相关影像资料。</w:t>
      </w:r>
    </w:p>
    <w:p w:rsidR="002D0E35" w:rsidRPr="00733590" w:rsidRDefault="0011468A">
      <w:pPr>
        <w:ind w:firstLine="640"/>
      </w:pPr>
      <w:r w:rsidRPr="00733590">
        <w:rPr>
          <w:rFonts w:hint="eastAsia"/>
        </w:rPr>
        <w:t>（2）询问调查并制作笔录：询问科室负责人灌肠类器具使用原则，询问器具具体处理流程。</w:t>
      </w:r>
    </w:p>
    <w:p w:rsidR="002D0E35" w:rsidRPr="00733590" w:rsidRDefault="0011468A">
      <w:pPr>
        <w:ind w:firstLine="640"/>
      </w:pPr>
      <w:r w:rsidRPr="00733590">
        <w:rPr>
          <w:rFonts w:hint="eastAsia"/>
        </w:rPr>
        <w:t>（九）职业暴露的预防与处理的监督检查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查看存在职业暴露的场所，是否按要求配备、使用相关防护用品。检查是否按要求做好防护操作，询问医务人员是否知晓如何使用防护用品、锐器刺伤处理及报告流程。</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（1）医务人员诊疗中未正确使用防护用品</w:t>
      </w:r>
    </w:p>
    <w:p w:rsidR="002D0E35" w:rsidRPr="00733590" w:rsidRDefault="0011468A">
      <w:pPr>
        <w:ind w:firstLine="640"/>
      </w:pPr>
      <w:r w:rsidRPr="00733590">
        <w:rPr>
          <w:rFonts w:hint="eastAsia"/>
        </w:rPr>
        <w:t>（2）医务人员</w:t>
      </w:r>
      <w:proofErr w:type="gramStart"/>
      <w:r w:rsidRPr="00733590">
        <w:rPr>
          <w:rFonts w:hint="eastAsia"/>
        </w:rPr>
        <w:t>不</w:t>
      </w:r>
      <w:proofErr w:type="gramEnd"/>
      <w:r w:rsidRPr="00733590">
        <w:rPr>
          <w:rFonts w:hint="eastAsia"/>
        </w:rPr>
        <w:t>熟知突发事件处理报告流程</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防护用品配备和使用情况，防护操作情况等；对突发事件处理报告制度等书面证据进行收集、复印；对未配备使用防护用品的人员和现场、未按要求做好防护操作的现场进行摄影、摄像获得相关影像资料。</w:t>
      </w:r>
    </w:p>
    <w:p w:rsidR="002D0E35" w:rsidRPr="00733590" w:rsidRDefault="0011468A">
      <w:pPr>
        <w:ind w:firstLine="640"/>
      </w:pPr>
      <w:r w:rsidRPr="00733590">
        <w:rPr>
          <w:rFonts w:hint="eastAsia"/>
        </w:rPr>
        <w:t>（2）询问调查并制作笔录：询问医务人员在开展执业活动时，是否使用卫生防护用品，是否熟知突发事件处理流程、报告流程。询问医疗机构负责人是否配备卫生防护用品。</w:t>
      </w:r>
    </w:p>
    <w:p w:rsidR="002D0E35" w:rsidRPr="00733590" w:rsidRDefault="0011468A">
      <w:pPr>
        <w:pStyle w:val="aff"/>
        <w:ind w:firstLine="640"/>
      </w:pPr>
      <w:r w:rsidRPr="00733590">
        <w:rPr>
          <w:rFonts w:hint="eastAsia"/>
        </w:rPr>
        <w:lastRenderedPageBreak/>
        <w:t>四、法律适用</w:t>
      </w:r>
    </w:p>
    <w:p w:rsidR="002D0E35" w:rsidRPr="00733590" w:rsidRDefault="0011468A">
      <w:pPr>
        <w:ind w:firstLine="640"/>
      </w:pPr>
      <w:r w:rsidRPr="00733590">
        <w:rPr>
          <w:rFonts w:hint="eastAsia"/>
        </w:rPr>
        <w:t>（一）未建立或者未落实医院感染管理的规章制度、工作规范的法律适用</w:t>
      </w:r>
    </w:p>
    <w:p w:rsidR="002D0E35" w:rsidRPr="00733590" w:rsidRDefault="0011468A">
      <w:pPr>
        <w:ind w:firstLine="640"/>
      </w:pPr>
      <w:r w:rsidRPr="00733590">
        <w:rPr>
          <w:rFonts w:hint="eastAsia"/>
        </w:rPr>
        <w:t>违反《消毒管理办法》第四条、《中医灌肠类技术相关性感染预防与控制指南（试行)》，依据《消毒管理办法》第四十一条的规定处理。</w:t>
      </w:r>
    </w:p>
    <w:p w:rsidR="002D0E35" w:rsidRPr="00733590" w:rsidRDefault="0011468A">
      <w:pPr>
        <w:ind w:firstLine="640"/>
      </w:pPr>
      <w:r w:rsidRPr="00733590">
        <w:rPr>
          <w:rFonts w:hint="eastAsia"/>
        </w:rPr>
        <w:t>（二）未对医务人员开展灌肠类医疗技术相关性感染的知识及技能培训的法律适用</w:t>
      </w:r>
    </w:p>
    <w:p w:rsidR="002D0E35" w:rsidRPr="00733590" w:rsidRDefault="0011468A">
      <w:pPr>
        <w:ind w:firstLine="640"/>
      </w:pPr>
      <w:r w:rsidRPr="00733590">
        <w:rPr>
          <w:rFonts w:hint="eastAsia"/>
        </w:rPr>
        <w:t>违反《消毒管理办法》第五条、《中医灌肠类技术相关性感染预防与控制指南（试行)》，依据《消毒管理办法》第四十一条的规定处理。</w:t>
      </w:r>
    </w:p>
    <w:p w:rsidR="002D0E35" w:rsidRPr="00733590" w:rsidRDefault="0011468A">
      <w:pPr>
        <w:ind w:firstLine="640"/>
      </w:pPr>
      <w:r w:rsidRPr="00733590">
        <w:rPr>
          <w:rFonts w:hint="eastAsia"/>
        </w:rPr>
        <w:t>（三）未按要求进行消毒的法律适用</w:t>
      </w:r>
    </w:p>
    <w:p w:rsidR="002D0E35" w:rsidRPr="00733590" w:rsidRDefault="0011468A">
      <w:pPr>
        <w:ind w:firstLine="640"/>
      </w:pPr>
      <w:r w:rsidRPr="00733590">
        <w:rPr>
          <w:rFonts w:hint="eastAsia"/>
        </w:rPr>
        <w:t>违反《消毒管理办法》第六条第一款、《中医灌肠类技术相关性感染预防与控制指南（试行)》，依据《消毒管理办法》第四十一条的规定处理。</w:t>
      </w:r>
    </w:p>
    <w:p w:rsidR="002D0E35" w:rsidRPr="00733590" w:rsidRDefault="0011468A">
      <w:pPr>
        <w:ind w:firstLine="640"/>
      </w:pPr>
      <w:r w:rsidRPr="00733590">
        <w:rPr>
          <w:rFonts w:hint="eastAsia"/>
        </w:rPr>
        <w:t>（四）重复使用一次性医疗用品的法律适用</w:t>
      </w:r>
    </w:p>
    <w:p w:rsidR="002D0E35" w:rsidRPr="00733590" w:rsidRDefault="0011468A">
      <w:pPr>
        <w:ind w:firstLine="640"/>
      </w:pPr>
      <w:r w:rsidRPr="00733590">
        <w:rPr>
          <w:rFonts w:hint="eastAsia"/>
        </w:rPr>
        <w:t>违反《传染病防治法》第五十一条第二款、《中医灌肠类技术相关性感染预防与控制指南（试行)》，依据《传染病防治法》第六十九条的规定处理。</w:t>
      </w:r>
    </w:p>
    <w:p w:rsidR="002D0E35" w:rsidRPr="002F0910" w:rsidRDefault="0011468A">
      <w:pPr>
        <w:ind w:firstLine="640"/>
        <w:rPr>
          <w:rFonts w:ascii="仿宋" w:hAnsi="仿宋"/>
          <w:szCs w:val="32"/>
        </w:rPr>
      </w:pPr>
      <w:r w:rsidRPr="002F0910">
        <w:rPr>
          <w:rFonts w:ascii="仿宋" w:hAnsi="仿宋" w:hint="eastAsia"/>
          <w:szCs w:val="32"/>
        </w:rPr>
        <w:br w:type="page"/>
      </w:r>
    </w:p>
    <w:p w:rsidR="002D0E35" w:rsidRPr="00733590" w:rsidRDefault="0011468A">
      <w:pPr>
        <w:pStyle w:val="afe"/>
      </w:pPr>
      <w:bookmarkStart w:id="31" w:name="_Toc24620"/>
      <w:r w:rsidRPr="00733590">
        <w:rPr>
          <w:rFonts w:hint="eastAsia"/>
        </w:rPr>
        <w:lastRenderedPageBreak/>
        <w:t xml:space="preserve">第七节　</w:t>
      </w:r>
      <w:proofErr w:type="gramStart"/>
      <w:r w:rsidRPr="00733590">
        <w:rPr>
          <w:rFonts w:hint="eastAsia"/>
        </w:rPr>
        <w:t>灸</w:t>
      </w:r>
      <w:proofErr w:type="gramEnd"/>
      <w:r w:rsidRPr="00733590">
        <w:rPr>
          <w:rFonts w:hint="eastAsia"/>
        </w:rPr>
        <w:t>类和推拿类技术</w:t>
      </w:r>
      <w:bookmarkEnd w:id="31"/>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本节内容相关法律依据：《消毒管理办法》、《医院感染管理办法》、《中医灸类技术和推拿类技术相关性感染预防与控制指南（试行</w:t>
      </w:r>
      <w:r w:rsidRPr="002F0910">
        <w:rPr>
          <w:rFonts w:ascii="仿宋" w:hAnsi="仿宋" w:hint="eastAsia"/>
          <w:szCs w:val="32"/>
        </w:rPr>
        <w:t>)</w:t>
      </w:r>
      <w:r w:rsidRPr="002F0910">
        <w:rPr>
          <w:rFonts w:ascii="仿宋" w:hAnsi="仿宋" w:hint="eastAsia"/>
          <w:szCs w:val="32"/>
        </w:rPr>
        <w:t>》、《医院空气净化管理规范》、《医务人员手卫生规范》</w:t>
      </w:r>
    </w:p>
    <w:p w:rsidR="002D0E35" w:rsidRPr="00733590" w:rsidRDefault="0011468A">
      <w:pPr>
        <w:pStyle w:val="aff"/>
        <w:ind w:firstLine="640"/>
      </w:pPr>
      <w:r w:rsidRPr="00733590">
        <w:rPr>
          <w:rFonts w:hint="eastAsia"/>
        </w:rPr>
        <w:t>二、检查内容</w:t>
      </w:r>
    </w:p>
    <w:p w:rsidR="002D0E35" w:rsidRPr="002F0910" w:rsidRDefault="0011468A">
      <w:pPr>
        <w:ind w:firstLine="640"/>
        <w:rPr>
          <w:rFonts w:ascii="仿宋" w:hAnsi="仿宋"/>
          <w:szCs w:val="32"/>
        </w:rPr>
      </w:pPr>
      <w:r w:rsidRPr="002F0910">
        <w:rPr>
          <w:rFonts w:ascii="仿宋" w:hAnsi="仿宋" w:hint="eastAsia"/>
          <w:szCs w:val="32"/>
        </w:rPr>
        <w:t>检查</w:t>
      </w:r>
      <w:proofErr w:type="gramStart"/>
      <w:r w:rsidRPr="002F0910">
        <w:rPr>
          <w:rFonts w:ascii="仿宋" w:hAnsi="仿宋" w:hint="eastAsia"/>
          <w:szCs w:val="32"/>
        </w:rPr>
        <w:t>灸</w:t>
      </w:r>
      <w:proofErr w:type="gramEnd"/>
      <w:r w:rsidRPr="002F0910">
        <w:rPr>
          <w:rFonts w:ascii="仿宋" w:hAnsi="仿宋" w:hint="eastAsia"/>
          <w:szCs w:val="32"/>
        </w:rPr>
        <w:t>类技术和推拿类技术，主要是从管理要求、诊疗环境要求、消毒管理等方面进行监督检查。</w:t>
      </w:r>
    </w:p>
    <w:p w:rsidR="002D0E35" w:rsidRPr="00733590" w:rsidRDefault="0011468A">
      <w:pPr>
        <w:ind w:firstLine="640"/>
      </w:pPr>
      <w:r w:rsidRPr="00733590">
        <w:rPr>
          <w:rFonts w:hint="eastAsia"/>
        </w:rPr>
        <w:t>（一）管理的监督检查</w:t>
      </w:r>
    </w:p>
    <w:p w:rsidR="002D0E35" w:rsidRPr="00733590" w:rsidRDefault="0011468A">
      <w:pPr>
        <w:ind w:firstLine="640"/>
      </w:pPr>
      <w:r w:rsidRPr="00733590">
        <w:rPr>
          <w:rFonts w:hint="eastAsia"/>
        </w:rPr>
        <w:t>1.医疗机构是否按照《医院感染管理办法》要求，是否健全医院感染管理体系及相关规章制度，是否制定并落实预防与控制中医</w:t>
      </w:r>
      <w:proofErr w:type="gramStart"/>
      <w:r w:rsidRPr="00733590">
        <w:rPr>
          <w:rFonts w:hint="eastAsia"/>
        </w:rPr>
        <w:t>灸</w:t>
      </w:r>
      <w:proofErr w:type="gramEnd"/>
      <w:r w:rsidRPr="00733590">
        <w:rPr>
          <w:rFonts w:hint="eastAsia"/>
        </w:rPr>
        <w:t>类技术、推拿类技术相关性感染的工作规范和操作规程，明确相关部门与人员的职责。</w:t>
      </w:r>
    </w:p>
    <w:p w:rsidR="002D0E35" w:rsidRPr="00733590" w:rsidRDefault="0011468A">
      <w:pPr>
        <w:ind w:firstLine="640"/>
      </w:pPr>
      <w:r w:rsidRPr="00733590">
        <w:rPr>
          <w:rFonts w:hint="eastAsia"/>
        </w:rPr>
        <w:t>2.是否配备医院感染管理专（兼）职人员，是否对医务人员开展预防与控制中医</w:t>
      </w:r>
      <w:proofErr w:type="gramStart"/>
      <w:r w:rsidRPr="00733590">
        <w:rPr>
          <w:rFonts w:hint="eastAsia"/>
        </w:rPr>
        <w:t>灸</w:t>
      </w:r>
      <w:proofErr w:type="gramEnd"/>
      <w:r w:rsidRPr="00733590">
        <w:rPr>
          <w:rFonts w:hint="eastAsia"/>
        </w:rPr>
        <w:t>类技术、推拿类技术相关性感染的知识及技能培训，并承担相关业务技术咨询、指导工作。</w:t>
      </w:r>
    </w:p>
    <w:p w:rsidR="002D0E35" w:rsidRPr="00733590" w:rsidRDefault="0011468A">
      <w:pPr>
        <w:ind w:firstLine="640"/>
      </w:pPr>
      <w:r w:rsidRPr="00733590">
        <w:rPr>
          <w:rFonts w:hint="eastAsia"/>
        </w:rPr>
        <w:t>3.医务人员是否熟练掌握中医</w:t>
      </w:r>
      <w:proofErr w:type="gramStart"/>
      <w:r w:rsidRPr="00733590">
        <w:rPr>
          <w:rFonts w:hint="eastAsia"/>
        </w:rPr>
        <w:t>灸</w:t>
      </w:r>
      <w:proofErr w:type="gramEnd"/>
      <w:r w:rsidRPr="00733590">
        <w:rPr>
          <w:rFonts w:hint="eastAsia"/>
        </w:rPr>
        <w:t>类技术、推拿类技术诊疗操作规程，是否掌握中医</w:t>
      </w:r>
      <w:proofErr w:type="gramStart"/>
      <w:r w:rsidRPr="00733590">
        <w:rPr>
          <w:rFonts w:hint="eastAsia"/>
        </w:rPr>
        <w:t>灸</w:t>
      </w:r>
      <w:proofErr w:type="gramEnd"/>
      <w:r w:rsidRPr="00733590">
        <w:rPr>
          <w:rFonts w:hint="eastAsia"/>
        </w:rPr>
        <w:t>类技术、推拿类技术相关性感染的预防要点，是否落实相关性感染的防控措施。有明显皮肤感染或者患呼吸道传染病时是否参加诊疗工作。</w:t>
      </w:r>
    </w:p>
    <w:p w:rsidR="002D0E35" w:rsidRPr="00733590" w:rsidRDefault="0011468A">
      <w:pPr>
        <w:ind w:firstLine="640"/>
      </w:pPr>
      <w:r w:rsidRPr="00733590">
        <w:rPr>
          <w:rFonts w:hint="eastAsia"/>
        </w:rPr>
        <w:t>4.医疗机构是否督查中医</w:t>
      </w:r>
      <w:proofErr w:type="gramStart"/>
      <w:r w:rsidRPr="00733590">
        <w:rPr>
          <w:rFonts w:hint="eastAsia"/>
        </w:rPr>
        <w:t>灸</w:t>
      </w:r>
      <w:proofErr w:type="gramEnd"/>
      <w:r w:rsidRPr="00733590">
        <w:rPr>
          <w:rFonts w:hint="eastAsia"/>
        </w:rPr>
        <w:t>类技术、推拿类技术相关性感染</w:t>
      </w:r>
      <w:r w:rsidRPr="00733590">
        <w:rPr>
          <w:rFonts w:hint="eastAsia"/>
        </w:rPr>
        <w:lastRenderedPageBreak/>
        <w:t>防控措施的落实情况，持续改进，有效降低感染率。</w:t>
      </w:r>
    </w:p>
    <w:p w:rsidR="002D0E35" w:rsidRPr="00733590" w:rsidRDefault="0011468A">
      <w:pPr>
        <w:ind w:firstLine="640"/>
      </w:pPr>
      <w:r w:rsidRPr="00733590">
        <w:rPr>
          <w:rFonts w:hint="eastAsia"/>
        </w:rPr>
        <w:t>（二）空气通风与消毒的监督检查</w:t>
      </w:r>
    </w:p>
    <w:p w:rsidR="002D0E35" w:rsidRPr="00733590" w:rsidRDefault="0011468A">
      <w:pPr>
        <w:ind w:firstLine="640"/>
      </w:pPr>
      <w:r w:rsidRPr="00733590">
        <w:rPr>
          <w:rFonts w:hint="eastAsia"/>
        </w:rPr>
        <w:t>1.诊室是否具备良好的通风、采光条件。是否采用自然通风和（或）机械通风以保证诊疗场所的空气流通和换气次数。</w:t>
      </w:r>
    </w:p>
    <w:p w:rsidR="002D0E35" w:rsidRPr="00733590" w:rsidRDefault="0011468A">
      <w:pPr>
        <w:ind w:firstLine="640"/>
      </w:pPr>
      <w:r w:rsidRPr="00733590">
        <w:rPr>
          <w:rFonts w:hint="eastAsia"/>
        </w:rPr>
        <w:t>2.接诊呼吸道传染病患者后，是否进行空气消毒，遵循《医院空气净化管理规范》的要求，可采用下列方法之一，并符合相应的要求：（1）空气消毒器；（2）紫外线灯照射；（3）其他合法达标的空气消毒产品。</w:t>
      </w:r>
    </w:p>
    <w:p w:rsidR="002D0E35" w:rsidRPr="00733590" w:rsidRDefault="0011468A">
      <w:pPr>
        <w:ind w:firstLine="640"/>
      </w:pPr>
      <w:r w:rsidRPr="00733590">
        <w:rPr>
          <w:rFonts w:hint="eastAsia"/>
        </w:rPr>
        <w:t>3.不宜常规采用化学喷雾进行空气消毒。</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1.是否遵循先清洁、再消毒的原则，采取湿式卫生的方法，抹布、</w:t>
      </w:r>
      <w:proofErr w:type="gramStart"/>
      <w:r w:rsidRPr="00733590">
        <w:rPr>
          <w:rFonts w:hint="eastAsia"/>
        </w:rPr>
        <w:t>地巾等</w:t>
      </w:r>
      <w:proofErr w:type="gramEnd"/>
      <w:r w:rsidRPr="00733590">
        <w:rPr>
          <w:rFonts w:hint="eastAsia"/>
        </w:rPr>
        <w:t>清洁工具使用后及时清洁与消毒，干燥保存。或采用清洁-消毒“一步法”完成的产品，如消毒湿巾。是否达到干净、干燥、无尘、无污垢、无碎屑、无异味要求。</w:t>
      </w:r>
    </w:p>
    <w:p w:rsidR="002D0E35" w:rsidRPr="00733590" w:rsidRDefault="0011468A">
      <w:pPr>
        <w:ind w:firstLine="640"/>
      </w:pPr>
      <w:r w:rsidRPr="00733590">
        <w:rPr>
          <w:rFonts w:hint="eastAsia"/>
        </w:rPr>
        <w:t>2.诊桌、诊椅、诊床、地面等无明显污染时是否每天清洁2次。发生血液、体液、排泄物、分泌物等污染时是否先用可吸附的材料将其清除，再采用有效氯400mg/L～700 mg/L的含氯消毒液擦拭，作用30min。</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1.床单、枕巾、椅垫（罩）等直接接触患者的用品是否每人次更换，或选择使用一次性床单。被血液、体液、分泌物、排泄物等污染时是否立即更换。更换后的用品是否及时清洗与消毒。</w:t>
      </w:r>
    </w:p>
    <w:p w:rsidR="002D0E35" w:rsidRPr="00733590" w:rsidRDefault="0011468A">
      <w:pPr>
        <w:ind w:firstLine="640"/>
      </w:pPr>
      <w:r w:rsidRPr="00733590">
        <w:rPr>
          <w:rFonts w:hint="eastAsia"/>
        </w:rPr>
        <w:lastRenderedPageBreak/>
        <w:t>2.被芯、枕芯、褥子、床垫等间接接触患者的床上用品，是否定期清洗与消毒；被污染时是否及时更换、清洗与消毒。</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1.每间诊室是否至少配备一套洗手设施及充足的</w:t>
      </w:r>
      <w:proofErr w:type="gramStart"/>
      <w:r w:rsidRPr="00733590">
        <w:rPr>
          <w:rFonts w:hint="eastAsia"/>
        </w:rPr>
        <w:t>手卫生</w:t>
      </w:r>
      <w:proofErr w:type="gramEnd"/>
      <w:r w:rsidRPr="00733590">
        <w:rPr>
          <w:rFonts w:hint="eastAsia"/>
        </w:rPr>
        <w:t>用品，包括流动水、洗手池、皂液、速干手消毒剂及干手用品等。盛放皂液的容器宜为一次性使用，重复使用的容器是否每周清洁与消毒。干手用品宜使用一次性干手纸巾。</w:t>
      </w:r>
    </w:p>
    <w:p w:rsidR="002D0E35" w:rsidRPr="00733590" w:rsidRDefault="0011468A">
      <w:pPr>
        <w:ind w:firstLine="640"/>
      </w:pPr>
      <w:r w:rsidRPr="00733590">
        <w:rPr>
          <w:rFonts w:hint="eastAsia"/>
        </w:rPr>
        <w:t>2.是否配备洗手流程及说明图。</w:t>
      </w:r>
    </w:p>
    <w:p w:rsidR="002D0E35" w:rsidRPr="00733590" w:rsidRDefault="0011468A">
      <w:pPr>
        <w:ind w:firstLine="640"/>
      </w:pPr>
      <w:r w:rsidRPr="00733590">
        <w:rPr>
          <w:rFonts w:hint="eastAsia"/>
        </w:rPr>
        <w:t>3.医务人员洗手与卫生手消毒，以及</w:t>
      </w:r>
      <w:proofErr w:type="gramStart"/>
      <w:r w:rsidRPr="00733590">
        <w:rPr>
          <w:rFonts w:hint="eastAsia"/>
        </w:rPr>
        <w:t>手卫生</w:t>
      </w:r>
      <w:proofErr w:type="gramEnd"/>
      <w:r w:rsidRPr="00733590">
        <w:rPr>
          <w:rFonts w:hint="eastAsia"/>
        </w:rPr>
        <w:t>用品是否符合《医务人员手卫生规范》的要求。</w:t>
      </w:r>
    </w:p>
    <w:p w:rsidR="002D0E35" w:rsidRPr="00733590" w:rsidRDefault="0011468A">
      <w:pPr>
        <w:ind w:firstLine="640"/>
      </w:pPr>
      <w:r w:rsidRPr="00733590">
        <w:rPr>
          <w:rFonts w:hint="eastAsia"/>
        </w:rPr>
        <w:t>4.</w:t>
      </w:r>
      <w:proofErr w:type="gramStart"/>
      <w:r w:rsidRPr="00733590">
        <w:rPr>
          <w:rFonts w:hint="eastAsia"/>
        </w:rPr>
        <w:t>治疗车是否</w:t>
      </w:r>
      <w:proofErr w:type="gramEnd"/>
      <w:r w:rsidRPr="00733590">
        <w:rPr>
          <w:rFonts w:hint="eastAsia"/>
        </w:rPr>
        <w:t>配备快速手消毒剂。</w:t>
      </w:r>
    </w:p>
    <w:p w:rsidR="002D0E35" w:rsidRPr="00733590" w:rsidRDefault="0011468A">
      <w:pPr>
        <w:ind w:firstLine="640"/>
      </w:pPr>
      <w:r w:rsidRPr="00733590">
        <w:rPr>
          <w:rFonts w:hint="eastAsia"/>
        </w:rPr>
        <w:t>（六）操作行为的监督检查</w:t>
      </w:r>
    </w:p>
    <w:p w:rsidR="002D0E35" w:rsidRPr="00733590" w:rsidRDefault="0011468A">
      <w:pPr>
        <w:ind w:firstLine="640"/>
      </w:pPr>
      <w:r w:rsidRPr="00733590">
        <w:rPr>
          <w:rFonts w:hint="eastAsia"/>
        </w:rPr>
        <w:t>1.医务人员是否穿工作服、必要时戴帽子、口罩，操作前后做好手卫生。</w:t>
      </w:r>
    </w:p>
    <w:p w:rsidR="002D0E35" w:rsidRPr="00733590" w:rsidRDefault="0011468A">
      <w:pPr>
        <w:ind w:firstLine="640"/>
      </w:pPr>
      <w:r w:rsidRPr="00733590">
        <w:rPr>
          <w:rFonts w:hint="eastAsia"/>
        </w:rPr>
        <w:t>2.采用化脓麦粒</w:t>
      </w:r>
      <w:proofErr w:type="gramStart"/>
      <w:r w:rsidRPr="00733590">
        <w:rPr>
          <w:rFonts w:hint="eastAsia"/>
        </w:rPr>
        <w:t>灸</w:t>
      </w:r>
      <w:proofErr w:type="gramEnd"/>
      <w:r w:rsidRPr="00733590">
        <w:rPr>
          <w:rFonts w:hint="eastAsia"/>
        </w:rPr>
        <w:t>，是否与患者签署知情同意书。颜面、五官和有大血管的部位以及关节活动部位，不宜采用化脓麦粒</w:t>
      </w:r>
      <w:proofErr w:type="gramStart"/>
      <w:r w:rsidRPr="00733590">
        <w:rPr>
          <w:rFonts w:hint="eastAsia"/>
        </w:rPr>
        <w:t>灸</w:t>
      </w:r>
      <w:proofErr w:type="gramEnd"/>
      <w:r w:rsidRPr="00733590">
        <w:rPr>
          <w:rFonts w:hint="eastAsia"/>
        </w:rPr>
        <w:t>。</w:t>
      </w:r>
    </w:p>
    <w:p w:rsidR="002D0E35" w:rsidRPr="00733590" w:rsidRDefault="0011468A">
      <w:pPr>
        <w:ind w:firstLine="640"/>
      </w:pPr>
      <w:r w:rsidRPr="00733590">
        <w:rPr>
          <w:rFonts w:hint="eastAsia"/>
        </w:rPr>
        <w:t>3.推拿使用的治疗</w:t>
      </w:r>
      <w:proofErr w:type="gramStart"/>
      <w:r w:rsidRPr="00733590">
        <w:rPr>
          <w:rFonts w:hint="eastAsia"/>
        </w:rPr>
        <w:t>巾</w:t>
      </w:r>
      <w:proofErr w:type="gramEnd"/>
      <w:r w:rsidRPr="00733590">
        <w:rPr>
          <w:rFonts w:hint="eastAsia"/>
        </w:rPr>
        <w:t>是否一人一用</w:t>
      </w:r>
      <w:proofErr w:type="gramStart"/>
      <w:r w:rsidRPr="00733590">
        <w:rPr>
          <w:rFonts w:hint="eastAsia"/>
        </w:rPr>
        <w:t>一</w:t>
      </w:r>
      <w:proofErr w:type="gramEnd"/>
      <w:r w:rsidRPr="00733590">
        <w:rPr>
          <w:rFonts w:hint="eastAsia"/>
        </w:rPr>
        <w:t>更换，头面部、下肢及足部是否区分使用。每次推拿治疗前后，医生是否按</w:t>
      </w:r>
      <w:proofErr w:type="gramStart"/>
      <w:r w:rsidRPr="00733590">
        <w:rPr>
          <w:rFonts w:hint="eastAsia"/>
        </w:rPr>
        <w:t>手卫生</w:t>
      </w:r>
      <w:proofErr w:type="gramEnd"/>
      <w:r w:rsidRPr="00733590">
        <w:rPr>
          <w:rFonts w:hint="eastAsia"/>
        </w:rPr>
        <w:t>相关要求做好手卫生。</w:t>
      </w:r>
    </w:p>
    <w:p w:rsidR="002D0E35" w:rsidRPr="00733590" w:rsidRDefault="0011468A">
      <w:pPr>
        <w:ind w:firstLine="640"/>
      </w:pPr>
      <w:r w:rsidRPr="00733590">
        <w:rPr>
          <w:rFonts w:hint="eastAsia"/>
        </w:rPr>
        <w:t>（七）职业防护的监督检查</w:t>
      </w:r>
    </w:p>
    <w:p w:rsidR="002D0E35" w:rsidRPr="00733590" w:rsidRDefault="0011468A">
      <w:pPr>
        <w:ind w:firstLine="640"/>
      </w:pPr>
      <w:r w:rsidRPr="00733590">
        <w:rPr>
          <w:rFonts w:hint="eastAsia"/>
        </w:rPr>
        <w:t>1.医务人员是否遵循标准预防原则。</w:t>
      </w:r>
    </w:p>
    <w:p w:rsidR="002D0E35" w:rsidRPr="00733590" w:rsidRDefault="0011468A">
      <w:pPr>
        <w:ind w:firstLine="640"/>
      </w:pPr>
      <w:r w:rsidRPr="00733590">
        <w:rPr>
          <w:rFonts w:hint="eastAsia"/>
        </w:rPr>
        <w:t>2.施</w:t>
      </w:r>
      <w:proofErr w:type="gramStart"/>
      <w:r w:rsidRPr="00733590">
        <w:rPr>
          <w:rFonts w:hint="eastAsia"/>
        </w:rPr>
        <w:t>灸</w:t>
      </w:r>
      <w:proofErr w:type="gramEnd"/>
      <w:r w:rsidRPr="00733590">
        <w:rPr>
          <w:rFonts w:hint="eastAsia"/>
        </w:rPr>
        <w:t>物品燃烧易产生烟雾，尤其雷火</w:t>
      </w:r>
      <w:proofErr w:type="gramStart"/>
      <w:r w:rsidRPr="00733590">
        <w:rPr>
          <w:rFonts w:hint="eastAsia"/>
        </w:rPr>
        <w:t>灸</w:t>
      </w:r>
      <w:proofErr w:type="gramEnd"/>
      <w:r w:rsidRPr="00733590">
        <w:rPr>
          <w:rFonts w:hint="eastAsia"/>
        </w:rPr>
        <w:t>，是否佩戴防护面</w:t>
      </w:r>
      <w:r w:rsidRPr="00733590">
        <w:rPr>
          <w:rFonts w:hint="eastAsia"/>
        </w:rPr>
        <w:lastRenderedPageBreak/>
        <w:t>罩。</w:t>
      </w:r>
    </w:p>
    <w:p w:rsidR="002D0E35" w:rsidRPr="00733590" w:rsidRDefault="0011468A">
      <w:pPr>
        <w:pStyle w:val="aff"/>
        <w:ind w:firstLine="640"/>
      </w:pPr>
      <w:r w:rsidRPr="00733590">
        <w:rPr>
          <w:rFonts w:hint="eastAsia"/>
        </w:rPr>
        <w:t>三、检查方法及取证</w:t>
      </w:r>
    </w:p>
    <w:p w:rsidR="002D0E35" w:rsidRPr="00733590" w:rsidRDefault="0011468A">
      <w:pPr>
        <w:ind w:firstLine="640"/>
        <w:rPr>
          <w:rFonts w:cs="仿宋"/>
        </w:rPr>
      </w:pPr>
      <w:r w:rsidRPr="00733590">
        <w:rPr>
          <w:rFonts w:cs="仿宋" w:hint="eastAsia"/>
        </w:rPr>
        <w:t>（一）管理要求的监督检查</w:t>
      </w:r>
    </w:p>
    <w:p w:rsidR="002D0E35" w:rsidRPr="00733590" w:rsidRDefault="0011468A">
      <w:pPr>
        <w:ind w:firstLine="640"/>
        <w:rPr>
          <w:rFonts w:cs="仿宋"/>
        </w:rPr>
      </w:pPr>
      <w:r w:rsidRPr="00733590">
        <w:rPr>
          <w:rFonts w:cs="仿宋" w:hint="eastAsia"/>
        </w:rPr>
        <w:t>1.检查方法</w:t>
      </w:r>
    </w:p>
    <w:p w:rsidR="002D0E35" w:rsidRPr="00733590" w:rsidRDefault="0011468A">
      <w:pPr>
        <w:ind w:firstLine="640"/>
        <w:rPr>
          <w:rFonts w:cs="仿宋"/>
        </w:rPr>
      </w:pPr>
      <w:r w:rsidRPr="00733590">
        <w:rPr>
          <w:rFonts w:cs="仿宋" w:hint="eastAsia"/>
        </w:rPr>
        <w:t>查看规章制度建立和落实情况；询问医院感染管理部门是否定期开展培训，查看培训记录、培训内容、照片、培训课件，检查医务人员的操作是否规范；检查医疗机构是否定期督查，查看督查报告等材料。</w:t>
      </w:r>
    </w:p>
    <w:p w:rsidR="002D0E35" w:rsidRPr="00733590" w:rsidRDefault="0011468A">
      <w:pPr>
        <w:ind w:firstLine="640"/>
        <w:rPr>
          <w:rFonts w:cs="仿宋"/>
        </w:rPr>
      </w:pPr>
      <w:r w:rsidRPr="00733590">
        <w:rPr>
          <w:rFonts w:cs="仿宋" w:hint="eastAsia"/>
        </w:rPr>
        <w:t>2.违法行为构成要素</w:t>
      </w:r>
    </w:p>
    <w:p w:rsidR="002D0E35" w:rsidRPr="00733590" w:rsidRDefault="0011468A">
      <w:pPr>
        <w:ind w:firstLine="640"/>
        <w:rPr>
          <w:rFonts w:cs="仿宋"/>
        </w:rPr>
      </w:pPr>
      <w:r w:rsidRPr="00733590">
        <w:rPr>
          <w:rFonts w:cs="仿宋" w:hint="eastAsia"/>
        </w:rPr>
        <w:t>（1）医疗机构未健全医院感染管理体系及相关规章制度</w:t>
      </w:r>
    </w:p>
    <w:p w:rsidR="002D0E35" w:rsidRPr="00733590" w:rsidRDefault="0011468A">
      <w:pPr>
        <w:ind w:firstLine="640"/>
        <w:rPr>
          <w:rFonts w:cs="仿宋"/>
        </w:rPr>
      </w:pPr>
      <w:r w:rsidRPr="00733590">
        <w:rPr>
          <w:rFonts w:cs="仿宋" w:hint="eastAsia"/>
        </w:rPr>
        <w:t>（2）未对医务人员开展预防控制感染的培训</w:t>
      </w:r>
    </w:p>
    <w:p w:rsidR="002D0E35" w:rsidRPr="00733590" w:rsidRDefault="0011468A">
      <w:pPr>
        <w:ind w:firstLine="640"/>
        <w:rPr>
          <w:rFonts w:cs="仿宋"/>
        </w:rPr>
      </w:pPr>
      <w:r w:rsidRPr="00733590">
        <w:rPr>
          <w:rFonts w:cs="仿宋" w:hint="eastAsia"/>
        </w:rPr>
        <w:t>（3）临床医务人员未掌握落实预防感染的防控措施</w:t>
      </w:r>
    </w:p>
    <w:p w:rsidR="002D0E35" w:rsidRPr="00733590" w:rsidRDefault="0011468A">
      <w:pPr>
        <w:ind w:firstLine="640"/>
        <w:rPr>
          <w:rFonts w:cs="仿宋"/>
        </w:rPr>
      </w:pPr>
      <w:r w:rsidRPr="00733590">
        <w:rPr>
          <w:rFonts w:cs="仿宋" w:hint="eastAsia"/>
        </w:rPr>
        <w:t>（4）医疗机构未督查感染防控措施落实情况</w:t>
      </w:r>
    </w:p>
    <w:p w:rsidR="002D0E35" w:rsidRPr="00733590" w:rsidRDefault="0011468A">
      <w:pPr>
        <w:ind w:firstLine="640"/>
        <w:rPr>
          <w:rFonts w:cs="仿宋"/>
        </w:rPr>
      </w:pPr>
      <w:r w:rsidRPr="00733590">
        <w:rPr>
          <w:rFonts w:cs="仿宋" w:hint="eastAsia"/>
        </w:rPr>
        <w:t>3.调查取证</w:t>
      </w:r>
    </w:p>
    <w:p w:rsidR="002D0E35" w:rsidRPr="00733590" w:rsidRDefault="0011468A">
      <w:pPr>
        <w:ind w:firstLine="640"/>
        <w:rPr>
          <w:rFonts w:cs="仿宋"/>
        </w:rPr>
      </w:pPr>
      <w:r w:rsidRPr="00733590">
        <w:rPr>
          <w:rFonts w:cs="仿宋" w:hint="eastAsia"/>
        </w:rPr>
        <w:t>（1）现场检查并制作笔录：对机构建立的规章制度、医务人员培训记录、培训照片、课件、督查记录等书面证据进行收集、复印；对医务人员执业活动进行摄影、摄像获得相关影像资料。</w:t>
      </w:r>
    </w:p>
    <w:p w:rsidR="002D0E35" w:rsidRPr="00733590" w:rsidRDefault="0011468A">
      <w:pPr>
        <w:ind w:firstLine="640"/>
        <w:rPr>
          <w:rFonts w:cs="仿宋"/>
        </w:rPr>
      </w:pPr>
      <w:r w:rsidRPr="00733590">
        <w:rPr>
          <w:rFonts w:cs="仿宋" w:hint="eastAsia"/>
        </w:rPr>
        <w:t>（2）询问调查并制作笔录：询问机构负责人是否建立健全医院感染管理体系及相关规章制度，医院感染管理部门是否定期给医务人员开展预防控制感染的培训，医疗机构是否督查感染防控措施落实情况。</w:t>
      </w:r>
    </w:p>
    <w:p w:rsidR="002D0E35" w:rsidRPr="00733590" w:rsidRDefault="0011468A">
      <w:pPr>
        <w:ind w:firstLine="640"/>
        <w:rPr>
          <w:rFonts w:cs="仿宋"/>
        </w:rPr>
      </w:pPr>
      <w:r w:rsidRPr="00733590">
        <w:rPr>
          <w:rFonts w:cs="仿宋" w:hint="eastAsia"/>
        </w:rPr>
        <w:t>（二）空气通风与消毒的监督检查</w:t>
      </w:r>
    </w:p>
    <w:p w:rsidR="002D0E35" w:rsidRPr="00733590" w:rsidRDefault="0011468A">
      <w:pPr>
        <w:ind w:firstLine="640"/>
      </w:pPr>
      <w:r w:rsidRPr="00733590">
        <w:rPr>
          <w:rFonts w:hint="eastAsia"/>
        </w:rPr>
        <w:lastRenderedPageBreak/>
        <w:t>1.检查方法</w:t>
      </w:r>
    </w:p>
    <w:p w:rsidR="002D0E35" w:rsidRPr="00733590" w:rsidRDefault="0011468A">
      <w:pPr>
        <w:ind w:firstLine="640"/>
      </w:pPr>
      <w:r w:rsidRPr="00733590">
        <w:rPr>
          <w:rFonts w:hint="eastAsia"/>
        </w:rPr>
        <w:t>查看诊室通风、采光条件，查看空气消毒记录，询问空气消毒方式，检查消毒是否符合标准。</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（1）未保证诊室空气流通和换气次数</w:t>
      </w:r>
    </w:p>
    <w:p w:rsidR="002D0E35" w:rsidRPr="00733590" w:rsidRDefault="0011468A">
      <w:pPr>
        <w:ind w:firstLine="640"/>
      </w:pPr>
      <w:r w:rsidRPr="00733590">
        <w:rPr>
          <w:rFonts w:hint="eastAsia"/>
        </w:rPr>
        <w:t>（2）接诊呼吸道传染病患者后未进行空气消毒</w:t>
      </w:r>
    </w:p>
    <w:p w:rsidR="002D0E35" w:rsidRPr="00733590" w:rsidRDefault="0011468A">
      <w:pPr>
        <w:ind w:firstLine="640"/>
      </w:pPr>
      <w:r w:rsidRPr="00733590">
        <w:rPr>
          <w:rFonts w:hint="eastAsia"/>
        </w:rPr>
        <w:t>（3）未按照规范要求，选用合理空气消毒方式</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（1）现场检查并制作笔录：对空气消毒记录进行收集、复印；对诊室环境、空气消毒设备等进行摄影、摄像获得相关影像资料。</w:t>
      </w:r>
    </w:p>
    <w:p w:rsidR="002D0E35" w:rsidRPr="00733590" w:rsidRDefault="0011468A">
      <w:pPr>
        <w:ind w:firstLine="640"/>
      </w:pPr>
      <w:r w:rsidRPr="00733590">
        <w:rPr>
          <w:rFonts w:hint="eastAsia"/>
        </w:rPr>
        <w:t>（2）询问调查并制作笔录：询问科室负责人何时进行空气通风与消毒，消毒采用方法。</w:t>
      </w:r>
    </w:p>
    <w:p w:rsidR="002D0E35" w:rsidRPr="00733590" w:rsidRDefault="0011468A">
      <w:pPr>
        <w:ind w:firstLine="640"/>
      </w:pPr>
      <w:r w:rsidRPr="00733590">
        <w:rPr>
          <w:rFonts w:hint="eastAsia"/>
        </w:rPr>
        <w:t>（三）物体表面清洁与消毒的监督检查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检查物体表面清洁与消毒情况，查看是否按照操作规范进行消毒。</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（1）未按照规范要求进行物体表面清洁消毒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（1）现场检查并制作笔录：笔录如实记录物体表面清洁消毒时不规范的操作；对清洁消毒不规范的操作现场进行摄影、摄</w:t>
      </w:r>
      <w:r w:rsidRPr="00733590">
        <w:rPr>
          <w:rFonts w:hint="eastAsia"/>
        </w:rPr>
        <w:lastRenderedPageBreak/>
        <w:t>像获得相关影像资料。</w:t>
      </w:r>
    </w:p>
    <w:p w:rsidR="002D0E35" w:rsidRPr="00733590" w:rsidRDefault="0011468A">
      <w:pPr>
        <w:ind w:firstLine="640"/>
      </w:pPr>
      <w:r w:rsidRPr="00733590">
        <w:rPr>
          <w:rFonts w:hint="eastAsia"/>
        </w:rPr>
        <w:t>（2）询问调查并制作笔录：询问科室负责人物体表面清洁与消毒的流程、频次，对物体表面出现污染如何处理。</w:t>
      </w:r>
    </w:p>
    <w:p w:rsidR="002D0E35" w:rsidRPr="00733590" w:rsidRDefault="0011468A">
      <w:pPr>
        <w:ind w:firstLine="640"/>
      </w:pPr>
      <w:r w:rsidRPr="00733590">
        <w:rPr>
          <w:rFonts w:hint="eastAsia"/>
        </w:rPr>
        <w:t>（四）织物的清洗与消毒的监督检查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检查直接接触患者的织物是否每人次更换，查看织物清洗消毒记录、织物上是否有污染；查看间接接触患者的床上用品清洗消毒记录，检查床上用品是否有污渍。</w:t>
      </w:r>
    </w:p>
    <w:p w:rsidR="002D0E35" w:rsidRPr="00733590" w:rsidRDefault="0011468A">
      <w:pPr>
        <w:ind w:firstLine="640"/>
      </w:pPr>
      <w:r w:rsidRPr="00733590">
        <w:rPr>
          <w:rFonts w:hint="eastAsia"/>
        </w:rPr>
        <w:t>2.违法行为构成要素</w:t>
      </w:r>
    </w:p>
    <w:p w:rsidR="002D0E35" w:rsidRPr="00733590" w:rsidRDefault="0011468A">
      <w:pPr>
        <w:ind w:firstLine="640"/>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2D0E35" w:rsidRPr="00733590" w:rsidRDefault="0011468A">
      <w:pPr>
        <w:ind w:firstLine="640"/>
      </w:pPr>
      <w:r w:rsidRPr="00733590">
        <w:rPr>
          <w:rFonts w:hint="eastAsia"/>
        </w:rPr>
        <w:t>（2）被血液、体液、分泌物、排泄物等污染的织物未立即更换</w:t>
      </w:r>
    </w:p>
    <w:p w:rsidR="002D0E35" w:rsidRPr="00733590" w:rsidRDefault="0011468A">
      <w:pPr>
        <w:ind w:firstLine="640"/>
      </w:pPr>
      <w:r w:rsidRPr="00733590">
        <w:rPr>
          <w:rFonts w:hint="eastAsia"/>
        </w:rPr>
        <w:t>（3）间接接触患者的织物未定期清洗消毒</w:t>
      </w:r>
    </w:p>
    <w:p w:rsidR="002D0E35" w:rsidRPr="00733590" w:rsidRDefault="0011468A">
      <w:pPr>
        <w:ind w:firstLine="640"/>
      </w:pPr>
      <w:r w:rsidRPr="00733590">
        <w:rPr>
          <w:rFonts w:hint="eastAsia"/>
        </w:rPr>
        <w:t>3.调查取证</w:t>
      </w:r>
    </w:p>
    <w:p w:rsidR="002D0E35" w:rsidRPr="00733590" w:rsidRDefault="0011468A">
      <w:pPr>
        <w:ind w:firstLine="640"/>
      </w:pPr>
      <w:r w:rsidRPr="00733590">
        <w:rPr>
          <w:rFonts w:hint="eastAsia"/>
        </w:rPr>
        <w:t>（1）现场检查并制作笔录：对织物的清洗消毒记录进行收集、复印；对存在污染未进行更换的织物进行</w:t>
      </w:r>
      <w:r w:rsidR="0043514F" w:rsidRPr="00733590">
        <w:rPr>
          <w:rFonts w:hint="eastAsia"/>
        </w:rPr>
        <w:t>摄影、摄像</w:t>
      </w:r>
      <w:r w:rsidRPr="00733590">
        <w:rPr>
          <w:rFonts w:hint="eastAsia"/>
        </w:rPr>
        <w:t>获得相关影像资料。</w:t>
      </w:r>
    </w:p>
    <w:p w:rsidR="002D0E35" w:rsidRPr="00733590" w:rsidRDefault="0011468A">
      <w:pPr>
        <w:ind w:firstLine="640"/>
      </w:pPr>
      <w:r w:rsidRPr="00733590">
        <w:rPr>
          <w:rFonts w:hint="eastAsia"/>
        </w:rPr>
        <w:t>（2）询问调查并制作笔录：询问科室负责人织物清洗消毒频次，对织物出现污染如何处理。</w:t>
      </w:r>
    </w:p>
    <w:p w:rsidR="002D0E35" w:rsidRPr="00733590" w:rsidRDefault="0011468A">
      <w:pPr>
        <w:ind w:firstLine="640"/>
      </w:pPr>
      <w:r w:rsidRPr="00733590">
        <w:rPr>
          <w:rFonts w:hint="eastAsia"/>
        </w:rPr>
        <w:t>（五）</w:t>
      </w:r>
      <w:proofErr w:type="gramStart"/>
      <w:r w:rsidRPr="00733590">
        <w:rPr>
          <w:rFonts w:hint="eastAsia"/>
        </w:rPr>
        <w:t>手卫生</w:t>
      </w:r>
      <w:proofErr w:type="gramEnd"/>
      <w:r w:rsidRPr="00733590">
        <w:rPr>
          <w:rFonts w:hint="eastAsia"/>
        </w:rPr>
        <w:t>设施的监督检查</w:t>
      </w:r>
    </w:p>
    <w:p w:rsidR="002D0E35" w:rsidRPr="00733590" w:rsidRDefault="0011468A">
      <w:pPr>
        <w:ind w:firstLine="640"/>
      </w:pPr>
      <w:r w:rsidRPr="00733590">
        <w:rPr>
          <w:rFonts w:hint="eastAsia"/>
        </w:rPr>
        <w:t>1.检查方法</w:t>
      </w:r>
    </w:p>
    <w:p w:rsidR="002D0E35" w:rsidRPr="00733590" w:rsidRDefault="0011468A">
      <w:pPr>
        <w:ind w:firstLine="640"/>
      </w:pPr>
      <w:r w:rsidRPr="00733590">
        <w:rPr>
          <w:rFonts w:hint="eastAsia"/>
        </w:rPr>
        <w:t>检查诊室是否按要求配备设备设施；检查诊室内是否配备洗</w:t>
      </w:r>
      <w:r w:rsidRPr="00733590">
        <w:rPr>
          <w:rFonts w:hint="eastAsia"/>
        </w:rPr>
        <w:lastRenderedPageBreak/>
        <w:t>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w:t>
      </w:r>
    </w:p>
    <w:p w:rsidR="002D0E35" w:rsidRPr="002F0910" w:rsidRDefault="0011468A">
      <w:pPr>
        <w:ind w:firstLine="640"/>
        <w:rPr>
          <w:rFonts w:ascii="仿宋" w:hAnsi="仿宋" w:cs="仿宋"/>
          <w:szCs w:val="32"/>
        </w:rPr>
      </w:pPr>
      <w:r w:rsidRPr="002F0910">
        <w:rPr>
          <w:rFonts w:ascii="仿宋" w:hAnsi="仿宋" w:cs="仿宋" w:hint="eastAsia"/>
          <w:szCs w:val="32"/>
        </w:rPr>
        <w:t>2.</w:t>
      </w:r>
      <w:r w:rsidRPr="002F0910">
        <w:rPr>
          <w:rFonts w:ascii="仿宋" w:hAnsi="仿宋" w:cs="仿宋" w:hint="eastAsia"/>
          <w:szCs w:val="32"/>
        </w:rPr>
        <w:t>违法行为构成要素</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）未配备齐全洗手设施和物品</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）未配备洗手流程图及说明图</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3</w:t>
      </w:r>
      <w:r w:rsidRPr="002F0910">
        <w:rPr>
          <w:rFonts w:ascii="仿宋" w:hAnsi="仿宋" w:cs="仿宋" w:hint="eastAsia"/>
          <w:szCs w:val="32"/>
        </w:rPr>
        <w:t>）医务人员</w:t>
      </w:r>
      <w:proofErr w:type="gramStart"/>
      <w:r w:rsidRPr="002F0910">
        <w:rPr>
          <w:rFonts w:ascii="仿宋" w:hAnsi="仿宋" w:cs="仿宋" w:hint="eastAsia"/>
          <w:szCs w:val="32"/>
        </w:rPr>
        <w:t>手卫生</w:t>
      </w:r>
      <w:proofErr w:type="gramEnd"/>
      <w:r w:rsidRPr="002F0910">
        <w:rPr>
          <w:rFonts w:ascii="仿宋" w:hAnsi="仿宋" w:cs="仿宋" w:hint="eastAsia"/>
          <w:szCs w:val="32"/>
        </w:rPr>
        <w:t>流程不符合规范</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4</w:t>
      </w:r>
      <w:r w:rsidRPr="002F0910">
        <w:rPr>
          <w:rFonts w:ascii="仿宋" w:hAnsi="仿宋" w:cs="仿宋" w:hint="eastAsia"/>
          <w:szCs w:val="32"/>
        </w:rPr>
        <w:t>）</w:t>
      </w:r>
      <w:proofErr w:type="gramStart"/>
      <w:r w:rsidRPr="002F0910">
        <w:rPr>
          <w:rFonts w:ascii="仿宋" w:hAnsi="仿宋" w:cs="仿宋" w:hint="eastAsia"/>
          <w:szCs w:val="32"/>
        </w:rPr>
        <w:t>治疗车</w:t>
      </w:r>
      <w:proofErr w:type="gramEnd"/>
      <w:r w:rsidRPr="002F0910">
        <w:rPr>
          <w:rFonts w:ascii="仿宋" w:hAnsi="仿宋" w:cs="仿宋" w:hint="eastAsia"/>
          <w:szCs w:val="32"/>
        </w:rPr>
        <w:t>未配备快速手消毒剂</w:t>
      </w:r>
    </w:p>
    <w:p w:rsidR="002D0E35" w:rsidRPr="002F0910" w:rsidRDefault="0011468A">
      <w:pPr>
        <w:ind w:firstLine="640"/>
        <w:rPr>
          <w:rFonts w:ascii="仿宋" w:hAnsi="仿宋" w:cs="仿宋"/>
          <w:szCs w:val="32"/>
        </w:rPr>
      </w:pPr>
      <w:r w:rsidRPr="002F0910">
        <w:rPr>
          <w:rFonts w:ascii="仿宋" w:hAnsi="仿宋" w:cs="仿宋" w:hint="eastAsia"/>
          <w:szCs w:val="32"/>
        </w:rPr>
        <w:t>3.</w:t>
      </w:r>
      <w:r w:rsidRPr="002F0910">
        <w:rPr>
          <w:rFonts w:ascii="仿宋" w:hAnsi="仿宋" w:cs="仿宋" w:hint="eastAsia"/>
          <w:szCs w:val="32"/>
        </w:rPr>
        <w:t>调查取证</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）现场检查并制作笔录：笔录如实记录未配备齐全的设备设施；对不符合规范的洗手与手消毒操作进行摄影、摄像获得相关影像资料。</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）询问调查并制作笔录：询问科室负责人是否按要求配备</w:t>
      </w:r>
      <w:proofErr w:type="gramStart"/>
      <w:r w:rsidRPr="002F0910">
        <w:rPr>
          <w:rFonts w:ascii="仿宋" w:hAnsi="仿宋" w:cs="仿宋" w:hint="eastAsia"/>
          <w:szCs w:val="32"/>
        </w:rPr>
        <w:t>手卫生</w:t>
      </w:r>
      <w:proofErr w:type="gramEnd"/>
      <w:r w:rsidRPr="002F0910">
        <w:rPr>
          <w:rFonts w:ascii="仿宋" w:hAnsi="仿宋" w:cs="仿宋" w:hint="eastAsia"/>
          <w:szCs w:val="32"/>
        </w:rPr>
        <w:t>设施。</w:t>
      </w:r>
    </w:p>
    <w:p w:rsidR="002D0E35" w:rsidRPr="002F0910" w:rsidRDefault="0011468A">
      <w:pPr>
        <w:ind w:firstLine="640"/>
        <w:rPr>
          <w:rFonts w:ascii="仿宋" w:hAnsi="仿宋" w:cs="仿宋"/>
          <w:szCs w:val="32"/>
        </w:rPr>
      </w:pPr>
      <w:r w:rsidRPr="002F0910">
        <w:rPr>
          <w:rFonts w:ascii="仿宋" w:hAnsi="仿宋" w:cs="仿宋" w:hint="eastAsia"/>
          <w:szCs w:val="32"/>
        </w:rPr>
        <w:t>（六）操作行为的监督检查</w:t>
      </w:r>
    </w:p>
    <w:p w:rsidR="002D0E35" w:rsidRPr="002F0910" w:rsidRDefault="0011468A">
      <w:pPr>
        <w:ind w:firstLine="640"/>
        <w:rPr>
          <w:rFonts w:ascii="仿宋" w:hAnsi="仿宋" w:cs="仿宋"/>
          <w:szCs w:val="32"/>
        </w:rPr>
      </w:pPr>
      <w:r w:rsidRPr="002F0910">
        <w:rPr>
          <w:rFonts w:ascii="仿宋" w:hAnsi="仿宋" w:cs="仿宋" w:hint="eastAsia"/>
          <w:szCs w:val="32"/>
        </w:rPr>
        <w:t>1.</w:t>
      </w:r>
      <w:r w:rsidRPr="002F0910">
        <w:rPr>
          <w:rFonts w:ascii="仿宋" w:hAnsi="仿宋" w:cs="仿宋" w:hint="eastAsia"/>
          <w:szCs w:val="32"/>
        </w:rPr>
        <w:t>检查方法</w:t>
      </w:r>
    </w:p>
    <w:p w:rsidR="002D0E35" w:rsidRPr="002F0910" w:rsidRDefault="0011468A">
      <w:pPr>
        <w:ind w:firstLine="640"/>
        <w:rPr>
          <w:rFonts w:ascii="仿宋" w:hAnsi="仿宋" w:cs="仿宋"/>
          <w:szCs w:val="32"/>
        </w:rPr>
      </w:pPr>
      <w:r w:rsidRPr="002F0910">
        <w:rPr>
          <w:rFonts w:ascii="仿宋" w:hAnsi="仿宋" w:cs="仿宋" w:hint="eastAsia"/>
          <w:szCs w:val="32"/>
        </w:rPr>
        <w:t>检查是否按照要求配备防护用品，采用风险性高的</w:t>
      </w:r>
      <w:proofErr w:type="gramStart"/>
      <w:r w:rsidRPr="002F0910">
        <w:rPr>
          <w:rFonts w:ascii="仿宋" w:hAnsi="仿宋" w:cs="仿宋" w:hint="eastAsia"/>
          <w:szCs w:val="32"/>
        </w:rPr>
        <w:t>灸</w:t>
      </w:r>
      <w:proofErr w:type="gramEnd"/>
      <w:r w:rsidRPr="002F0910">
        <w:rPr>
          <w:rFonts w:ascii="仿宋" w:hAnsi="仿宋" w:cs="仿宋" w:hint="eastAsia"/>
          <w:szCs w:val="32"/>
        </w:rPr>
        <w:t>法时是否签署知情同意书，是否按照要求进行操作，诊疗过程中是否按要求使用治疗巾，一人一用</w:t>
      </w:r>
      <w:proofErr w:type="gramStart"/>
      <w:r w:rsidRPr="002F0910">
        <w:rPr>
          <w:rFonts w:ascii="仿宋" w:hAnsi="仿宋" w:cs="仿宋" w:hint="eastAsia"/>
          <w:szCs w:val="32"/>
        </w:rPr>
        <w:t>一</w:t>
      </w:r>
      <w:proofErr w:type="gramEnd"/>
      <w:r w:rsidRPr="002F0910">
        <w:rPr>
          <w:rFonts w:ascii="仿宋" w:hAnsi="仿宋" w:cs="仿宋" w:hint="eastAsia"/>
          <w:szCs w:val="32"/>
        </w:rPr>
        <w:t>更换，查看治疗</w:t>
      </w:r>
      <w:proofErr w:type="gramStart"/>
      <w:r w:rsidRPr="002F0910">
        <w:rPr>
          <w:rFonts w:ascii="仿宋" w:hAnsi="仿宋" w:cs="仿宋" w:hint="eastAsia"/>
          <w:szCs w:val="32"/>
        </w:rPr>
        <w:t>巾</w:t>
      </w:r>
      <w:proofErr w:type="gramEnd"/>
      <w:r w:rsidRPr="002F0910">
        <w:rPr>
          <w:rFonts w:ascii="仿宋" w:hAnsi="仿宋" w:cs="仿宋" w:hint="eastAsia"/>
          <w:szCs w:val="32"/>
        </w:rPr>
        <w:t>是否按身体部位进行分类。检查是否按照要求进行</w:t>
      </w:r>
      <w:proofErr w:type="gramStart"/>
      <w:r w:rsidRPr="002F0910">
        <w:rPr>
          <w:rFonts w:ascii="仿宋" w:hAnsi="仿宋" w:cs="仿宋" w:hint="eastAsia"/>
          <w:szCs w:val="32"/>
        </w:rPr>
        <w:t>手卫生</w:t>
      </w:r>
      <w:proofErr w:type="gramEnd"/>
      <w:r w:rsidRPr="002F0910">
        <w:rPr>
          <w:rFonts w:ascii="仿宋" w:hAnsi="仿宋" w:cs="仿宋" w:hint="eastAsia"/>
          <w:szCs w:val="32"/>
        </w:rPr>
        <w:t>消毒、防护。</w:t>
      </w:r>
    </w:p>
    <w:p w:rsidR="002D0E35" w:rsidRPr="002F0910" w:rsidRDefault="0011468A">
      <w:pPr>
        <w:ind w:firstLine="640"/>
        <w:rPr>
          <w:rFonts w:ascii="仿宋" w:hAnsi="仿宋" w:cs="仿宋"/>
          <w:szCs w:val="32"/>
        </w:rPr>
      </w:pPr>
      <w:r w:rsidRPr="002F0910">
        <w:rPr>
          <w:rFonts w:ascii="仿宋" w:hAnsi="仿宋" w:cs="仿宋" w:hint="eastAsia"/>
          <w:szCs w:val="32"/>
        </w:rPr>
        <w:t>2.</w:t>
      </w:r>
      <w:r w:rsidRPr="002F0910">
        <w:rPr>
          <w:rFonts w:ascii="仿宋" w:hAnsi="仿宋" w:cs="仿宋" w:hint="eastAsia"/>
          <w:szCs w:val="32"/>
        </w:rPr>
        <w:t>违法行为构成要素</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）医务人员未按要求穿戴防护用品</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）推拿使用的治疗</w:t>
      </w:r>
      <w:proofErr w:type="gramStart"/>
      <w:r w:rsidRPr="002F0910">
        <w:rPr>
          <w:rFonts w:ascii="仿宋" w:hAnsi="仿宋" w:cs="仿宋" w:hint="eastAsia"/>
          <w:szCs w:val="32"/>
        </w:rPr>
        <w:t>巾未一</w:t>
      </w:r>
      <w:proofErr w:type="gramEnd"/>
      <w:r w:rsidRPr="002F0910">
        <w:rPr>
          <w:rFonts w:ascii="仿宋" w:hAnsi="仿宋" w:cs="仿宋" w:hint="eastAsia"/>
          <w:szCs w:val="32"/>
        </w:rPr>
        <w:t>人一用</w:t>
      </w:r>
      <w:proofErr w:type="gramStart"/>
      <w:r w:rsidRPr="002F0910">
        <w:rPr>
          <w:rFonts w:ascii="仿宋" w:hAnsi="仿宋" w:cs="仿宋" w:hint="eastAsia"/>
          <w:szCs w:val="32"/>
        </w:rPr>
        <w:t>一</w:t>
      </w:r>
      <w:proofErr w:type="gramEnd"/>
      <w:r w:rsidRPr="002F0910">
        <w:rPr>
          <w:rFonts w:ascii="仿宋" w:hAnsi="仿宋" w:cs="仿宋" w:hint="eastAsia"/>
          <w:szCs w:val="32"/>
        </w:rPr>
        <w:t>更换</w:t>
      </w:r>
    </w:p>
    <w:p w:rsidR="002D0E35" w:rsidRPr="002F0910" w:rsidRDefault="0011468A">
      <w:pPr>
        <w:ind w:firstLine="640"/>
        <w:rPr>
          <w:rFonts w:ascii="仿宋" w:hAnsi="仿宋" w:cs="仿宋"/>
          <w:szCs w:val="32"/>
        </w:rPr>
      </w:pPr>
      <w:r w:rsidRPr="002F0910">
        <w:rPr>
          <w:rFonts w:ascii="仿宋" w:hAnsi="仿宋" w:cs="仿宋" w:hint="eastAsia"/>
          <w:szCs w:val="32"/>
        </w:rPr>
        <w:lastRenderedPageBreak/>
        <w:t>（</w:t>
      </w:r>
      <w:r w:rsidRPr="002F0910">
        <w:rPr>
          <w:rFonts w:ascii="仿宋" w:hAnsi="仿宋" w:cs="仿宋" w:hint="eastAsia"/>
          <w:szCs w:val="32"/>
        </w:rPr>
        <w:t>3</w:t>
      </w:r>
      <w:r w:rsidRPr="002F0910">
        <w:rPr>
          <w:rFonts w:ascii="仿宋" w:hAnsi="仿宋" w:cs="仿宋" w:hint="eastAsia"/>
          <w:szCs w:val="32"/>
        </w:rPr>
        <w:t>）推拿使用的头面部、下肢及足部</w:t>
      </w:r>
      <w:proofErr w:type="gramStart"/>
      <w:r w:rsidRPr="002F0910">
        <w:rPr>
          <w:rFonts w:ascii="仿宋" w:hAnsi="仿宋" w:cs="仿宋" w:hint="eastAsia"/>
          <w:szCs w:val="32"/>
        </w:rPr>
        <w:t>治疗巾未区分</w:t>
      </w:r>
      <w:proofErr w:type="gramEnd"/>
      <w:r w:rsidRPr="002F0910">
        <w:rPr>
          <w:rFonts w:ascii="仿宋" w:hAnsi="仿宋" w:cs="仿宋" w:hint="eastAsia"/>
          <w:szCs w:val="32"/>
        </w:rPr>
        <w:t>使用</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4</w:t>
      </w:r>
      <w:r w:rsidRPr="002F0910">
        <w:rPr>
          <w:rFonts w:ascii="仿宋" w:hAnsi="仿宋" w:cs="仿宋" w:hint="eastAsia"/>
          <w:szCs w:val="32"/>
        </w:rPr>
        <w:t>）操作前未按要求进行手消毒</w:t>
      </w:r>
    </w:p>
    <w:p w:rsidR="002D0E35" w:rsidRPr="002F0910" w:rsidRDefault="0011468A">
      <w:pPr>
        <w:ind w:firstLine="640"/>
        <w:rPr>
          <w:rFonts w:ascii="仿宋" w:hAnsi="仿宋" w:cs="仿宋"/>
          <w:szCs w:val="32"/>
        </w:rPr>
      </w:pPr>
      <w:r w:rsidRPr="002F0910">
        <w:rPr>
          <w:rFonts w:ascii="仿宋" w:hAnsi="仿宋" w:cs="仿宋" w:hint="eastAsia"/>
          <w:szCs w:val="32"/>
        </w:rPr>
        <w:t>3.</w:t>
      </w:r>
      <w:r w:rsidRPr="002F0910">
        <w:rPr>
          <w:rFonts w:ascii="仿宋" w:hAnsi="仿宋" w:cs="仿宋" w:hint="eastAsia"/>
          <w:szCs w:val="32"/>
        </w:rPr>
        <w:t>调查取证</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现场检查并制作笔录：笔录如实记录医务人员未按要求穿戴防护用品、未签署知情同意书，未按照规范进行操作，未按要求使用治疗巾等不规范的执业行为；对不符合规范的行为进行摄影、摄像获得相关影像资料。</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）询问调查并制作笔录：询问科室负责人、医护人员是否遵循标准预防原则，穿戴防护用品，是否做好手卫生工作，治疗</w:t>
      </w:r>
      <w:proofErr w:type="gramStart"/>
      <w:r w:rsidRPr="002F0910">
        <w:rPr>
          <w:rFonts w:ascii="仿宋" w:hAnsi="仿宋" w:cs="仿宋" w:hint="eastAsia"/>
          <w:szCs w:val="32"/>
        </w:rPr>
        <w:t>巾</w:t>
      </w:r>
      <w:proofErr w:type="gramEnd"/>
      <w:r w:rsidRPr="002F0910">
        <w:rPr>
          <w:rFonts w:ascii="仿宋" w:hAnsi="仿宋" w:cs="仿宋" w:hint="eastAsia"/>
          <w:szCs w:val="32"/>
        </w:rPr>
        <w:t>治疗中的使用原则。</w:t>
      </w:r>
    </w:p>
    <w:p w:rsidR="002D0E35" w:rsidRPr="002F0910" w:rsidRDefault="0011468A">
      <w:pPr>
        <w:ind w:firstLine="640"/>
        <w:rPr>
          <w:rFonts w:ascii="仿宋" w:hAnsi="仿宋" w:cs="仿宋"/>
          <w:szCs w:val="32"/>
        </w:rPr>
      </w:pPr>
      <w:r w:rsidRPr="002F0910">
        <w:rPr>
          <w:rFonts w:ascii="仿宋" w:hAnsi="仿宋" w:cs="仿宋" w:hint="eastAsia"/>
          <w:szCs w:val="32"/>
        </w:rPr>
        <w:t>（七）职业防护的监督检查</w:t>
      </w:r>
    </w:p>
    <w:p w:rsidR="002D0E35" w:rsidRPr="002F0910" w:rsidRDefault="0011468A">
      <w:pPr>
        <w:ind w:firstLine="640"/>
        <w:rPr>
          <w:rFonts w:ascii="仿宋" w:hAnsi="仿宋" w:cs="仿宋"/>
          <w:szCs w:val="32"/>
        </w:rPr>
      </w:pPr>
      <w:r w:rsidRPr="002F0910">
        <w:rPr>
          <w:rFonts w:ascii="仿宋" w:hAnsi="仿宋" w:cs="仿宋" w:hint="eastAsia"/>
          <w:szCs w:val="32"/>
        </w:rPr>
        <w:t>1.</w:t>
      </w:r>
      <w:r w:rsidRPr="002F0910">
        <w:rPr>
          <w:rFonts w:ascii="仿宋" w:hAnsi="仿宋" w:cs="仿宋" w:hint="eastAsia"/>
          <w:szCs w:val="32"/>
        </w:rPr>
        <w:t>检查方法</w:t>
      </w:r>
    </w:p>
    <w:p w:rsidR="002D0E35" w:rsidRPr="002F0910" w:rsidRDefault="0011468A">
      <w:pPr>
        <w:ind w:firstLine="640"/>
        <w:rPr>
          <w:rFonts w:ascii="仿宋" w:hAnsi="仿宋" w:cs="仿宋"/>
          <w:szCs w:val="32"/>
        </w:rPr>
      </w:pPr>
      <w:r w:rsidRPr="002F0910">
        <w:rPr>
          <w:rFonts w:ascii="仿宋" w:hAnsi="仿宋" w:cs="仿宋" w:hint="eastAsia"/>
          <w:szCs w:val="32"/>
        </w:rPr>
        <w:t>查看存在职业暴露的场所，是否按要求配备、使用相关防护用品。</w:t>
      </w:r>
    </w:p>
    <w:p w:rsidR="002D0E35" w:rsidRPr="002F0910" w:rsidRDefault="0011468A">
      <w:pPr>
        <w:ind w:firstLine="640"/>
        <w:rPr>
          <w:rFonts w:ascii="仿宋" w:hAnsi="仿宋" w:cs="仿宋"/>
          <w:szCs w:val="32"/>
        </w:rPr>
      </w:pPr>
      <w:r w:rsidRPr="002F0910">
        <w:rPr>
          <w:rFonts w:ascii="仿宋" w:hAnsi="仿宋" w:cs="仿宋" w:hint="eastAsia"/>
          <w:szCs w:val="32"/>
        </w:rPr>
        <w:t>2.</w:t>
      </w:r>
      <w:r w:rsidRPr="002F0910">
        <w:rPr>
          <w:rFonts w:ascii="仿宋" w:hAnsi="仿宋" w:cs="仿宋" w:hint="eastAsia"/>
          <w:szCs w:val="32"/>
        </w:rPr>
        <w:t>违法行为构成要素</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）医务人员诊疗中未正确使用防护用品</w:t>
      </w:r>
    </w:p>
    <w:p w:rsidR="002D0E35" w:rsidRPr="002F0910" w:rsidRDefault="0011468A">
      <w:pPr>
        <w:ind w:firstLine="640"/>
        <w:rPr>
          <w:rFonts w:ascii="仿宋" w:hAnsi="仿宋" w:cs="仿宋"/>
          <w:szCs w:val="32"/>
        </w:rPr>
      </w:pPr>
      <w:r w:rsidRPr="002F0910">
        <w:rPr>
          <w:rFonts w:ascii="仿宋" w:hAnsi="仿宋" w:cs="仿宋" w:hint="eastAsia"/>
          <w:szCs w:val="32"/>
        </w:rPr>
        <w:t>3.</w:t>
      </w:r>
      <w:r w:rsidRPr="002F0910">
        <w:rPr>
          <w:rFonts w:ascii="仿宋" w:hAnsi="仿宋" w:cs="仿宋" w:hint="eastAsia"/>
          <w:szCs w:val="32"/>
        </w:rPr>
        <w:t>调查取证</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1</w:t>
      </w:r>
      <w:r w:rsidRPr="002F0910">
        <w:rPr>
          <w:rFonts w:ascii="仿宋" w:hAnsi="仿宋" w:cs="仿宋" w:hint="eastAsia"/>
          <w:szCs w:val="32"/>
        </w:rPr>
        <w:t>）现场检查并制作笔录：笔录如实记录防护用品配备和使用情况；对未配备使用防护用品的人员和现场进行摄影、摄像获得相关影像资料。</w:t>
      </w:r>
    </w:p>
    <w:p w:rsidR="002D0E35" w:rsidRPr="002F0910" w:rsidRDefault="0011468A">
      <w:pPr>
        <w:ind w:firstLine="640"/>
        <w:rPr>
          <w:rFonts w:ascii="仿宋" w:hAnsi="仿宋" w:cs="仿宋"/>
          <w:szCs w:val="32"/>
        </w:rPr>
      </w:pPr>
      <w:r w:rsidRPr="002F0910">
        <w:rPr>
          <w:rFonts w:ascii="仿宋" w:hAnsi="仿宋" w:cs="仿宋" w:hint="eastAsia"/>
          <w:szCs w:val="32"/>
        </w:rPr>
        <w:t>（</w:t>
      </w:r>
      <w:r w:rsidRPr="002F0910">
        <w:rPr>
          <w:rFonts w:ascii="仿宋" w:hAnsi="仿宋" w:cs="仿宋" w:hint="eastAsia"/>
          <w:szCs w:val="32"/>
        </w:rPr>
        <w:t>2</w:t>
      </w:r>
      <w:r w:rsidRPr="002F0910">
        <w:rPr>
          <w:rFonts w:ascii="仿宋" w:hAnsi="仿宋" w:cs="仿宋" w:hint="eastAsia"/>
          <w:szCs w:val="32"/>
        </w:rPr>
        <w:t>）询问调查并制作笔录：询问医务人员在开展执业活动时，是否使用卫生防护用品，是否按要求做好防护操作。询问医</w:t>
      </w:r>
      <w:r w:rsidRPr="002F0910">
        <w:rPr>
          <w:rFonts w:ascii="仿宋" w:hAnsi="仿宋" w:cs="仿宋" w:hint="eastAsia"/>
          <w:szCs w:val="32"/>
        </w:rPr>
        <w:lastRenderedPageBreak/>
        <w:t>疗机构负责人是否配备卫生防护用品。</w:t>
      </w:r>
    </w:p>
    <w:p w:rsidR="002D0E35" w:rsidRPr="00733590" w:rsidRDefault="0011468A">
      <w:pPr>
        <w:pStyle w:val="aff"/>
        <w:ind w:firstLine="640"/>
      </w:pPr>
      <w:r w:rsidRPr="00733590">
        <w:rPr>
          <w:rFonts w:hint="eastAsia"/>
        </w:rPr>
        <w:t>四、法律适用</w:t>
      </w:r>
    </w:p>
    <w:p w:rsidR="002D0E35" w:rsidRPr="002F0910" w:rsidRDefault="0011468A">
      <w:pPr>
        <w:ind w:firstLine="640"/>
        <w:jc w:val="left"/>
        <w:rPr>
          <w:rFonts w:ascii="仿宋" w:hAnsi="仿宋"/>
          <w:szCs w:val="32"/>
        </w:rPr>
      </w:pPr>
      <w:r w:rsidRPr="002F0910">
        <w:rPr>
          <w:rFonts w:ascii="仿宋" w:hAnsi="仿宋" w:hint="eastAsia"/>
          <w:szCs w:val="32"/>
        </w:rPr>
        <w:t>（一）未建立或者未落实医院感染管理的规章制度、工作规范的法律适用</w:t>
      </w:r>
    </w:p>
    <w:p w:rsidR="002D0E35" w:rsidRPr="002F0910" w:rsidRDefault="0011468A">
      <w:pPr>
        <w:ind w:left="16" w:firstLine="640"/>
        <w:jc w:val="left"/>
        <w:rPr>
          <w:rFonts w:ascii="仿宋" w:hAnsi="仿宋"/>
          <w:szCs w:val="32"/>
        </w:rPr>
      </w:pPr>
      <w:r w:rsidRPr="002F0910">
        <w:rPr>
          <w:rFonts w:ascii="仿宋" w:hAnsi="仿宋" w:hint="eastAsia"/>
          <w:szCs w:val="32"/>
        </w:rPr>
        <w:t>违反《消毒管理办法》第四条、《中医灸类技术和推拿类技术相关性感染预防与控制指南（试行</w:t>
      </w:r>
      <w:r w:rsidRPr="002F0910">
        <w:rPr>
          <w:rFonts w:ascii="仿宋" w:hAnsi="仿宋" w:hint="eastAsia"/>
          <w:szCs w:val="32"/>
        </w:rPr>
        <w:t>)</w:t>
      </w:r>
      <w:r w:rsidRPr="002F0910">
        <w:rPr>
          <w:rFonts w:ascii="仿宋" w:hAnsi="仿宋" w:hint="eastAsia"/>
          <w:szCs w:val="32"/>
        </w:rPr>
        <w:t>》，依据《消毒管理办法》第四十一条的规定处理。</w:t>
      </w:r>
    </w:p>
    <w:p w:rsidR="002D0E35" w:rsidRPr="002F0910" w:rsidRDefault="0011468A">
      <w:pPr>
        <w:ind w:firstLine="640"/>
        <w:jc w:val="left"/>
        <w:rPr>
          <w:rFonts w:ascii="仿宋" w:hAnsi="仿宋"/>
          <w:szCs w:val="32"/>
        </w:rPr>
      </w:pPr>
      <w:r w:rsidRPr="002F0910">
        <w:rPr>
          <w:rFonts w:ascii="仿宋" w:hAnsi="仿宋" w:hint="eastAsia"/>
          <w:szCs w:val="32"/>
        </w:rPr>
        <w:t>（二）未对医务人员开展</w:t>
      </w:r>
      <w:proofErr w:type="gramStart"/>
      <w:r w:rsidRPr="002F0910">
        <w:rPr>
          <w:rFonts w:ascii="仿宋" w:hAnsi="仿宋" w:hint="eastAsia"/>
          <w:szCs w:val="32"/>
        </w:rPr>
        <w:t>灸</w:t>
      </w:r>
      <w:proofErr w:type="gramEnd"/>
      <w:r w:rsidRPr="002F0910">
        <w:rPr>
          <w:rFonts w:ascii="仿宋" w:hAnsi="仿宋" w:hint="eastAsia"/>
          <w:szCs w:val="32"/>
        </w:rPr>
        <w:t>类技术和推拿类医疗技术相关性感染的知识及技能培训的法律适用</w:t>
      </w:r>
    </w:p>
    <w:p w:rsidR="002D0E35" w:rsidRPr="002F0910" w:rsidRDefault="0011468A">
      <w:pPr>
        <w:ind w:firstLine="640"/>
        <w:jc w:val="left"/>
        <w:rPr>
          <w:rFonts w:ascii="仿宋" w:hAnsi="仿宋"/>
          <w:szCs w:val="32"/>
        </w:rPr>
      </w:pPr>
      <w:r w:rsidRPr="002F0910">
        <w:rPr>
          <w:rFonts w:ascii="仿宋" w:hAnsi="仿宋" w:hint="eastAsia"/>
          <w:szCs w:val="32"/>
        </w:rPr>
        <w:t>违反《消毒管理办法》第五条、《中医灸类技术和推拿类技术相关性感染预防与控制指南（试行</w:t>
      </w:r>
      <w:r w:rsidRPr="002F0910">
        <w:rPr>
          <w:rFonts w:ascii="仿宋" w:hAnsi="仿宋" w:hint="eastAsia"/>
          <w:szCs w:val="32"/>
        </w:rPr>
        <w:t>)</w:t>
      </w:r>
      <w:r w:rsidRPr="002F0910">
        <w:rPr>
          <w:rFonts w:ascii="仿宋" w:hAnsi="仿宋" w:hint="eastAsia"/>
          <w:szCs w:val="32"/>
        </w:rPr>
        <w:t>》，依据《消毒管理办法》第四十一条的规定处理。</w:t>
      </w:r>
    </w:p>
    <w:p w:rsidR="002D0E35" w:rsidRPr="002F0910" w:rsidRDefault="002D0E35">
      <w:pPr>
        <w:ind w:firstLine="640"/>
        <w:rPr>
          <w:rFonts w:ascii="仿宋" w:hAnsi="仿宋"/>
          <w:szCs w:val="32"/>
        </w:rPr>
      </w:pPr>
    </w:p>
    <w:p w:rsidR="002D0E35" w:rsidRPr="002F0910" w:rsidRDefault="002D0E35">
      <w:pPr>
        <w:ind w:firstLine="640"/>
        <w:jc w:val="left"/>
        <w:rPr>
          <w:rFonts w:ascii="仿宋" w:hAnsi="仿宋"/>
          <w:szCs w:val="32"/>
        </w:rPr>
      </w:pPr>
    </w:p>
    <w:p w:rsidR="002D0E35" w:rsidRPr="00733590" w:rsidRDefault="0011468A">
      <w:pPr>
        <w:pStyle w:val="1"/>
        <w:keepNext w:val="0"/>
        <w:keepLines w:val="0"/>
        <w:ind w:firstLine="723"/>
        <w:jc w:val="center"/>
        <w:rPr>
          <w:rFonts w:ascii="宋体"/>
          <w:sz w:val="36"/>
          <w:szCs w:val="36"/>
        </w:rPr>
      </w:pPr>
      <w:bookmarkStart w:id="32" w:name="_Toc495681872"/>
      <w:r w:rsidRPr="00733590">
        <w:rPr>
          <w:rFonts w:ascii="宋体"/>
          <w:sz w:val="36"/>
          <w:szCs w:val="36"/>
        </w:rPr>
        <w:br w:type="page"/>
      </w:r>
    </w:p>
    <w:p w:rsidR="002D0E35" w:rsidRPr="00733590" w:rsidRDefault="0011468A">
      <w:pPr>
        <w:pStyle w:val="afd"/>
      </w:pPr>
      <w:bookmarkStart w:id="33" w:name="_Toc22567"/>
      <w:r w:rsidRPr="00733590">
        <w:rPr>
          <w:rFonts w:hint="eastAsia"/>
        </w:rPr>
        <w:lastRenderedPageBreak/>
        <w:t>第五章　中医药服务涉嫌非法行医监督</w:t>
      </w:r>
      <w:bookmarkEnd w:id="33"/>
    </w:p>
    <w:p w:rsidR="002D0E35" w:rsidRPr="00733590" w:rsidRDefault="0011468A">
      <w:pPr>
        <w:pStyle w:val="aff"/>
        <w:ind w:firstLine="640"/>
      </w:pPr>
      <w:r w:rsidRPr="00733590">
        <w:rPr>
          <w:rFonts w:hint="eastAsia"/>
        </w:rPr>
        <w:t>一、检查依据</w:t>
      </w:r>
    </w:p>
    <w:p w:rsidR="002D0E35" w:rsidRPr="002F0910" w:rsidRDefault="0011468A">
      <w:pPr>
        <w:ind w:firstLine="640"/>
        <w:rPr>
          <w:rFonts w:ascii="仿宋" w:hAnsi="仿宋"/>
          <w:szCs w:val="32"/>
        </w:rPr>
      </w:pPr>
      <w:r w:rsidRPr="002F0910">
        <w:rPr>
          <w:rFonts w:ascii="仿宋" w:hAnsi="仿宋" w:hint="eastAsia"/>
          <w:szCs w:val="32"/>
        </w:rPr>
        <w:t>本章内容相关法律依据：《医疗机构管理条例》、《医疗机构管理条例实施细则》、《国家中医药管理局办公室、国家卫生和计划生育委员会办公厅关于打击非法行医专项行动中有关中医监督问题的批复》</w:t>
      </w:r>
    </w:p>
    <w:p w:rsidR="002D0E35" w:rsidRPr="00733590" w:rsidRDefault="0011468A">
      <w:pPr>
        <w:pStyle w:val="aff"/>
        <w:ind w:firstLine="640"/>
      </w:pPr>
      <w:r w:rsidRPr="00733590">
        <w:rPr>
          <w:rFonts w:hint="eastAsia"/>
        </w:rPr>
        <w:t>二、检查内容</w:t>
      </w:r>
    </w:p>
    <w:p w:rsidR="002D0E35" w:rsidRPr="00733590" w:rsidRDefault="0011468A">
      <w:pPr>
        <w:ind w:firstLine="640"/>
      </w:pPr>
      <w:r w:rsidRPr="00733590">
        <w:rPr>
          <w:rFonts w:hint="eastAsia"/>
        </w:rPr>
        <w:t>检查养生保健机构等未取得医疗机构执业许可资质的场所，是否存在中医非法行医违法行为。</w:t>
      </w:r>
    </w:p>
    <w:p w:rsidR="002D0E35" w:rsidRPr="00733590" w:rsidRDefault="0011468A">
      <w:pPr>
        <w:ind w:firstLine="640"/>
      </w:pPr>
      <w:r w:rsidRPr="00733590">
        <w:rPr>
          <w:rFonts w:hint="eastAsia"/>
        </w:rPr>
        <w:t>1.是否开展中医医疗活动。</w:t>
      </w:r>
    </w:p>
    <w:p w:rsidR="002D0E35" w:rsidRPr="00733590" w:rsidRDefault="0011468A">
      <w:pPr>
        <w:ind w:firstLine="640"/>
      </w:pPr>
      <w:r w:rsidRPr="00733590">
        <w:rPr>
          <w:rFonts w:hint="eastAsia"/>
        </w:rPr>
        <w:t>2.是否使用针刺、瘢痕</w:t>
      </w:r>
      <w:proofErr w:type="gramStart"/>
      <w:r w:rsidRPr="00733590">
        <w:rPr>
          <w:rFonts w:hint="eastAsia"/>
        </w:rPr>
        <w:t>灸</w:t>
      </w:r>
      <w:proofErr w:type="gramEnd"/>
      <w:r w:rsidRPr="00733590">
        <w:rPr>
          <w:rFonts w:hint="eastAsia"/>
        </w:rPr>
        <w:t>、发泡</w:t>
      </w:r>
      <w:proofErr w:type="gramStart"/>
      <w:r w:rsidRPr="00733590">
        <w:rPr>
          <w:rFonts w:hint="eastAsia"/>
        </w:rPr>
        <w:t>灸</w:t>
      </w:r>
      <w:proofErr w:type="gramEnd"/>
      <w:r w:rsidRPr="00733590">
        <w:rPr>
          <w:rFonts w:hint="eastAsia"/>
        </w:rPr>
        <w:t>、牵引、扳法、中医</w:t>
      </w:r>
      <w:proofErr w:type="gramStart"/>
      <w:r w:rsidRPr="00733590">
        <w:rPr>
          <w:rFonts w:hint="eastAsia"/>
        </w:rPr>
        <w:t>微创类技术</w:t>
      </w:r>
      <w:proofErr w:type="gramEnd"/>
      <w:r w:rsidRPr="00733590">
        <w:rPr>
          <w:rFonts w:hint="eastAsia"/>
        </w:rPr>
        <w:t>、中药灌洗肠以及其他具有创伤性、侵入性或者高危险性的技术方法。</w:t>
      </w:r>
    </w:p>
    <w:p w:rsidR="002D0E35" w:rsidRPr="00733590" w:rsidRDefault="0011468A">
      <w:pPr>
        <w:ind w:firstLine="640"/>
      </w:pPr>
      <w:r w:rsidRPr="00733590">
        <w:rPr>
          <w:rFonts w:hint="eastAsia"/>
        </w:rPr>
        <w:t>3.是否开具药品处方，是否给服务对象口服不符合《既是食品又是药品的物品名单》、《可用于保健食品的物品名单》规定的中药饮片或者《保健食品禁用物品名单》规定禁用的中药饮片。</w:t>
      </w:r>
    </w:p>
    <w:p w:rsidR="002D0E35" w:rsidRPr="00733590" w:rsidRDefault="0011468A">
      <w:pPr>
        <w:ind w:firstLine="640"/>
      </w:pPr>
      <w:r w:rsidRPr="00733590">
        <w:rPr>
          <w:rFonts w:hint="eastAsia"/>
        </w:rPr>
        <w:t>4.是否开展医疗气功活动。</w:t>
      </w:r>
    </w:p>
    <w:p w:rsidR="002D0E35" w:rsidRPr="00733590" w:rsidRDefault="0011468A">
      <w:pPr>
        <w:ind w:firstLine="640"/>
      </w:pPr>
      <w:r w:rsidRPr="00733590">
        <w:rPr>
          <w:rFonts w:hint="eastAsia"/>
        </w:rPr>
        <w:t>5.是否宣传治疗作用。</w:t>
      </w:r>
    </w:p>
    <w:p w:rsidR="002D0E35" w:rsidRPr="00733590" w:rsidRDefault="0011468A">
      <w:pPr>
        <w:pStyle w:val="aff"/>
        <w:ind w:firstLine="640"/>
      </w:pPr>
      <w:r w:rsidRPr="00733590">
        <w:rPr>
          <w:rFonts w:hint="eastAsia"/>
        </w:rPr>
        <w:t>三、检查方法及取证</w:t>
      </w:r>
    </w:p>
    <w:p w:rsidR="002D0E35" w:rsidRPr="002F0910" w:rsidRDefault="0011468A">
      <w:pPr>
        <w:ind w:firstLine="640"/>
        <w:rPr>
          <w:rFonts w:ascii="仿宋" w:hAnsi="仿宋"/>
          <w:szCs w:val="32"/>
        </w:rPr>
      </w:pPr>
      <w:r w:rsidRPr="002F0910">
        <w:rPr>
          <w:rFonts w:ascii="仿宋" w:hAnsi="仿宋" w:hint="eastAsia"/>
          <w:szCs w:val="32"/>
        </w:rPr>
        <w:t>1.</w:t>
      </w:r>
      <w:r w:rsidRPr="002F0910">
        <w:rPr>
          <w:rFonts w:ascii="仿宋" w:hAnsi="仿宋" w:hint="eastAsia"/>
          <w:szCs w:val="32"/>
        </w:rPr>
        <w:t>检查方法</w:t>
      </w:r>
    </w:p>
    <w:p w:rsidR="002D0E35" w:rsidRPr="002F0910" w:rsidRDefault="0011468A">
      <w:pPr>
        <w:ind w:firstLine="640"/>
        <w:rPr>
          <w:rFonts w:ascii="仿宋" w:hAnsi="仿宋"/>
          <w:szCs w:val="32"/>
        </w:rPr>
      </w:pPr>
      <w:r w:rsidRPr="002F0910">
        <w:rPr>
          <w:rFonts w:ascii="仿宋" w:hAnsi="仿宋" w:hint="eastAsia"/>
          <w:szCs w:val="32"/>
        </w:rPr>
        <w:t>通过部门移交、投诉举报等渠道取得线索，查看实际设置、</w:t>
      </w:r>
      <w:r w:rsidRPr="002F0910">
        <w:rPr>
          <w:rFonts w:ascii="仿宋" w:hAnsi="仿宋" w:hint="eastAsia"/>
          <w:szCs w:val="32"/>
        </w:rPr>
        <w:lastRenderedPageBreak/>
        <w:t>设备设施、宣传板、药品器械、出具文书、收费单等，检查是否开展中医医疗活动，是否使用创伤性、侵入性或者高危险性的技术方法，是否开具药品处方，是否给服务对象口服不符合规定的中药饮片，是否开展医疗气功活动，是否宣传治疗作用。</w:t>
      </w:r>
    </w:p>
    <w:p w:rsidR="002D0E35" w:rsidRPr="002F0910" w:rsidRDefault="0011468A">
      <w:pPr>
        <w:ind w:firstLine="640"/>
        <w:rPr>
          <w:rFonts w:ascii="仿宋" w:hAnsi="仿宋"/>
          <w:szCs w:val="32"/>
        </w:rPr>
      </w:pPr>
      <w:r w:rsidRPr="002F0910">
        <w:rPr>
          <w:rFonts w:ascii="仿宋" w:hAnsi="仿宋" w:hint="eastAsia"/>
          <w:szCs w:val="32"/>
        </w:rPr>
        <w:t>中医诊疗活动是指以疾病诊断和治疗为目的，在中医理论指导下通过各种检查，使用药物、技术、器械及手术等方法，对疾病</w:t>
      </w:r>
      <w:proofErr w:type="gramStart"/>
      <w:r w:rsidRPr="002F0910">
        <w:rPr>
          <w:rFonts w:ascii="仿宋" w:hAnsi="仿宋" w:hint="eastAsia"/>
          <w:szCs w:val="32"/>
        </w:rPr>
        <w:t>作出</w:t>
      </w:r>
      <w:proofErr w:type="gramEnd"/>
      <w:r w:rsidRPr="002F0910">
        <w:rPr>
          <w:rFonts w:ascii="仿宋" w:hAnsi="仿宋" w:hint="eastAsia"/>
          <w:szCs w:val="32"/>
        </w:rPr>
        <w:t>判断和消除疾病、缓解病情、减轻痛苦、改善功能、延长生命、帮助患者恢复健康的活动。</w:t>
      </w:r>
    </w:p>
    <w:p w:rsidR="002D0E35" w:rsidRPr="002F0910" w:rsidRDefault="0011468A">
      <w:pPr>
        <w:ind w:firstLine="640"/>
        <w:rPr>
          <w:rFonts w:ascii="仿宋" w:hAnsi="仿宋"/>
          <w:szCs w:val="32"/>
        </w:rPr>
      </w:pPr>
      <w:r w:rsidRPr="002F0910">
        <w:rPr>
          <w:rFonts w:ascii="仿宋" w:hAnsi="仿宋" w:hint="eastAsia"/>
          <w:szCs w:val="32"/>
        </w:rPr>
        <w:t>2.</w:t>
      </w:r>
      <w:r w:rsidRPr="002F0910">
        <w:rPr>
          <w:rFonts w:ascii="仿宋" w:hAnsi="仿宋" w:hint="eastAsia"/>
          <w:szCs w:val="32"/>
        </w:rPr>
        <w:t>违法行为构成要素</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）机构未取得医疗机构执业资质</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2</w:t>
      </w:r>
      <w:r w:rsidRPr="002F0910">
        <w:rPr>
          <w:rFonts w:ascii="仿宋" w:hAnsi="仿宋" w:hint="eastAsia"/>
          <w:szCs w:val="32"/>
        </w:rPr>
        <w:t>）开展中医医疗活动</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3</w:t>
      </w:r>
      <w:r w:rsidRPr="002F0910">
        <w:rPr>
          <w:rFonts w:ascii="仿宋" w:hAnsi="仿宋" w:hint="eastAsia"/>
          <w:szCs w:val="32"/>
        </w:rPr>
        <w:t>）使用创伤性、侵入性或者高危险性的技术方法</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4</w:t>
      </w:r>
      <w:r w:rsidRPr="002F0910">
        <w:rPr>
          <w:rFonts w:ascii="仿宋" w:hAnsi="仿宋" w:hint="eastAsia"/>
          <w:szCs w:val="32"/>
        </w:rPr>
        <w:t>）开具药品处方</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5</w:t>
      </w:r>
      <w:r w:rsidRPr="002F0910">
        <w:rPr>
          <w:rFonts w:ascii="仿宋" w:hAnsi="仿宋" w:hint="eastAsia"/>
          <w:szCs w:val="32"/>
        </w:rPr>
        <w:t>）给服务对象口服不符合规定的中药饮片</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6</w:t>
      </w:r>
      <w:r w:rsidRPr="002F0910">
        <w:rPr>
          <w:rFonts w:ascii="仿宋" w:hAnsi="仿宋" w:hint="eastAsia"/>
          <w:szCs w:val="32"/>
        </w:rPr>
        <w:t>）开展医疗气功活动</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7</w:t>
      </w:r>
      <w:r w:rsidRPr="002F0910">
        <w:rPr>
          <w:rFonts w:ascii="仿宋" w:hAnsi="仿宋" w:hint="eastAsia"/>
          <w:szCs w:val="32"/>
        </w:rPr>
        <w:t>）宣传治疗作用</w:t>
      </w:r>
    </w:p>
    <w:p w:rsidR="002D0E35" w:rsidRPr="002F0910" w:rsidRDefault="0011468A">
      <w:pPr>
        <w:ind w:firstLine="640"/>
        <w:rPr>
          <w:rFonts w:ascii="仿宋" w:hAnsi="仿宋"/>
          <w:szCs w:val="32"/>
        </w:rPr>
      </w:pPr>
      <w:r w:rsidRPr="002F0910">
        <w:rPr>
          <w:rFonts w:ascii="仿宋" w:hAnsi="仿宋" w:hint="eastAsia"/>
          <w:szCs w:val="32"/>
        </w:rPr>
        <w:t>3.</w:t>
      </w:r>
      <w:r w:rsidRPr="002F0910">
        <w:rPr>
          <w:rFonts w:ascii="仿宋" w:hAnsi="仿宋" w:hint="eastAsia"/>
          <w:szCs w:val="32"/>
        </w:rPr>
        <w:t>调查取证</w:t>
      </w:r>
    </w:p>
    <w:p w:rsidR="002D0E35" w:rsidRPr="002F0910" w:rsidRDefault="0011468A">
      <w:pPr>
        <w:ind w:firstLine="640"/>
        <w:rPr>
          <w:rFonts w:ascii="仿宋" w:hAnsi="仿宋"/>
          <w:szCs w:val="32"/>
        </w:rPr>
      </w:pPr>
      <w:r w:rsidRPr="002F0910">
        <w:rPr>
          <w:rFonts w:ascii="仿宋" w:hAnsi="仿宋" w:hint="eastAsia"/>
          <w:szCs w:val="32"/>
        </w:rPr>
        <w:t>（</w:t>
      </w:r>
      <w:r w:rsidRPr="002F0910">
        <w:rPr>
          <w:rFonts w:ascii="仿宋" w:hAnsi="仿宋" w:hint="eastAsia"/>
          <w:szCs w:val="32"/>
        </w:rPr>
        <w:t>1</w:t>
      </w:r>
      <w:r w:rsidRPr="002F0910">
        <w:rPr>
          <w:rFonts w:ascii="仿宋" w:hAnsi="仿宋" w:hint="eastAsia"/>
          <w:szCs w:val="32"/>
        </w:rPr>
        <w:t>）现场检查并制作笔录：笔录如实记录非法行医治疗的患者数量、开展人员情况、开展时间以及违法收入等；对出具文书、收费单等书面证据进行收集、复印，并由当事机构签字盖章；对实际设置、设备设施、宣传板、药品器械等进行摄影、摄像获得相关影像资料。</w:t>
      </w:r>
    </w:p>
    <w:p w:rsidR="002D0E35" w:rsidRPr="002F0910" w:rsidRDefault="0011468A">
      <w:pPr>
        <w:ind w:firstLine="640"/>
        <w:rPr>
          <w:rFonts w:ascii="仿宋" w:hAnsi="仿宋"/>
          <w:szCs w:val="32"/>
        </w:rPr>
      </w:pPr>
      <w:r w:rsidRPr="002F0910">
        <w:rPr>
          <w:rFonts w:ascii="仿宋" w:hAnsi="仿宋" w:hint="eastAsia"/>
          <w:szCs w:val="32"/>
        </w:rPr>
        <w:lastRenderedPageBreak/>
        <w:t>（</w:t>
      </w:r>
      <w:r w:rsidRPr="002F0910">
        <w:rPr>
          <w:rFonts w:ascii="仿宋" w:hAnsi="仿宋" w:hint="eastAsia"/>
          <w:szCs w:val="32"/>
        </w:rPr>
        <w:t>2</w:t>
      </w:r>
      <w:r w:rsidRPr="002F0910">
        <w:rPr>
          <w:rFonts w:ascii="仿宋" w:hAnsi="仿宋" w:hint="eastAsia"/>
          <w:szCs w:val="32"/>
        </w:rPr>
        <w:t>）询问调查并制作笔录：询问相关负责人是否取得医疗机构执业资质，非法行医开展的时间、项目、使用的器械、设备、药品、技术方法和收入情况等。询问开展人员和患者证实未取得相关资质开展执业活动的违法事实。</w:t>
      </w:r>
    </w:p>
    <w:p w:rsidR="002D0E35" w:rsidRPr="00733590" w:rsidRDefault="0011468A">
      <w:pPr>
        <w:pStyle w:val="aff"/>
        <w:ind w:firstLine="640"/>
      </w:pPr>
      <w:r w:rsidRPr="00733590">
        <w:rPr>
          <w:rFonts w:hint="eastAsia"/>
        </w:rPr>
        <w:t>四、法律适用</w:t>
      </w:r>
    </w:p>
    <w:p w:rsidR="002D0E35" w:rsidRPr="002F0910" w:rsidRDefault="0011468A">
      <w:pPr>
        <w:ind w:firstLine="640"/>
        <w:rPr>
          <w:rFonts w:ascii="仿宋" w:hAnsi="仿宋"/>
          <w:szCs w:val="32"/>
        </w:rPr>
      </w:pPr>
      <w:r w:rsidRPr="002F0910">
        <w:rPr>
          <w:rFonts w:ascii="仿宋" w:hAnsi="仿宋" w:hint="eastAsia"/>
          <w:szCs w:val="32"/>
        </w:rPr>
        <w:t>中医药服务涉嫌非法行医的法律适用</w:t>
      </w:r>
    </w:p>
    <w:p w:rsidR="002D0E35" w:rsidRPr="00733590" w:rsidRDefault="0011468A">
      <w:pPr>
        <w:ind w:firstLine="640"/>
        <w:sectPr w:rsidR="002D0E35" w:rsidRPr="00733590" w:rsidSect="007D37D4">
          <w:footerReference w:type="default" r:id="rId16"/>
          <w:pgSz w:w="11907" w:h="16160"/>
          <w:pgMar w:top="1588" w:right="1474" w:bottom="1588" w:left="1474" w:header="851" w:footer="907" w:gutter="0"/>
          <w:pgNumType w:start="1"/>
          <w:cols w:space="425"/>
          <w:docGrid w:type="lines" w:linePitch="585"/>
        </w:sectPr>
      </w:pPr>
      <w:r w:rsidRPr="002F0910">
        <w:rPr>
          <w:rFonts w:ascii="仿宋" w:hAnsi="仿宋" w:hint="eastAsia"/>
          <w:szCs w:val="32"/>
        </w:rPr>
        <w:t>违反《医疗机构管理条例》第二十四条，依据《医疗机构管理条例》第四十四条、《医疗机构管理条例实施细则》第七十七条的规定处理。</w:t>
      </w:r>
    </w:p>
    <w:p w:rsidR="002D0E35" w:rsidRPr="00733590" w:rsidRDefault="00606065">
      <w:pPr>
        <w:pStyle w:val="aff0"/>
      </w:pPr>
      <w:bookmarkStart w:id="34" w:name="_Toc16869"/>
      <w:bookmarkStart w:id="35" w:name="_Toc16382"/>
      <w:bookmarkEnd w:id="32"/>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-107315</wp:posOffset>
                </wp:positionH>
                <wp:positionV relativeFrom="paragraph">
                  <wp:posOffset>5495925</wp:posOffset>
                </wp:positionV>
                <wp:extent cx="7561580" cy="272415"/>
                <wp:effectExtent l="0" t="2540" r="0" b="127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58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525" w:rsidRDefault="00175525">
                            <w:pPr>
                              <w:ind w:firstLine="320"/>
                              <w:rPr>
                                <w:sz w:val="16"/>
                                <w:szCs w:val="20"/>
                              </w:rPr>
                            </w:pPr>
                            <w:r>
                              <w:rPr>
                                <w:rFonts w:hint="eastAsia"/>
                                <w:sz w:val="16"/>
                                <w:szCs w:val="20"/>
                              </w:rPr>
                              <w:t>注：备注栏内标注“</w:t>
                            </w:r>
                            <w:r>
                              <w:rPr>
                                <w:rFonts w:ascii="宋体" w:hAnsi="宋体" w:cs="宋体" w:hint="eastAsia"/>
                                <w:sz w:val="16"/>
                                <w:szCs w:val="20"/>
                              </w:rPr>
                              <w:t>※</w:t>
                            </w:r>
                            <w:r>
                              <w:rPr>
                                <w:rFonts w:hint="eastAsia"/>
                                <w:sz w:val="16"/>
                                <w:szCs w:val="20"/>
                              </w:rPr>
                              <w:t>”，为涉及行政处罚的条款；备注栏内标注“</w:t>
                            </w:r>
                            <w:r>
                              <w:rPr>
                                <w:rFonts w:hAnsi="仿宋_GB2312" w:cs="仿宋_GB2312" w:hint="eastAsia"/>
                                <w:sz w:val="16"/>
                                <w:szCs w:val="20"/>
                              </w:rPr>
                              <w:t>△</w:t>
                            </w:r>
                            <w:r>
                              <w:rPr>
                                <w:rFonts w:hint="eastAsia"/>
                                <w:sz w:val="16"/>
                                <w:szCs w:val="20"/>
                              </w:rPr>
                              <w:t>”，为涉及移交其他相关部门的条款。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8.45pt;margin-top:432.75pt;width:595.4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" filled="f" stroked="f">
                <v:textbox>
                  <w:txbxContent>
                    <w:p w:rsidR="00175525" w:rsidRDefault="00175525">
                      <w:pPr>
                        <w:ind w:firstLine="320"/>
                        <w:rPr>
                          <w:sz w:val="16"/>
                          <w:szCs w:val="20"/>
                        </w:rPr>
                      </w:pPr>
                      <w:r>
                        <w:rPr>
                          <w:rFonts w:hint="eastAsia"/>
                          <w:sz w:val="16"/>
                          <w:szCs w:val="20"/>
                        </w:rPr>
                        <w:t>注：备注栏内标注“</w:t>
                      </w:r>
                      <w:r>
                        <w:rPr>
                          <w:rFonts w:ascii="宋体" w:hAnsi="宋体" w:cs="宋体" w:hint="eastAsia"/>
                          <w:sz w:val="16"/>
                          <w:szCs w:val="20"/>
                        </w:rPr>
                        <w:t>※</w:t>
                      </w:r>
                      <w:r>
                        <w:rPr>
                          <w:rFonts w:hint="eastAsia"/>
                          <w:sz w:val="16"/>
                          <w:szCs w:val="20"/>
                        </w:rPr>
                        <w:t>”，为涉及行政处罚的条款；备注栏内标注“</w:t>
                      </w:r>
                      <w:r>
                        <w:rPr>
                          <w:rFonts w:hAnsi="仿宋_GB2312" w:cs="仿宋_GB2312" w:hint="eastAsia"/>
                          <w:sz w:val="16"/>
                          <w:szCs w:val="20"/>
                        </w:rPr>
                        <w:t>△</w:t>
                      </w:r>
                      <w:r>
                        <w:rPr>
                          <w:rFonts w:hint="eastAsia"/>
                          <w:sz w:val="16"/>
                          <w:szCs w:val="20"/>
                        </w:rPr>
                        <w:t>”，为涉及移交其他相关部门的条款。</w:t>
                      </w:r>
                    </w:p>
                  </w:txbxContent>
                </v:textbox>
              </v:shape>
            </w:pict>
          </mc:Fallback>
        </mc:AlternateContent>
      </w:r>
      <w:r w:rsidR="0011468A" w:rsidRPr="00733590">
        <w:rPr>
          <w:rFonts w:hint="eastAsia"/>
        </w:rPr>
        <w:t>中医药特色监督检查用表</w:t>
      </w:r>
      <w:bookmarkEnd w:id="34"/>
      <w:bookmarkEnd w:id="35"/>
    </w:p>
    <w:tbl>
      <w:tblPr>
        <w:tblW w:w="12780" w:type="dxa"/>
        <w:tblInd w:w="170" w:type="dxa"/>
        <w:tblLayout w:type="fixed"/>
        <w:tblLook w:val="04A0" w:firstRow="1" w:lastRow="0" w:firstColumn="1" w:lastColumn="0" w:noHBand="0" w:noVBand="1"/>
      </w:tblPr>
      <w:tblGrid>
        <w:gridCol w:w="488"/>
        <w:gridCol w:w="507"/>
        <w:gridCol w:w="507"/>
        <w:gridCol w:w="2352"/>
        <w:gridCol w:w="7"/>
        <w:gridCol w:w="1640"/>
        <w:gridCol w:w="2422"/>
        <w:gridCol w:w="1666"/>
        <w:gridCol w:w="2546"/>
        <w:gridCol w:w="645"/>
      </w:tblGrid>
      <w:tr w:rsidR="002D0E35" w:rsidRPr="00733590" w:rsidTr="001538E1">
        <w:trPr>
          <w:tblHeader/>
        </w:trPr>
        <w:tc>
          <w:tcPr>
            <w:tcW w:w="4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检查大类</w:t>
            </w:r>
          </w:p>
        </w:tc>
        <w:tc>
          <w:tcPr>
            <w:tcW w:w="5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检查中类</w:t>
            </w:r>
          </w:p>
        </w:tc>
        <w:tc>
          <w:tcPr>
            <w:tcW w:w="5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检查小类</w:t>
            </w:r>
          </w:p>
        </w:tc>
        <w:tc>
          <w:tcPr>
            <w:tcW w:w="235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检查内容</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违法行为</w:t>
            </w:r>
          </w:p>
          <w:p w:rsidR="002D0E35" w:rsidRPr="00733590" w:rsidRDefault="0011468A">
            <w:pPr>
              <w:pStyle w:val="aff1"/>
            </w:pPr>
            <w:r w:rsidRPr="00733590">
              <w:rPr>
                <w:rFonts w:hint="eastAsia"/>
              </w:rPr>
              <w:t>构成要素</w:t>
            </w:r>
          </w:p>
        </w:tc>
        <w:tc>
          <w:tcPr>
            <w:tcW w:w="2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监督与取证要点</w:t>
            </w:r>
          </w:p>
        </w:tc>
        <w:tc>
          <w:tcPr>
            <w:tcW w:w="16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违反条款</w:t>
            </w:r>
          </w:p>
        </w:tc>
        <w:tc>
          <w:tcPr>
            <w:tcW w:w="25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D0E35" w:rsidRPr="00733590" w:rsidRDefault="0011468A">
            <w:pPr>
              <w:pStyle w:val="aff1"/>
            </w:pPr>
            <w:r w:rsidRPr="00733590">
              <w:rPr>
                <w:rFonts w:hint="eastAsia"/>
              </w:rPr>
              <w:t>处理内容</w:t>
            </w:r>
          </w:p>
        </w:tc>
        <w:tc>
          <w:tcPr>
            <w:tcW w:w="64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2D0E35" w:rsidRPr="00733590" w:rsidRDefault="0011468A" w:rsidP="00101EAD">
            <w:pPr>
              <w:pStyle w:val="aff1"/>
            </w:pPr>
            <w:r w:rsidRPr="00733590">
              <w:rPr>
                <w:rFonts w:hint="eastAsia"/>
              </w:rPr>
              <w:t>备注</w:t>
            </w:r>
          </w:p>
        </w:tc>
      </w:tr>
      <w:tr w:rsidR="002D0E35" w:rsidRPr="00733590" w:rsidTr="001538E1">
        <w:trPr>
          <w:trHeight w:val="7417"/>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机构监督</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t>开展中医药服务的医疗机构</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执业行为</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检查《医疗机构执业许可证》是否核准登记中医科（中西医结合科、民族医学科）诊疗科目，是否按照核准登记的项目开展诊疗活动。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1.医疗机构开展中医药服务执业活动</w:t>
            </w:r>
          </w:p>
          <w:p w:rsidR="002D0E35" w:rsidRPr="00733590" w:rsidRDefault="0011468A">
            <w:pPr>
              <w:pStyle w:val="aff2"/>
            </w:pPr>
            <w:r w:rsidRPr="00733590">
              <w:rPr>
                <w:rFonts w:hint="eastAsia"/>
              </w:rPr>
              <w:t>2.《医疗机构执业许可证》未核准登记中医科（中西医结合科、民族医学科）</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查看《医疗机构执业许可证》，检查是否核准登记中医科（中西医结合科、民族医学科）诊疗科目。查看实际科室设置、设施设备、出具的医学文书等。笔录如实记录超出诊疗科目诊治的患者信息、诊治疾病、收入情况等；对超出诊疗科目范围出具的医学文书等书面证据进行收集、复印，提取纸质或电脑中的相关收费记录；对超出核准登记配备的设施设备、药品等进行摄影、摄像获得相关影像资料。询问调查并制作笔录，询问相关负责人是否开展中医药服务执业活动，是否核准登记诊疗科目，违法开展执业活动的时间、项目、使用的设备、药品以及收入情况等。</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《医疗机构管理条例》第二十七条</w:t>
            </w:r>
          </w:p>
          <w:p w:rsidR="002D0E35" w:rsidRPr="00733590" w:rsidRDefault="002D0E35">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rsidR="002D0E35" w:rsidRPr="00733590" w:rsidRDefault="0011468A">
            <w:pPr>
              <w:pStyle w:val="aff2"/>
            </w:pPr>
            <w:r w:rsidRPr="00733590">
              <w:rPr>
                <w:rFonts w:hint="eastAsia"/>
              </w:rPr>
              <w:t>2.《医疗机构管理条例实施细则》第八十条：除急诊和急救外，医疗机构诊疗活动超出登记的诊疗科目范围，情节轻微的，处以警告；有下列情形之一的，责令其限期改正，并可处以三千元以下罚款：（</w:t>
            </w:r>
            <w:proofErr w:type="gramStart"/>
            <w:r w:rsidRPr="00733590">
              <w:rPr>
                <w:rFonts w:hint="eastAsia"/>
              </w:rPr>
              <w:t>一</w:t>
            </w:r>
            <w:proofErr w:type="gramEnd"/>
            <w:r w:rsidRPr="00733590">
              <w:rPr>
                <w:rFonts w:hint="eastAsia"/>
              </w:rPr>
              <w:t>) 超出登记的诊疗科目范围的诊疗活动累计收入在三千元以下；(二) 给患者造成伤害。</w:t>
            </w:r>
          </w:p>
          <w:p w:rsidR="002D0E35" w:rsidRPr="00733590" w:rsidRDefault="0011468A">
            <w:pPr>
              <w:pStyle w:val="aff2"/>
            </w:pPr>
            <w:r w:rsidRPr="00733590">
              <w:rPr>
                <w:rFonts w:hint="eastAsia"/>
              </w:rPr>
              <w:t>有下列情形之一的，处以三千元罚款，并吊销《医疗机构执业许可证》：(</w:t>
            </w:r>
            <w:proofErr w:type="gramStart"/>
            <w:r w:rsidRPr="00733590">
              <w:rPr>
                <w:rFonts w:hint="eastAsia"/>
              </w:rPr>
              <w:t>一</w:t>
            </w:r>
            <w:proofErr w:type="gramEnd"/>
            <w:r w:rsidRPr="00733590">
              <w:rPr>
                <w:rFonts w:hint="eastAsia"/>
              </w:rPr>
              <w:t>) 超出登记的诊疗科目范围的诊疗活动累计收入在三千元以上；(二) 给患者造成伤害；(三) 省、自治区、直辖市卫生行政部门规定的其他情形。</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w:t>
            </w:r>
          </w:p>
        </w:tc>
      </w:tr>
      <w:tr w:rsidR="00ED5C50"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lastRenderedPageBreak/>
              <w:t>机构监督</w:t>
            </w:r>
          </w:p>
          <w:p w:rsidR="00ED5C50" w:rsidRPr="00733590" w:rsidRDefault="00ED5C50">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中医诊所</w:t>
            </w:r>
          </w:p>
          <w:p w:rsidR="00ED5C50" w:rsidRPr="00733590" w:rsidRDefault="00ED5C50">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机构资质</w:t>
            </w:r>
          </w:p>
          <w:p w:rsidR="00ED5C50" w:rsidRPr="00733590" w:rsidRDefault="00ED5C50">
            <w:pPr>
              <w:pStyle w:val="aff2"/>
              <w:jc w:val="cente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中医诊所开展执业活动，是否将诊所的名称、地址、诊疗范围、人员配备情况等报所在地县级人民政府中医药主管部门备案，取得《中医诊所备案证》。</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1.中医诊所开展执业活动</w:t>
            </w:r>
          </w:p>
          <w:p w:rsidR="00ED5C50" w:rsidRPr="00733590" w:rsidRDefault="00ED5C50">
            <w:pPr>
              <w:pStyle w:val="aff2"/>
            </w:pPr>
            <w:r w:rsidRPr="00733590">
              <w:rPr>
                <w:rFonts w:hint="eastAsia"/>
              </w:rPr>
              <w:t>2.中医诊所未取得《中医诊所备案证》</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查看开展执业活动的中医诊所是否取得《中医诊所备案证》。对未备案的中医诊所门诊日志、出具的医学文书、收费单等书面证据进行收集、复印；对诊室内的中医诊疗设备、药品等进行摄影、摄像获得相关影像资料。询问调查并制作笔录，询问相关负责人中医诊所是否登记备案，开展诊疗活动的时间、项目、使用的设备、药品、技术方法和收入情况等。</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1.《中医药法》第十四条第二款</w:t>
            </w:r>
          </w:p>
          <w:p w:rsidR="00ED5C50" w:rsidRPr="00733590" w:rsidRDefault="00ED5C50">
            <w:pPr>
              <w:pStyle w:val="aff2"/>
            </w:pPr>
            <w:r w:rsidRPr="00733590">
              <w:rPr>
                <w:rFonts w:hint="eastAsia"/>
              </w:rPr>
              <w:t>2.《中医诊所备案管理暂行办法》第四条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药法》第五十六条第一款：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ED5C50" w:rsidRPr="00733590" w:rsidRDefault="00ED5C50">
            <w:pPr>
              <w:pStyle w:val="aff2"/>
            </w:pPr>
            <w:r w:rsidRPr="00733590">
              <w:rPr>
                <w:rFonts w:hint="eastAsia"/>
              </w:rPr>
              <w:t>2.《中医诊所备案管理暂行办法》第二十条：未经县级中医药主管部门备案擅自执业的，由县级中医药主管部门责令改正，没收违法所得，并处三万元以下罚款，向社会公告相关信息；拒不改正的，责令其停止执业活动，其直接责任人员自处罚决定</w:t>
            </w:r>
            <w:proofErr w:type="gramStart"/>
            <w:r w:rsidRPr="00733590">
              <w:rPr>
                <w:rFonts w:hint="eastAsia"/>
              </w:rPr>
              <w:t>作出</w:t>
            </w:r>
            <w:proofErr w:type="gramEnd"/>
            <w:r w:rsidRPr="00733590">
              <w:rPr>
                <w:rFonts w:hint="eastAsia"/>
              </w:rPr>
              <w:t>之日起五年内不得从事中医药相关活动。</w:t>
            </w:r>
          </w:p>
        </w:tc>
        <w:tc>
          <w:tcPr>
            <w:tcW w:w="645" w:type="dxa"/>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pPr>
            <w:r w:rsidRPr="00733590">
              <w:rPr>
                <w:rFonts w:hint="eastAsia"/>
              </w:rPr>
              <w:t>※</w:t>
            </w: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机构资质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备案人是否如实提供有关材料和反映真实情况。</w:t>
            </w:r>
          </w:p>
          <w:p w:rsidR="00ED5C50" w:rsidRDefault="00ED5C50">
            <w:pPr>
              <w:pStyle w:val="aff2"/>
            </w:pPr>
            <w:r w:rsidRPr="00733590">
              <w:rPr>
                <w:rFonts w:hint="eastAsia"/>
              </w:rPr>
              <w:t>中医诊所备案应提交：</w:t>
            </w:r>
          </w:p>
          <w:p w:rsidR="00ED5C50" w:rsidRDefault="00ED5C50">
            <w:pPr>
              <w:pStyle w:val="aff2"/>
            </w:pPr>
            <w:r w:rsidRPr="00733590">
              <w:rPr>
                <w:rFonts w:hint="eastAsia"/>
              </w:rPr>
              <w:t>（一）《中医诊所备案信息表》；</w:t>
            </w:r>
          </w:p>
          <w:p w:rsidR="00ED5C50" w:rsidRDefault="00ED5C50">
            <w:pPr>
              <w:pStyle w:val="aff2"/>
            </w:pPr>
            <w:r w:rsidRPr="00733590">
              <w:rPr>
                <w:rFonts w:hint="eastAsia"/>
              </w:rPr>
              <w:t>（二）中医诊所主要负责人</w:t>
            </w:r>
            <w:r w:rsidRPr="00733590">
              <w:rPr>
                <w:rFonts w:hint="eastAsia"/>
              </w:rPr>
              <w:lastRenderedPageBreak/>
              <w:t>有效身份证明、医师资格证书、医师执业证书；</w:t>
            </w:r>
          </w:p>
          <w:p w:rsidR="00ED5C50" w:rsidRDefault="00ED5C50">
            <w:pPr>
              <w:pStyle w:val="aff2"/>
            </w:pPr>
            <w:r>
              <w:rPr>
                <w:rFonts w:hint="eastAsia"/>
              </w:rPr>
              <w:t>（三）</w:t>
            </w:r>
            <w:r w:rsidRPr="00733590">
              <w:rPr>
                <w:rFonts w:hint="eastAsia"/>
              </w:rPr>
              <w:t>其他卫生技术人员名录、有效身份证明、执业资格证件；</w:t>
            </w:r>
          </w:p>
          <w:p w:rsidR="00ED5C50" w:rsidRDefault="00ED5C50">
            <w:pPr>
              <w:pStyle w:val="aff2"/>
            </w:pPr>
            <w:r w:rsidRPr="00733590">
              <w:rPr>
                <w:rFonts w:hint="eastAsia"/>
              </w:rPr>
              <w:t>（四）中医诊所管理规章制度；</w:t>
            </w:r>
          </w:p>
          <w:p w:rsidR="00ED5C50" w:rsidRPr="00733590" w:rsidRDefault="00ED5C50">
            <w:pPr>
              <w:pStyle w:val="aff2"/>
            </w:pPr>
            <w:r w:rsidRPr="00733590">
              <w:rPr>
                <w:rFonts w:hint="eastAsia"/>
              </w:rPr>
              <w:t>（五）医疗废物处理方案、诊所周边环境情况说明；（六）消防应急预案。</w:t>
            </w:r>
          </w:p>
          <w:p w:rsidR="00ED5C50" w:rsidRPr="00733590" w:rsidRDefault="00ED5C50">
            <w:pPr>
              <w:pStyle w:val="aff2"/>
            </w:pPr>
            <w:r w:rsidRPr="00733590">
              <w:rPr>
                <w:rFonts w:hint="eastAsia"/>
              </w:rPr>
              <w:t>法人或者其他组织举办中医诊所的，还应当提供法人或者其他组织的资质证明、法定代表人身份证明或者其他组织的代表人身份证明。</w:t>
            </w:r>
          </w:p>
          <w:p w:rsidR="00ED5C50" w:rsidRPr="00733590" w:rsidRDefault="00ED5C50">
            <w:pPr>
              <w:pStyle w:val="aff2"/>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lastRenderedPageBreak/>
              <w:t>1.中医诊所开展执业活动</w:t>
            </w:r>
          </w:p>
          <w:p w:rsidR="00ED5C50" w:rsidRPr="00733590" w:rsidRDefault="00ED5C50">
            <w:pPr>
              <w:pStyle w:val="aff2"/>
            </w:pPr>
            <w:r w:rsidRPr="00733590">
              <w:rPr>
                <w:rFonts w:hint="eastAsia"/>
              </w:rPr>
              <w:t>2.中医诊所备案材料与实际情况不一致、不真实</w:t>
            </w:r>
          </w:p>
          <w:p w:rsidR="00ED5C50" w:rsidRPr="00733590" w:rsidRDefault="00ED5C50">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现场检查并制作笔录，现场核查时</w:t>
            </w:r>
            <w:r w:rsidRPr="00733590">
              <w:t>查看医师人数、医师执业</w:t>
            </w:r>
            <w:r w:rsidRPr="00733590">
              <w:rPr>
                <w:rFonts w:hint="eastAsia"/>
              </w:rPr>
              <w:t>资质</w:t>
            </w:r>
            <w:r w:rsidRPr="00733590">
              <w:t>类别等实际情况</w:t>
            </w:r>
            <w:r w:rsidRPr="00733590">
              <w:rPr>
                <w:rFonts w:hint="eastAsia"/>
              </w:rPr>
              <w:t>，核查实际情况与备案提交材料是否一致，如不一致备案材料是否真实。对提交材料</w:t>
            </w:r>
            <w:r w:rsidRPr="00733590">
              <w:rPr>
                <w:rFonts w:hint="eastAsia"/>
              </w:rPr>
              <w:lastRenderedPageBreak/>
              <w:t>和现场实际不一致的地方，对《医师执业证书》、医学文书、收费单等书面证据进行收集、复印；对违法行为进行摄影、摄像获得相关影像资料。询问调查并制作笔录，询问诊所负责人提交材料与实际情况是否一致。</w:t>
            </w:r>
          </w:p>
          <w:p w:rsidR="00ED5C50" w:rsidRPr="00733590" w:rsidRDefault="00ED5C50">
            <w:pPr>
              <w:pStyle w:val="aff2"/>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lastRenderedPageBreak/>
              <w:t>1.《中医药法》第十四条第二款</w:t>
            </w:r>
          </w:p>
          <w:p w:rsidR="00ED5C50" w:rsidRPr="00733590" w:rsidRDefault="00ED5C50">
            <w:pPr>
              <w:pStyle w:val="aff2"/>
            </w:pPr>
            <w:r w:rsidRPr="00733590">
              <w:rPr>
                <w:rFonts w:hint="eastAsia"/>
              </w:rPr>
              <w:t>2.《中医诊所备案管理暂行办法》第七条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1.《中医药法》第五十六条第一款：举办中医诊所、炮制中药饮片、委托配制中药制剂应当备案而未备案，或者备案时提供虚假材料的，由中医药主管部门和药品监督管理部门</w:t>
            </w:r>
            <w:r w:rsidRPr="00733590">
              <w:rPr>
                <w:rFonts w:hint="eastAsia"/>
              </w:rPr>
              <w:lastRenderedPageBreak/>
              <w:t>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ED5C50" w:rsidRPr="00733590" w:rsidRDefault="00ED5C50">
            <w:pPr>
              <w:pStyle w:val="aff2"/>
            </w:pPr>
            <w:r w:rsidRPr="00733590">
              <w:rPr>
                <w:rFonts w:hint="eastAsia"/>
              </w:rPr>
              <w:t>2.《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w:t>
            </w:r>
            <w:proofErr w:type="gramStart"/>
            <w:r w:rsidRPr="00733590">
              <w:rPr>
                <w:rFonts w:hint="eastAsia"/>
              </w:rPr>
              <w:t>作出</w:t>
            </w:r>
            <w:proofErr w:type="gramEnd"/>
            <w:r w:rsidRPr="00733590">
              <w:rPr>
                <w:rFonts w:hint="eastAsia"/>
              </w:rPr>
              <w:t>之日起五年内不得从事中医药相关活动。</w:t>
            </w:r>
          </w:p>
        </w:tc>
        <w:tc>
          <w:tcPr>
            <w:tcW w:w="645" w:type="dxa"/>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rPr>
                <w:szCs w:val="21"/>
              </w:rPr>
            </w:pPr>
            <w:r w:rsidRPr="00733590">
              <w:rPr>
                <w:rFonts w:hint="eastAsia"/>
              </w:rPr>
              <w:lastRenderedPageBreak/>
              <w:t>※</w:t>
            </w:r>
          </w:p>
          <w:p w:rsidR="00ED5C50" w:rsidRPr="00733590" w:rsidRDefault="00ED5C50" w:rsidP="00101EAD">
            <w:pPr>
              <w:pStyle w:val="aff2"/>
              <w:jc w:val="center"/>
            </w:pP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机构资质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中医诊所的人员、名称、地址等实际设置是否与《中医诊所备案证》记载事项相一致。中医诊所名称、场所、主要负责人、诊疗科目、技术等备案事项发生变动的，是否及时到原备案机关对变动事项进行备案。</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1.中医诊所开展执业活动</w:t>
            </w:r>
          </w:p>
          <w:p w:rsidR="00ED5C50" w:rsidRPr="00733590" w:rsidRDefault="00ED5C50">
            <w:pPr>
              <w:pStyle w:val="aff2"/>
            </w:pPr>
            <w:r w:rsidRPr="00733590">
              <w:rPr>
                <w:rFonts w:hint="eastAsia"/>
              </w:rPr>
              <w:t>2.中医诊所实际设置与《中医诊所备案证》登记不一致</w:t>
            </w:r>
          </w:p>
          <w:p w:rsidR="00ED5C50" w:rsidRPr="00733590" w:rsidRDefault="00ED5C50">
            <w:pPr>
              <w:pStyle w:val="aff2"/>
            </w:pPr>
            <w:r w:rsidRPr="00733590">
              <w:rPr>
                <w:rFonts w:hint="eastAsia"/>
              </w:rPr>
              <w:t>3.备案事项发生变动，未到原备案机关对变动事项进行备案</w:t>
            </w:r>
          </w:p>
          <w:p w:rsidR="00ED5C50" w:rsidRPr="00733590" w:rsidRDefault="00ED5C50">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查看是否按照备案登记的人员、名称、地址等开展执业，核对机构名称、场所、主要负责人、诊疗科目、技术等，检查是否按照登记事项开展执业。对与登记备案事项不符、未变更备案的医学文书等书面证据进行收集、复印；对与登记备案事项不符的实际设置进行摄影、摄像获得</w:t>
            </w:r>
            <w:r w:rsidRPr="00733590">
              <w:rPr>
                <w:rFonts w:hint="eastAsia"/>
              </w:rPr>
              <w:lastRenderedPageBreak/>
              <w:t>相关影像资料。询问调查并制作笔录，询问相关负责人中医诊所实际设置是否与登记备案事项相一致，是否及时对变更事项进行备案。</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lastRenderedPageBreak/>
              <w:t>《中医诊所备案管理暂行办法》第十条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w:t>
            </w:r>
            <w:r w:rsidRPr="00733590">
              <w:rPr>
                <w:rFonts w:hint="eastAsia"/>
              </w:rPr>
              <w:lastRenderedPageBreak/>
              <w:t>执业活动，注销《中医诊所备案证》。</w:t>
            </w:r>
          </w:p>
        </w:tc>
        <w:tc>
          <w:tcPr>
            <w:tcW w:w="645" w:type="dxa"/>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pPr>
            <w:r w:rsidRPr="00733590">
              <w:rPr>
                <w:rFonts w:hint="eastAsia"/>
              </w:rPr>
              <w:lastRenderedPageBreak/>
              <w:t>※</w:t>
            </w:r>
          </w:p>
          <w:p w:rsidR="00ED5C50" w:rsidRPr="00733590" w:rsidRDefault="00ED5C50" w:rsidP="00101EAD">
            <w:pPr>
              <w:pStyle w:val="aff2"/>
              <w:jc w:val="center"/>
            </w:pP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val="restart"/>
            <w:tcBorders>
              <w:top w:val="single" w:sz="4" w:space="0" w:color="auto"/>
              <w:left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执业行为</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是否伪造、出卖、转让、出借《中医诊所备案证》。</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p>
          <w:p w:rsidR="00ED5C50" w:rsidRPr="00733590" w:rsidRDefault="00ED5C50">
            <w:pPr>
              <w:pStyle w:val="aff2"/>
            </w:pPr>
            <w:r w:rsidRPr="00733590">
              <w:rPr>
                <w:rFonts w:hint="eastAsia"/>
              </w:rPr>
              <w:t>1.伪造《中医诊所备案证》</w:t>
            </w:r>
          </w:p>
          <w:p w:rsidR="00ED5C50" w:rsidRPr="00733590" w:rsidRDefault="00ED5C50">
            <w:pPr>
              <w:pStyle w:val="aff2"/>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查看《中医诊所备案证》，辨识真伪，核对《中医诊所备案证》记载事项中的人员、名称、地址等是否与实际设置相一致。存在出卖、转让、出借《中医诊所备案证》情况的诊所，对《中医诊所备案证》、医学文书进行收集、复印；对记载事项中的人员、名称、地址等不相一致的进行摄影、摄像获得相关影像资料。询问调查并制作笔录，询问诊所负责人所持有的《中医诊所备案证》是否存在伪造、出卖、转让或出借《中医诊所备案证》行为。</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《中医诊所备案管理暂行办法》第十一条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伪造《中医诊所备案证》涉嫌违反《刑法》《治安管理处罚法》，移送公安机关</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rsidP="00101EAD">
            <w:pPr>
              <w:pStyle w:val="aff2"/>
              <w:jc w:val="center"/>
            </w:pPr>
            <w:r w:rsidRPr="00733590">
              <w:rPr>
                <w:rFonts w:hint="eastAsia"/>
              </w:rPr>
              <w:t>△</w:t>
            </w:r>
          </w:p>
          <w:p w:rsidR="00ED5C50" w:rsidRPr="00733590" w:rsidRDefault="00ED5C50" w:rsidP="00101EAD">
            <w:pPr>
              <w:pStyle w:val="aff2"/>
              <w:jc w:val="center"/>
            </w:pPr>
            <w:r w:rsidRPr="00733590">
              <w:rPr>
                <w:rFonts w:hint="eastAsia"/>
              </w:rPr>
              <w:t>※</w:t>
            </w: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left w:val="single" w:sz="4" w:space="0" w:color="auto"/>
              <w:right w:val="single" w:sz="4" w:space="0" w:color="auto"/>
            </w:tcBorders>
            <w:shd w:val="clear" w:color="auto" w:fill="auto"/>
            <w:vAlign w:val="center"/>
          </w:tcPr>
          <w:p w:rsidR="00ED5C50" w:rsidRPr="00733590" w:rsidRDefault="00ED5C50">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 将《中医诊所备案证》出卖、转让、出借给其他机构开展执业活动</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备案管理暂行办法》第二十三条：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645" w:type="dxa"/>
            <w:vMerge/>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pP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中医诊所是否按照备案的诊疗科目、技术开展诊疗活动。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1.中医诊所开展执业活动</w:t>
            </w:r>
          </w:p>
          <w:p w:rsidR="00ED5C50" w:rsidRPr="00733590" w:rsidRDefault="00ED5C50">
            <w:pPr>
              <w:pStyle w:val="aff2"/>
            </w:pPr>
            <w:r w:rsidRPr="00733590">
              <w:rPr>
                <w:rFonts w:hint="eastAsia"/>
              </w:rPr>
              <w:t>2.执业活动超出登记备案范围</w:t>
            </w:r>
          </w:p>
          <w:p w:rsidR="00ED5C50" w:rsidRPr="00733590" w:rsidRDefault="00ED5C50">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查看中医诊所是否按照登记备案的诊疗范围开展执业，检查诊疗活动开展情况，查看门诊日志、医学文书、配备的中医诊疗设备、药品等。对超出备案诊疗范围的中医诊所，笔录如实记录患者姓名、诊治疾病、治疗方法及技术、</w:t>
            </w:r>
            <w:r w:rsidRPr="00733590">
              <w:rPr>
                <w:rFonts w:hint="eastAsia"/>
              </w:rPr>
              <w:lastRenderedPageBreak/>
              <w:t>诊治医师、就诊时间等不符合规定的行为；对超出备案诊疗范围出具的门诊日志、医学文书等书面证据进行收集、复印，提取纸质或电脑中的相关收费记录；对诊室内的中医诊疗设备、药品等进行摄影、摄像获得相关影像资料。询问调查并制作笔录，询问相关负责人开展诊疗活动是否在登记备案范围内，具体的违法行为以及收入情况等。</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lastRenderedPageBreak/>
              <w:t>1.《中医药法》第十四条第二款</w:t>
            </w:r>
          </w:p>
          <w:p w:rsidR="00ED5C50" w:rsidRPr="00733590" w:rsidRDefault="00ED5C50">
            <w:pPr>
              <w:pStyle w:val="aff2"/>
            </w:pPr>
            <w:r w:rsidRPr="00733590">
              <w:rPr>
                <w:rFonts w:hint="eastAsia"/>
              </w:rPr>
              <w:t>2.《中医诊所备案管理暂行办法》第十二条第一款</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药法》第五十四条：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w:t>
            </w:r>
            <w:r w:rsidRPr="00733590">
              <w:rPr>
                <w:rFonts w:hint="eastAsia"/>
              </w:rPr>
              <w:lastRenderedPageBreak/>
              <w:t>员，自处罚决定</w:t>
            </w:r>
            <w:proofErr w:type="gramStart"/>
            <w:r w:rsidRPr="00733590">
              <w:rPr>
                <w:rFonts w:hint="eastAsia"/>
              </w:rPr>
              <w:t>作出</w:t>
            </w:r>
            <w:proofErr w:type="gramEnd"/>
            <w:r w:rsidRPr="00733590">
              <w:rPr>
                <w:rFonts w:hint="eastAsia"/>
              </w:rPr>
              <w:t>之日起五年内不得在医疗机构内从事管理工作。医疗机构聘用上述不得从事管理工作的人员从事管理工作的，由原发证部门吊销执业许可证或者由原备案部门责令停止执业活动。</w:t>
            </w:r>
          </w:p>
          <w:p w:rsidR="00ED5C50" w:rsidRPr="00733590" w:rsidRDefault="00ED5C50">
            <w:pPr>
              <w:pStyle w:val="aff2"/>
            </w:pPr>
            <w:r w:rsidRPr="00733590">
              <w:rPr>
                <w:rFonts w:hint="eastAsia"/>
              </w:rPr>
              <w:t>2.《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w:t>
            </w:r>
            <w:proofErr w:type="gramStart"/>
            <w:r w:rsidRPr="00733590">
              <w:rPr>
                <w:rFonts w:hint="eastAsia"/>
              </w:rPr>
              <w:t>作出</w:t>
            </w:r>
            <w:proofErr w:type="gramEnd"/>
            <w:r w:rsidRPr="00733590">
              <w:rPr>
                <w:rFonts w:hint="eastAsia"/>
              </w:rPr>
              <w:t>之日起五年内不得在医疗机构内从事管理工作：</w:t>
            </w:r>
          </w:p>
          <w:p w:rsidR="00ED5C50" w:rsidRPr="00733590" w:rsidRDefault="00ED5C50">
            <w:pPr>
              <w:pStyle w:val="aff2"/>
            </w:pPr>
            <w:r w:rsidRPr="00733590">
              <w:rPr>
                <w:rFonts w:hint="eastAsia"/>
              </w:rPr>
              <w:t>（一）因超出备案范围开展医疗活动曾受过行政处罚的；</w:t>
            </w:r>
          </w:p>
          <w:p w:rsidR="00ED5C50" w:rsidRPr="00733590" w:rsidRDefault="00ED5C50">
            <w:pPr>
              <w:pStyle w:val="aff2"/>
            </w:pPr>
            <w:r w:rsidRPr="00733590">
              <w:rPr>
                <w:rFonts w:hint="eastAsia"/>
              </w:rPr>
              <w:t>（二）超出备案范围从事医疗活动给患者造成伤害的；</w:t>
            </w:r>
          </w:p>
          <w:p w:rsidR="00ED5C50" w:rsidRPr="00733590" w:rsidRDefault="00ED5C50">
            <w:pPr>
              <w:pStyle w:val="aff2"/>
            </w:pPr>
            <w:r w:rsidRPr="00733590">
              <w:rPr>
                <w:rFonts w:hint="eastAsia"/>
              </w:rPr>
              <w:t>（三）违反本办法规定造成其他严重后果的。</w:t>
            </w:r>
          </w:p>
        </w:tc>
        <w:tc>
          <w:tcPr>
            <w:tcW w:w="645" w:type="dxa"/>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pPr>
            <w:r w:rsidRPr="00733590">
              <w:rPr>
                <w:rFonts w:hint="eastAsia"/>
              </w:rPr>
              <w:lastRenderedPageBreak/>
              <w:t>※</w:t>
            </w:r>
          </w:p>
        </w:tc>
      </w:tr>
      <w:tr w:rsidR="00ED5C50"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jc w:val="center"/>
            </w:pPr>
            <w:r w:rsidRPr="00733590">
              <w:rPr>
                <w:rFonts w:hint="eastAsia"/>
              </w:rPr>
              <w:t>执业行为</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中医诊所是否停止执业活动超过一年。</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1.中医诊所取得《中医诊所备案证》</w:t>
            </w:r>
          </w:p>
          <w:p w:rsidR="00ED5C50" w:rsidRPr="00733590" w:rsidRDefault="00ED5C50">
            <w:pPr>
              <w:pStyle w:val="aff2"/>
            </w:pPr>
            <w:r w:rsidRPr="00733590">
              <w:rPr>
                <w:rFonts w:hint="eastAsia"/>
              </w:rPr>
              <w:t>2.停止执业活动超过一年</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现场检查并制作笔录，笔录如实记录未开展执业活动时间、原因等；对门诊日志、出具的医学文书等书面证据进行收集、复印，提取纸质或电脑中的相关收费记录，</w:t>
            </w:r>
            <w:r w:rsidRPr="00733590">
              <w:rPr>
                <w:rFonts w:hint="eastAsia"/>
              </w:rPr>
              <w:lastRenderedPageBreak/>
              <w:t>并由当事机构签字盖章。询问相关负责人该机构是否开展诊疗活动，停止执业时间。询问附近居民证实停止执业超过一年的违法事实。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lastRenderedPageBreak/>
              <w:t>《中医诊所备案管理暂行办法》第十六条第（一）项</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ED5C50" w:rsidRPr="00733590" w:rsidRDefault="00ED5C50">
            <w:pPr>
              <w:pStyle w:val="aff2"/>
            </w:pPr>
            <w:r w:rsidRPr="00733590">
              <w:rPr>
                <w:rFonts w:hint="eastAsia"/>
              </w:rPr>
              <w:t>《中医诊所备案管理暂行办法》第十六条第（一）项：有下列情形之一的，中医诊所应当向所在地县级中医药主管部门报告，县级中医药主管部门应当注销备案并及时向社</w:t>
            </w:r>
            <w:r w:rsidRPr="00733590">
              <w:rPr>
                <w:rFonts w:hint="eastAsia"/>
              </w:rPr>
              <w:lastRenderedPageBreak/>
              <w:t>会公告：</w:t>
            </w:r>
          </w:p>
          <w:p w:rsidR="00ED5C50" w:rsidRPr="00733590" w:rsidRDefault="00ED5C50">
            <w:pPr>
              <w:pStyle w:val="aff2"/>
            </w:pPr>
            <w:r w:rsidRPr="00733590">
              <w:rPr>
                <w:rFonts w:hint="eastAsia"/>
              </w:rPr>
              <w:t>（一）中医诊所停止执业活动超过一年的。</w:t>
            </w:r>
          </w:p>
        </w:tc>
        <w:tc>
          <w:tcPr>
            <w:tcW w:w="645" w:type="dxa"/>
            <w:tcBorders>
              <w:top w:val="single" w:sz="4" w:space="0" w:color="auto"/>
              <w:left w:val="nil"/>
              <w:bottom w:val="single" w:sz="4" w:space="0" w:color="auto"/>
              <w:right w:val="single" w:sz="4" w:space="0" w:color="auto"/>
            </w:tcBorders>
            <w:shd w:val="clear" w:color="auto" w:fill="auto"/>
            <w:vAlign w:val="center"/>
          </w:tcPr>
          <w:p w:rsidR="00ED5C50" w:rsidRPr="00733590" w:rsidRDefault="00ED5C50" w:rsidP="00101EAD">
            <w:pPr>
              <w:pStyle w:val="aff2"/>
              <w:jc w:val="center"/>
            </w:pPr>
          </w:p>
        </w:tc>
      </w:tr>
      <w:tr w:rsidR="002D0E35" w:rsidRPr="00733590" w:rsidTr="001538E1">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ED5C50">
            <w:pPr>
              <w:pStyle w:val="aff2"/>
              <w:jc w:val="center"/>
            </w:pPr>
            <w:r w:rsidRPr="00733590">
              <w:rPr>
                <w:rFonts w:hint="eastAsia"/>
              </w:rPr>
              <w:lastRenderedPageBreak/>
              <w:t>机构监督</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rPr>
                <w:rFonts w:ascii="Times New Roman" w:hAnsi="Times New Roman"/>
                <w:sz w:val="20"/>
                <w:szCs w:val="20"/>
              </w:rPr>
            </w:pPr>
            <w:r w:rsidRPr="00733590">
              <w:rPr>
                <w:rFonts w:hint="eastAsia"/>
              </w:rPr>
              <w:t>医疗广告</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审查批准</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疗机构发布中医医疗广告，是否经所在地省、自治区、直辖市人民政府中医药主管部门审查批准；未经审查批准，不得发布。发布的中医医疗广告是否与经审查批准的内容相符合，并符合《中华人民共和国广告法》的有关规定。</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1.医疗机构发布中医医疗广告</w:t>
            </w:r>
          </w:p>
          <w:p w:rsidR="002D0E35" w:rsidRPr="00733590" w:rsidRDefault="0011468A">
            <w:pPr>
              <w:pStyle w:val="aff2"/>
            </w:pPr>
            <w:r w:rsidRPr="00733590">
              <w:rPr>
                <w:rFonts w:hint="eastAsia"/>
              </w:rPr>
              <w:t>2.未取得中医药主管部门审查批准</w:t>
            </w:r>
          </w:p>
          <w:p w:rsidR="002D0E35" w:rsidRPr="00733590" w:rsidRDefault="0011468A" w:rsidP="003C2E6E">
            <w:pPr>
              <w:pStyle w:val="aff2"/>
            </w:pPr>
            <w:r w:rsidRPr="00733590">
              <w:rPr>
                <w:rFonts w:hint="eastAsia"/>
              </w:rPr>
              <w:t>3.实际发布内容与审查内容不相符</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通过部门移交、投诉举报等渠道取得线索，现场检查并制作笔录，对发布中医医疗广告的机构，查看其所在地省、自治区、直辖市人民政府中医药主管部门审查批准发布中医医疗广告的同意书，并核对批准的内容与医疗广告内容是否相符合。笔录如实记录医疗广告的内容；对刊登在报纸、杂志、网络媒体等媒介的医疗广告，进行收集、复印；对在电视媒体上播出的医疗广告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《中医药法》第十九条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《中医药法》第五十七条</w:t>
            </w:r>
            <w:r w:rsidR="0048462C">
              <w:rPr>
                <w:rFonts w:hint="eastAsia"/>
              </w:rPr>
              <w:t>第一款</w:t>
            </w:r>
            <w:r w:rsidRPr="00733590">
              <w:rPr>
                <w:rFonts w:hint="eastAsia"/>
              </w:rPr>
              <w:t>：违反本法规定，发布的中医医疗广告内容与经审查批准的内容不相符的，由原审查部门撤销该广告的审查批准文件，一年内不受理该医疗机构的广告审查申请。</w:t>
            </w:r>
          </w:p>
          <w:p w:rsidR="002D0E35" w:rsidRPr="00733590" w:rsidRDefault="0011468A">
            <w:pPr>
              <w:pStyle w:val="aff2"/>
            </w:pPr>
            <w:r w:rsidRPr="00733590">
              <w:rPr>
                <w:rFonts w:hint="eastAsia"/>
              </w:rPr>
              <w:t>涉嫌违反《中华人民共和国广告法》的，应立即移交给市场监督管理部门。</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rPr>
                <w:szCs w:val="21"/>
              </w:rPr>
            </w:pPr>
            <w:r w:rsidRPr="00733590">
              <w:rPr>
                <w:rFonts w:hint="eastAsia"/>
              </w:rPr>
              <w:t>人员监督</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rPr>
                <w:szCs w:val="21"/>
              </w:rPr>
            </w:pPr>
            <w:r w:rsidRPr="00733590">
              <w:rPr>
                <w:rFonts w:hint="eastAsia"/>
              </w:rPr>
              <w:t>经考试取得医师资格的</w:t>
            </w:r>
            <w:r w:rsidRPr="00733590">
              <w:rPr>
                <w:rFonts w:hint="eastAsia"/>
              </w:rPr>
              <w:lastRenderedPageBreak/>
              <w:t>中医医师</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lastRenderedPageBreak/>
              <w:t>执业资质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开展中医药服务的中医医师，检查是否取得中医类别的《医师资格证书》。</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1.人员开展中医药医疗服务</w:t>
            </w:r>
          </w:p>
          <w:p w:rsidR="002D0E35" w:rsidRPr="00733590" w:rsidRDefault="0011468A">
            <w:pPr>
              <w:pStyle w:val="aff2"/>
            </w:pPr>
            <w:r w:rsidRPr="00733590">
              <w:rPr>
                <w:rFonts w:hint="eastAsia"/>
              </w:rPr>
              <w:t>2.未取得《医师资格证书》</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查看医师是否取得中医类别《医师资格证书》。笔录如实记录开展执业活动的中医医师姓名、开展医疗服务的时间、项目、使用的设备、药品和技术方法以及收入情况等；对出具的医学文书、收费单等进行收集、复印，并由当事机构签字盖章；对违法的</w:t>
            </w:r>
            <w:r w:rsidRPr="00733590">
              <w:rPr>
                <w:rFonts w:hint="eastAsia"/>
              </w:rPr>
              <w:lastRenderedPageBreak/>
              <w:t>执业活动进行摄影、摄像获得相关影像资料。询问调查并制作笔录，询问当事人是否开展中医医疗服务，是否取得《医师资格证书》。</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1.《中医药法》第十五条第一款</w:t>
            </w:r>
          </w:p>
          <w:p w:rsidR="002D0E35" w:rsidRPr="00733590" w:rsidRDefault="0011468A">
            <w:pPr>
              <w:pStyle w:val="aff2"/>
            </w:pPr>
            <w:r w:rsidRPr="00733590">
              <w:rPr>
                <w:rFonts w:hint="eastAsia"/>
              </w:rPr>
              <w:t>2.《执业医师法》第三十九条</w:t>
            </w:r>
          </w:p>
          <w:p w:rsidR="002D0E35" w:rsidRPr="00733590" w:rsidRDefault="0011468A">
            <w:pPr>
              <w:pStyle w:val="aff2"/>
            </w:pPr>
            <w:r w:rsidRPr="00733590">
              <w:rPr>
                <w:rFonts w:hint="eastAsia"/>
              </w:rPr>
              <w:t>3.《医疗机构管理条例》第二十八条</w:t>
            </w:r>
          </w:p>
          <w:p w:rsidR="002D0E35" w:rsidRPr="00733590" w:rsidRDefault="002D0E35">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1.《中医药法》第六十条第一款：中医药的管理，本法未作规定的，适用《中华人民共和国执业医师法》、《中华人民共和国药品管理法》等相关法律、行政法规的规定。</w:t>
            </w:r>
          </w:p>
          <w:p w:rsidR="002D0E35" w:rsidRPr="00733590" w:rsidRDefault="0011468A">
            <w:pPr>
              <w:pStyle w:val="aff2"/>
            </w:pPr>
            <w:r w:rsidRPr="00733590">
              <w:rPr>
                <w:rFonts w:hint="eastAsia"/>
              </w:rPr>
              <w:t>2.《执业医师法》第三十九条：未经批准擅自开办医疗机构行医或者非医师行医的，由县级以上人民政府卫生行政部</w:t>
            </w:r>
            <w:r w:rsidRPr="00733590">
              <w:rPr>
                <w:rFonts w:hint="eastAsia"/>
              </w:rPr>
              <w:lastRenderedPageBreak/>
              <w:t>门予以取缔，没收其违法所得及其药品、器械，并处十万元以下的罚款；对医师吊销其执业证书；给患者造成损害的，依法承担赔偿责任；涉嫌构成犯罪的，依法追究刑事责任。</w:t>
            </w:r>
          </w:p>
          <w:p w:rsidR="002D0E35" w:rsidRPr="00733590" w:rsidRDefault="0011468A">
            <w:pPr>
              <w:pStyle w:val="aff2"/>
            </w:pPr>
            <w:r w:rsidRPr="00733590">
              <w:rPr>
                <w:rFonts w:hint="eastAsia"/>
              </w:rPr>
              <w:t>3.《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p w:rsidR="002D0E35" w:rsidRPr="00733590" w:rsidRDefault="0011468A">
            <w:pPr>
              <w:pStyle w:val="aff2"/>
            </w:pPr>
            <w:r w:rsidRPr="00733590">
              <w:rPr>
                <w:rFonts w:hint="eastAsia"/>
              </w:rPr>
              <w:t>4.《医疗机构管理条例实施细则》第八十一条：</w:t>
            </w:r>
            <w:proofErr w:type="gramStart"/>
            <w:r w:rsidRPr="00733590">
              <w:rPr>
                <w:rFonts w:hint="eastAsia"/>
              </w:rPr>
              <w:t>任用非</w:t>
            </w:r>
            <w:proofErr w:type="gramEnd"/>
            <w:r w:rsidRPr="00733590">
              <w:rPr>
                <w:rFonts w:hint="eastAsia"/>
              </w:rPr>
              <w:t>卫生技术人员从事医疗卫生技术工作的，责令其立即改正，并可处以三千元以下的罚款:有下列情形之一的，处以三千元以上五千元以下罚款，并可以吊销《医疗机构执业许可证》：(</w:t>
            </w:r>
            <w:proofErr w:type="gramStart"/>
            <w:r w:rsidRPr="00733590">
              <w:rPr>
                <w:rFonts w:hint="eastAsia"/>
              </w:rPr>
              <w:t>一</w:t>
            </w:r>
            <w:proofErr w:type="gramEnd"/>
            <w:r w:rsidRPr="00733590">
              <w:rPr>
                <w:rFonts w:hint="eastAsia"/>
              </w:rPr>
              <w:t>)任用两名以上非卫生技术人员从事诊疗活动；(二)任用的非卫生技术人员给患者造成伤害。</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lastRenderedPageBreak/>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执业资质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开展中医药服务的中医医师，是否取得《医师执业证书》。</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1.医师开展执业活动</w:t>
            </w:r>
          </w:p>
          <w:p w:rsidR="002D0E35" w:rsidRPr="00733590" w:rsidRDefault="0011468A">
            <w:pPr>
              <w:pStyle w:val="aff2"/>
            </w:pPr>
            <w:r w:rsidRPr="00733590">
              <w:rPr>
                <w:rFonts w:hint="eastAsia"/>
              </w:rPr>
              <w:t>2.未取得《医师执业证书》开展执业</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现场检查并制作笔录，查看中医医师是否取得《医师执业证书》，查看出具的医学文书等，检查是否按照注册</w:t>
            </w:r>
            <w:r w:rsidRPr="00733590">
              <w:rPr>
                <w:rFonts w:hint="eastAsia"/>
              </w:rPr>
              <w:lastRenderedPageBreak/>
              <w:t>的执业范围开展执业。笔录如实记录超出注册执业范围违法开展执业活动的时间、就诊患者数量、收入情况等；对《医师执业证书》、出具的医学文书、收费单等进行收集、复印，并由当事机构签字盖章；对违法的执业活动进行摄影、摄像获得相关影像资料。</w:t>
            </w:r>
          </w:p>
          <w:p w:rsidR="002D0E35" w:rsidRPr="00733590" w:rsidRDefault="002D0E35">
            <w:pPr>
              <w:pStyle w:val="aff2"/>
            </w:pPr>
          </w:p>
          <w:p w:rsidR="002D0E35" w:rsidRPr="00733590" w:rsidRDefault="002D0E35">
            <w:pPr>
              <w:pStyle w:val="aff2"/>
            </w:pPr>
          </w:p>
          <w:p w:rsidR="002D0E35" w:rsidRPr="00733590" w:rsidRDefault="002D0E35">
            <w:pPr>
              <w:pStyle w:val="aff2"/>
            </w:pPr>
          </w:p>
          <w:p w:rsidR="002D0E35" w:rsidRPr="00733590" w:rsidRDefault="002D0E35">
            <w:pPr>
              <w:pStyle w:val="aff2"/>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 《中医药法》第十五条第一款</w:t>
            </w:r>
          </w:p>
          <w:p w:rsidR="002D0E35" w:rsidRPr="00733590" w:rsidRDefault="0011468A">
            <w:pPr>
              <w:pStyle w:val="aff2"/>
            </w:pPr>
            <w:r w:rsidRPr="00733590">
              <w:rPr>
                <w:rFonts w:hint="eastAsia"/>
              </w:rPr>
              <w:t>2.《执业医师法》第十四条</w:t>
            </w:r>
          </w:p>
          <w:p w:rsidR="002D0E35" w:rsidRPr="00733590" w:rsidRDefault="0011468A">
            <w:pPr>
              <w:pStyle w:val="aff2"/>
            </w:pPr>
            <w:r w:rsidRPr="00733590">
              <w:rPr>
                <w:rFonts w:hint="eastAsia"/>
              </w:rPr>
              <w:lastRenderedPageBreak/>
              <w:t>3.《医疗机构管理条例》第二十八条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1.《中医药法》第六十条第一款：中医药的管理，本法未作规定的，适用《中华人民共和国执业医师法》、《中华人民</w:t>
            </w:r>
            <w:r w:rsidRPr="00733590">
              <w:rPr>
                <w:rFonts w:hint="eastAsia"/>
              </w:rPr>
              <w:lastRenderedPageBreak/>
              <w:t>共和国药品管理法》等相关法律、行政法规的规定。</w:t>
            </w:r>
          </w:p>
          <w:p w:rsidR="002D0E35" w:rsidRPr="00733590" w:rsidRDefault="0011468A">
            <w:pPr>
              <w:pStyle w:val="aff2"/>
            </w:pPr>
            <w:r w:rsidRPr="00733590">
              <w:rPr>
                <w:rFonts w:hint="eastAsia"/>
              </w:rPr>
              <w:t>2.《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涉嫌构成犯罪的，依法追究刑事责任。</w:t>
            </w:r>
          </w:p>
          <w:p w:rsidR="002D0E35" w:rsidRPr="00733590" w:rsidRDefault="0011468A">
            <w:pPr>
              <w:pStyle w:val="aff2"/>
            </w:pPr>
            <w:r w:rsidRPr="00733590">
              <w:rPr>
                <w:rFonts w:hint="eastAsia"/>
              </w:rPr>
              <w:t>3.《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p w:rsidR="002D0E35" w:rsidRPr="00733590" w:rsidRDefault="0011468A">
            <w:pPr>
              <w:pStyle w:val="aff2"/>
            </w:pPr>
            <w:r w:rsidRPr="00733590">
              <w:rPr>
                <w:rFonts w:hint="eastAsia"/>
              </w:rPr>
              <w:t>4.《医疗机构管理条例实施细则》第八十一条：</w:t>
            </w:r>
            <w:proofErr w:type="gramStart"/>
            <w:r w:rsidRPr="00733590">
              <w:rPr>
                <w:rFonts w:hint="eastAsia"/>
              </w:rPr>
              <w:t>任用非</w:t>
            </w:r>
            <w:proofErr w:type="gramEnd"/>
            <w:r w:rsidRPr="00733590">
              <w:rPr>
                <w:rFonts w:hint="eastAsia"/>
              </w:rPr>
              <w:t>卫生技术人员从事医疗卫生技术工作的，责令其立即改正，并可处以三千元以下的罚款:有下列情形之一的，处以三千元以上五千元以下罚款，并可以吊销《医疗机构执业许可证》：(</w:t>
            </w:r>
            <w:proofErr w:type="gramStart"/>
            <w:r w:rsidRPr="00733590">
              <w:rPr>
                <w:rFonts w:hint="eastAsia"/>
              </w:rPr>
              <w:t>一</w:t>
            </w:r>
            <w:proofErr w:type="gramEnd"/>
            <w:r w:rsidRPr="00733590">
              <w:rPr>
                <w:rFonts w:hint="eastAsia"/>
              </w:rPr>
              <w:t>)任用两名以上非卫生技术人员从事诊疗活动；(二)任</w:t>
            </w:r>
            <w:r w:rsidRPr="00733590">
              <w:rPr>
                <w:rFonts w:hint="eastAsia"/>
              </w:rPr>
              <w:lastRenderedPageBreak/>
              <w:t>用的非卫生技术人员给患者造成伤害。</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lastRenderedPageBreak/>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执业活动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经考试取得医师资格的中医医师，在执业活动中采用与其专业相关的国家专门规定的限制类现代科学技术方法，是否按照国家有关规定，经培训并考核合格。</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1.中医医师在执业活动中采用国家专门规定的限制类现代科学技术方法</w:t>
            </w:r>
          </w:p>
          <w:p w:rsidR="002D0E35" w:rsidRPr="00733590" w:rsidRDefault="0011468A">
            <w:pPr>
              <w:pStyle w:val="aff2"/>
            </w:pPr>
            <w:r w:rsidRPr="00733590">
              <w:rPr>
                <w:rFonts w:hint="eastAsia"/>
              </w:rPr>
              <w:t>2.中医医师未按照国家有关规定，经培训并考核合格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查看《医师执业证书》、医学文书等，询问医师并查看是否有相关培训记录、考核合格证明等。未经培训考核的，笔录如实记录中医医师姓名、开展国家专门规定的限制类现代科学技术方法的时间、使用的设备、药品和技术方法以及收入情况等；对《医师执业证书》、出具的医学文书、收费单等进行收集、复印；对违法的执业活动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《中医药法》第十六条第一款</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rPr>
                <w:szCs w:val="21"/>
              </w:rPr>
            </w:pPr>
            <w:r w:rsidRPr="00733590">
              <w:rPr>
                <w:rFonts w:hint="eastAsia"/>
              </w:rPr>
              <w:t>人员监督</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中医</w:t>
            </w:r>
            <w:r w:rsidRPr="00733590">
              <w:rPr>
                <w:rFonts w:ascii="微软雅黑" w:eastAsia="微软雅黑" w:hAnsi="微软雅黑" w:cs="微软雅黑" w:hint="eastAsia"/>
              </w:rPr>
              <w:t>︵</w:t>
            </w:r>
            <w:r w:rsidRPr="00733590">
              <w:rPr>
                <w:rFonts w:hint="eastAsia"/>
              </w:rPr>
              <w:t>专长</w:t>
            </w:r>
            <w:r w:rsidRPr="00733590">
              <w:rPr>
                <w:rFonts w:ascii="微软雅黑" w:eastAsia="微软雅黑" w:hAnsi="微软雅黑" w:cs="微软雅黑" w:hint="eastAsia"/>
              </w:rPr>
              <w:t>︶</w:t>
            </w:r>
            <w:r w:rsidRPr="00733590">
              <w:rPr>
                <w:rFonts w:hint="eastAsia"/>
              </w:rPr>
              <w:t>医师</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执业资质</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取得《中医（专长）医师资格证书》的医师，是否按考核内容进行执业注册，经注册后取得《中医（专长）医师执业证书》，是否在注册的执业范围内从事中医医疗活动。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1.中医（专长）医师开展执业活动</w:t>
            </w:r>
          </w:p>
          <w:p w:rsidR="002D0E35" w:rsidRPr="00733590" w:rsidRDefault="0011468A">
            <w:pPr>
              <w:pStyle w:val="aff2"/>
            </w:pPr>
            <w:r w:rsidRPr="00733590">
              <w:rPr>
                <w:rFonts w:hint="eastAsia"/>
              </w:rPr>
              <w:t>2.医师开展的执业活动超出注册的执业范围</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t>现场检查并制作笔录</w:t>
            </w:r>
            <w:r w:rsidRPr="00733590">
              <w:rPr>
                <w:rFonts w:hint="eastAsia"/>
              </w:rPr>
              <w:t>，现场检查中医（专长）医师诊疗活动开展情况，查看《中医（专长）医师资格证书》、《中医（专长）医师执业证书》、医学文书等，检查诊疗活动是否超出注册的执业范围。笔录如实记录超出注册执业范围违法开展执业活动的时间、就诊患者数量、收入情况等；对《中医（专长）医师执业证书》、出具的医学文书、收费单等进行收集、复印，必要时，对医</w:t>
            </w:r>
            <w:r w:rsidRPr="00733590">
              <w:rPr>
                <w:rFonts w:hint="eastAsia"/>
              </w:rPr>
              <w:lastRenderedPageBreak/>
              <w:t>学文书等书面材料予以证据保存；对执业活动进行摄影、摄像获得相关影像资料。询问调查并制作笔录，询问当事人、患者和其他知情的人员证实其超出执业范围开展执业活动。</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1.《中医药法》第十五条第二款</w:t>
            </w:r>
          </w:p>
          <w:p w:rsidR="002D0E35" w:rsidRPr="00733590" w:rsidRDefault="0011468A">
            <w:pPr>
              <w:pStyle w:val="aff2"/>
            </w:pPr>
            <w:r w:rsidRPr="00733590">
              <w:rPr>
                <w:rFonts w:hint="eastAsia"/>
              </w:rPr>
              <w:t>2.《中医医术确有专长人员医师资格考核注册管理暂行办法》第二十六条、第二十八条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中医药法》第五十五条：违反本法规定，经考核取得医师资格的中医医师超出注册的执业范围从事医疗活动的，由县级以上人民政府中医药主管部门责令暂停六个月以上一年以下执业活动，并处一万元以上三万元以下罚款</w:t>
            </w:r>
            <w:r w:rsidR="00B97C77" w:rsidRPr="00733590">
              <w:rPr>
                <w:rFonts w:hint="eastAsia"/>
              </w:rPr>
              <w:t>；</w:t>
            </w:r>
            <w:r w:rsidRPr="00733590">
              <w:rPr>
                <w:rFonts w:hint="eastAsia"/>
              </w:rPr>
              <w:t>情节严重的，吊销执业证书。</w:t>
            </w:r>
          </w:p>
          <w:p w:rsidR="002D0E35" w:rsidRPr="00733590" w:rsidRDefault="0011468A">
            <w:pPr>
              <w:pStyle w:val="aff2"/>
            </w:pPr>
            <w:r w:rsidRPr="00733590">
              <w:rPr>
                <w:rFonts w:hint="eastAsia"/>
              </w:rPr>
              <w:t>2.《中医医术确有专长人员医师资格考核注册管理暂行办法》第三十七条：中医（专长）医师在执业中超出注册的执业范围从事医疗活动的，由县</w:t>
            </w:r>
            <w:r w:rsidRPr="00733590">
              <w:rPr>
                <w:rFonts w:hint="eastAsia"/>
              </w:rPr>
              <w:lastRenderedPageBreak/>
              <w:t>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lastRenderedPageBreak/>
              <w:t>※</w:t>
            </w:r>
          </w:p>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执业地点</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rPr>
                <w:rFonts w:hAnsi="仿宋" w:cs="仿宋"/>
                <w:color w:val="000000"/>
              </w:rPr>
            </w:pPr>
            <w:r w:rsidRPr="00733590">
              <w:rPr>
                <w:rFonts w:hint="eastAsia"/>
              </w:rPr>
              <w:t>中医（专长）医师可以在其考核所在省级行政区域内执业，拟跨省执业的，</w:t>
            </w:r>
            <w:proofErr w:type="gramStart"/>
            <w:r w:rsidRPr="00733590">
              <w:rPr>
                <w:rFonts w:hint="eastAsia"/>
              </w:rPr>
              <w:t>是否经拟执业</w:t>
            </w:r>
            <w:proofErr w:type="gramEnd"/>
            <w:r w:rsidRPr="00733590">
              <w:rPr>
                <w:rFonts w:hint="eastAsia"/>
              </w:rPr>
              <w:t>所在地省级中医药主管部门同意并注册。</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1.外省取得资格的中医（专长）医师在本省开展执业活动</w:t>
            </w:r>
          </w:p>
          <w:p w:rsidR="002D0E35" w:rsidRPr="00733590" w:rsidRDefault="0011468A">
            <w:pPr>
              <w:pStyle w:val="aff2"/>
            </w:pPr>
            <w:r w:rsidRPr="00733590">
              <w:rPr>
                <w:rFonts w:hint="eastAsia"/>
              </w:rPr>
              <w:t>2.医师未取得本省所在地省级中医药主管部门同意并进行执业证书注册</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查看《中医（专长）医师资格证书》、《中医（专长）医师执业证书》，检查在外省取得中医（专长）医师资格的中医（专长）医师是否经本省中医药主管部门同意并进行执业注册。未经同意并注册的，对《中医（专长）医师资格证书》、《中医（专长）医师执业证书》、医学文书等进行收集、复印，必要时对医学文书等书面材料予以证据保存；对执业活动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《中医医术确有专长人员医师资格考核注册管理暂行办法》第二十七条</w:t>
            </w:r>
          </w:p>
          <w:p w:rsidR="002D0E35" w:rsidRPr="00733590" w:rsidRDefault="002D0E35">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中药</w:t>
            </w:r>
            <w:proofErr w:type="gramStart"/>
            <w:r w:rsidRPr="00733590">
              <w:rPr>
                <w:rFonts w:hint="eastAsia"/>
              </w:rPr>
              <w:t>药</w:t>
            </w:r>
            <w:proofErr w:type="gramEnd"/>
            <w:r w:rsidRPr="00733590">
              <w:rPr>
                <w:rFonts w:hint="eastAsia"/>
              </w:rPr>
              <w:t>事监督</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p w:rsidR="002D0E35" w:rsidRPr="00733590" w:rsidRDefault="0011468A">
            <w:pPr>
              <w:pStyle w:val="aff2"/>
              <w:jc w:val="center"/>
            </w:pPr>
            <w:r w:rsidRPr="00733590">
              <w:rPr>
                <w:rFonts w:hint="eastAsia"/>
              </w:rPr>
              <w:t>中药饮片</w:t>
            </w:r>
          </w:p>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人员</w:t>
            </w:r>
          </w:p>
          <w:p w:rsidR="002D0E35" w:rsidRPr="00733590" w:rsidRDefault="0011468A">
            <w:pPr>
              <w:pStyle w:val="aff2"/>
              <w:jc w:val="center"/>
            </w:pPr>
            <w:r w:rsidRPr="00733590">
              <w:rPr>
                <w:rFonts w:hint="eastAsia"/>
              </w:rPr>
              <w:t>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直接从事中药饮片技术工作的，是否是中药学专业技术人员。三级医院是否至少配备一名副主任中药师以上专业技术人员，二级医院是否至少配备一名主管中药师以上专业技术人员，一</w:t>
            </w:r>
            <w:r w:rsidRPr="00733590">
              <w:rPr>
                <w:rFonts w:hint="eastAsia"/>
              </w:rPr>
              <w:lastRenderedPageBreak/>
              <w:t>级医院是否至少配备一名中药师或相当于中药师以上专业技术水平的人员。</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1.直接从事中药饮片技术工作</w:t>
            </w:r>
          </w:p>
          <w:p w:rsidR="002D0E35" w:rsidRPr="00733590" w:rsidRDefault="0011468A">
            <w:pPr>
              <w:pStyle w:val="aff2"/>
            </w:pPr>
            <w:r w:rsidRPr="00733590">
              <w:rPr>
                <w:rFonts w:hint="eastAsia"/>
              </w:rPr>
              <w:t>2.不是中药学专业技术人员</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现场检查并制作笔录，笔录如实记录各级医院中药专业技术人员配备情况；对直接从事中药饮片技术工作的人员资质证明材料进行收集、复印。向当事人和其他与违法行为相关的知情人询问直</w:t>
            </w:r>
            <w:r w:rsidRPr="00733590">
              <w:rPr>
                <w:rFonts w:hint="eastAsia"/>
              </w:rPr>
              <w:lastRenderedPageBreak/>
              <w:t>接从事中药饮片技术工作的人员资质情况，各级医院中药专业技术人员配备情况有关的情况。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《医院中药饮片管理规范》第八条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w:t>
            </w:r>
            <w:r w:rsidRPr="00733590">
              <w:rPr>
                <w:rFonts w:hint="eastAsia"/>
              </w:rPr>
              <w:lastRenderedPageBreak/>
              <w:t>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p w:rsidR="002D0E35" w:rsidRPr="00733590" w:rsidRDefault="002D0E35" w:rsidP="00101EAD">
            <w:pPr>
              <w:pStyle w:val="aff2"/>
              <w:jc w:val="center"/>
            </w:pPr>
          </w:p>
          <w:p w:rsidR="002D0E35" w:rsidRPr="00733590" w:rsidRDefault="002D0E35" w:rsidP="00101EAD">
            <w:pPr>
              <w:pStyle w:val="aff2"/>
              <w:jc w:val="center"/>
            </w:pPr>
          </w:p>
          <w:p w:rsidR="002D0E35" w:rsidRPr="00733590" w:rsidRDefault="002D0E35" w:rsidP="00101EAD">
            <w:pPr>
              <w:pStyle w:val="aff2"/>
              <w:jc w:val="center"/>
            </w:pPr>
          </w:p>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rPr>
                <w:szCs w:val="21"/>
              </w:rPr>
            </w:pPr>
            <w:r w:rsidRPr="00733590">
              <w:rPr>
                <w:rFonts w:hint="eastAsia"/>
              </w:rPr>
              <w:t>人员要求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rPr>
                <w:rFonts w:hAnsi="仿宋" w:cs="仿宋"/>
                <w:color w:val="000000"/>
              </w:rPr>
            </w:pPr>
            <w:r w:rsidRPr="00733590">
              <w:rPr>
                <w:rFonts w:hAnsi="仿宋" w:cs="仿宋" w:hint="eastAsia"/>
                <w:color w:val="000000"/>
              </w:rPr>
              <w:t>负责中药饮片验收的，在二级以上医院是否是具有中级以上</w:t>
            </w:r>
            <w:hyperlink r:id="rId17" w:history="1">
              <w:r w:rsidRPr="00733590">
                <w:rPr>
                  <w:rFonts w:hAnsi="仿宋" w:cs="仿宋" w:hint="eastAsia"/>
                  <w:color w:val="000000"/>
                </w:rPr>
                <w:t>专业技术职称</w:t>
              </w:r>
            </w:hyperlink>
            <w:r w:rsidRPr="00733590">
              <w:rPr>
                <w:rFonts w:hAnsi="仿宋" w:cs="仿宋"/>
                <w:color w:val="000000"/>
              </w:rPr>
              <w:t>和饮片鉴别经验的人员；在一级医院是否是具有初级以上专业技术职称和饮片鉴别经验的人员。</w:t>
            </w:r>
          </w:p>
          <w:p w:rsidR="002D0E35" w:rsidRPr="00733590" w:rsidRDefault="002D0E35">
            <w:pPr>
              <w:pStyle w:val="aff2"/>
            </w:pP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1.负责中药饮片验收工作</w:t>
            </w:r>
          </w:p>
          <w:p w:rsidR="002D0E35" w:rsidRPr="00733590" w:rsidRDefault="0011468A">
            <w:pPr>
              <w:pStyle w:val="aff2"/>
              <w:rPr>
                <w:rFonts w:hAnsi="仿宋" w:cs="仿宋"/>
                <w:color w:val="000000"/>
              </w:rPr>
            </w:pPr>
            <w:r w:rsidRPr="00733590">
              <w:rPr>
                <w:rFonts w:hAnsi="仿宋" w:cs="仿宋" w:hint="eastAsia"/>
                <w:color w:val="000000"/>
              </w:rPr>
              <w:t>2.二级以上医院不具有中级以上</w:t>
            </w:r>
            <w:hyperlink r:id="rId18" w:history="1">
              <w:r w:rsidRPr="00733590">
                <w:rPr>
                  <w:rFonts w:hAnsi="仿宋" w:cs="仿宋" w:hint="eastAsia"/>
                  <w:color w:val="000000"/>
                </w:rPr>
                <w:t>专业技术职称</w:t>
              </w:r>
            </w:hyperlink>
            <w:r w:rsidRPr="00733590">
              <w:rPr>
                <w:rFonts w:hAnsi="仿宋" w:cs="仿宋"/>
                <w:color w:val="000000"/>
              </w:rPr>
              <w:t>和饮片鉴别经验</w:t>
            </w:r>
          </w:p>
          <w:p w:rsidR="002D0E35" w:rsidRPr="00733590" w:rsidRDefault="0011468A">
            <w:pPr>
              <w:pStyle w:val="aff2"/>
            </w:pPr>
            <w:r w:rsidRPr="00733590">
              <w:rPr>
                <w:rFonts w:hint="eastAsia"/>
              </w:rPr>
              <w:t>3.一级医院不具有初级以上专业技术职称和饮片鉴别经验</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现场检查并制作笔录，对负责中药饮片验收人员资质证明材料进行收集、复印。向当事人和其他与违法行为相关的知情人询问与负责中药饮片验收人员资质有关的情况。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1.《医院中药饮片管理规范》第九条</w:t>
            </w:r>
          </w:p>
          <w:p w:rsidR="002D0E35" w:rsidRPr="00733590" w:rsidRDefault="0011468A">
            <w:pPr>
              <w:pStyle w:val="aff2"/>
            </w:pPr>
            <w:r w:rsidRPr="00733590">
              <w:rPr>
                <w:rFonts w:hint="eastAsia"/>
              </w:rPr>
              <w:t>2.《国家中医药管理局办公室关于进一步加强中药饮片管理保证用药安全的通知》</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采购</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医院采购中药饮片，是否验证生产经营企业的《药品生产许可证》或《药品经营许可证》、《企业法人营业执照》和销售人员的授权委托书、资格证明、身份证，并将复印件存档备查。购进国家实行批准文</w:t>
            </w:r>
            <w:proofErr w:type="gramStart"/>
            <w:r w:rsidRPr="00733590">
              <w:rPr>
                <w:rFonts w:hint="eastAsia"/>
              </w:rPr>
              <w:t>号管理</w:t>
            </w:r>
            <w:proofErr w:type="gramEnd"/>
            <w:r w:rsidRPr="00733590">
              <w:rPr>
                <w:rFonts w:hint="eastAsia"/>
              </w:rPr>
              <w:t>的中药饮片，是否验证注册证书并将复印件存档备查。</w:t>
            </w:r>
          </w:p>
          <w:p w:rsidR="002D0E35" w:rsidRPr="00733590" w:rsidRDefault="002D0E35">
            <w:pPr>
              <w:pStyle w:val="aff2"/>
            </w:pP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1.采购中药饮片</w:t>
            </w:r>
          </w:p>
          <w:p w:rsidR="002D0E35" w:rsidRPr="00733590" w:rsidRDefault="0011468A">
            <w:pPr>
              <w:pStyle w:val="aff2"/>
            </w:pPr>
            <w:r w:rsidRPr="00733590">
              <w:rPr>
                <w:rFonts w:hint="eastAsia"/>
              </w:rPr>
              <w:t>2.未验证生产经营企业的《药品生产许可证》或《药品经营许可证》、《企业法人营业执照》和销售人员的授权委托书、资格证明、身份证复印件，且存档备查</w:t>
            </w:r>
          </w:p>
          <w:p w:rsidR="002D0E35" w:rsidRPr="00733590" w:rsidRDefault="0011468A">
            <w:pPr>
              <w:pStyle w:val="aff2"/>
            </w:pPr>
            <w:r w:rsidRPr="00733590">
              <w:rPr>
                <w:rFonts w:hint="eastAsia"/>
              </w:rPr>
              <w:t>3.购进国家实行批准文</w:t>
            </w:r>
            <w:proofErr w:type="gramStart"/>
            <w:r w:rsidRPr="00733590">
              <w:rPr>
                <w:rFonts w:hint="eastAsia"/>
              </w:rPr>
              <w:t>号管理</w:t>
            </w:r>
            <w:proofErr w:type="gramEnd"/>
            <w:r w:rsidRPr="00733590">
              <w:rPr>
                <w:rFonts w:hint="eastAsia"/>
              </w:rPr>
              <w:t>的中药饮片</w:t>
            </w:r>
          </w:p>
          <w:p w:rsidR="002D0E35" w:rsidRPr="00733590" w:rsidRDefault="0011468A">
            <w:pPr>
              <w:pStyle w:val="aff2"/>
            </w:pPr>
            <w:r w:rsidRPr="00733590">
              <w:rPr>
                <w:rFonts w:hint="eastAsia"/>
              </w:rPr>
              <w:t>4.未验证注册证</w:t>
            </w:r>
            <w:r w:rsidRPr="00733590">
              <w:rPr>
                <w:rFonts w:hint="eastAsia"/>
              </w:rPr>
              <w:lastRenderedPageBreak/>
              <w:t>书并将复印件存档备查</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现场检查并制作笔录，对企业的《药品生产许可证》或《药品经营许可证》、《企业法人营业执照》和销售人员的授权委托书、资格证明、身份证、注册证书等进行收集、复印。向当事人和其他与违法行为相关的知情人询问与中药饮片采购索证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1.《医院中药饮片管理规范》第十五条</w:t>
            </w:r>
          </w:p>
          <w:p w:rsidR="002D0E35" w:rsidRPr="00733590" w:rsidRDefault="0011468A">
            <w:pPr>
              <w:pStyle w:val="aff2"/>
            </w:pPr>
            <w:r w:rsidRPr="00733590">
              <w:rPr>
                <w:rFonts w:hint="eastAsia"/>
              </w:rPr>
              <w:t>2.《国家中医药管理局办公室关于进一步加强中药饮片管理保证用药安全的通知》</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采购</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医院是否与中药饮片供应单位签订“质量保证协议书”。</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1.购进中药饮片</w:t>
            </w:r>
          </w:p>
          <w:p w:rsidR="002D0E35" w:rsidRPr="00733590" w:rsidRDefault="0011468A">
            <w:pPr>
              <w:pStyle w:val="aff2"/>
            </w:pPr>
            <w:r w:rsidRPr="00733590">
              <w:rPr>
                <w:rFonts w:hint="eastAsia"/>
              </w:rPr>
              <w:t>2.未与中药饮片供应单位签订“质量保证协议书”</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现场检查并制作笔录，对“质量保证协议书”等进行收集、复印。向当事人和其他与违法行为相关的知情人询问与“质量保证协议书”签署有关的情况。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《医院中药饮片管理规范》第十六条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采购</w:t>
            </w:r>
          </w:p>
        </w:tc>
        <w:tc>
          <w:tcPr>
            <w:tcW w:w="2352" w:type="dxa"/>
            <w:tcBorders>
              <w:top w:val="single" w:sz="4" w:space="0" w:color="auto"/>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医院是否定期对供应单位供应的中药饮片质量进行评估，并根据评估结果及时调整供应单位和供应方案。</w:t>
            </w:r>
          </w:p>
        </w:tc>
        <w:tc>
          <w:tcPr>
            <w:tcW w:w="1647" w:type="dxa"/>
            <w:gridSpan w:val="2"/>
            <w:tcBorders>
              <w:top w:val="single" w:sz="6" w:space="0" w:color="000000"/>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1.购进中药饮片</w:t>
            </w:r>
          </w:p>
          <w:p w:rsidR="002D0E35" w:rsidRPr="00733590" w:rsidRDefault="0011468A">
            <w:pPr>
              <w:pStyle w:val="aff2"/>
            </w:pPr>
            <w:r w:rsidRPr="00733590">
              <w:rPr>
                <w:rFonts w:hint="eastAsia"/>
              </w:rPr>
              <w:t>2.未进行中药饮片质量评估</w:t>
            </w:r>
          </w:p>
        </w:tc>
        <w:tc>
          <w:tcPr>
            <w:tcW w:w="2422" w:type="dxa"/>
            <w:tcBorders>
              <w:top w:val="single" w:sz="6" w:space="0" w:color="000000"/>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现场检查并制作笔录，对中药饮片质量评估材料进行收集、复印。向当事人和其他与违法行为相关的知情人询问与中药饮片质量评估有关的情况。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《医院中药饮片管理规范》第十七条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rPr>
                <w:rFonts w:hAnsi="仿宋" w:cs="仿宋"/>
              </w:rP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验收</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购进中药饮片时，验收人员是否对品名、产地、生产企业、产品批号、生产日期、合格标识、质量检验报告书、数量、验收结果及验收</w:t>
            </w:r>
            <w:r w:rsidRPr="00733590">
              <w:rPr>
                <w:rFonts w:hint="eastAsia"/>
              </w:rPr>
              <w:lastRenderedPageBreak/>
              <w:t>日期逐一登记并签字；购进国家实行批准文</w:t>
            </w:r>
            <w:proofErr w:type="gramStart"/>
            <w:r w:rsidRPr="00733590">
              <w:rPr>
                <w:rFonts w:hint="eastAsia"/>
              </w:rPr>
              <w:t>号管理</w:t>
            </w:r>
            <w:proofErr w:type="gramEnd"/>
            <w:r w:rsidRPr="00733590">
              <w:rPr>
                <w:rFonts w:hint="eastAsia"/>
              </w:rPr>
              <w:t>的中药饮片，是否检查核对批准文号。发现假冒、劣质中药饮片，是否及时封存并报告当地药品监督管理部门。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1.购进中药饮片</w:t>
            </w:r>
          </w:p>
          <w:p w:rsidR="002D0E35" w:rsidRPr="00733590" w:rsidRDefault="0011468A">
            <w:pPr>
              <w:pStyle w:val="aff2"/>
            </w:pPr>
            <w:r w:rsidRPr="00733590">
              <w:rPr>
                <w:rFonts w:hint="eastAsia"/>
              </w:rPr>
              <w:t>2.未进行验收登记，并签字</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现场检查并制作笔录，对中药饮片验收记录进行收集、复印。向当事人和其他与违法行为相关的知情人询问与中药饮片验收有关的情况。</w:t>
            </w:r>
          </w:p>
        </w:tc>
        <w:tc>
          <w:tcPr>
            <w:tcW w:w="1666"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《医院中药饮片管理规范》第二十一条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w:t>
            </w:r>
            <w:r w:rsidRPr="00733590">
              <w:rPr>
                <w:rFonts w:hint="eastAsia"/>
              </w:rPr>
              <w:lastRenderedPageBreak/>
              <w:t>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rPr>
                <w:rFonts w:hAnsi="仿宋" w:cs="仿宋"/>
              </w:rPr>
            </w:pPr>
            <w:r w:rsidRPr="00733590">
              <w:rPr>
                <w:rFonts w:hint="eastAsia"/>
              </w:rPr>
              <w:lastRenderedPageBreak/>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保管</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中药饮片仓库是否有与使用量相适应的面积，具备通风、调温、调湿、防潮、防虫、防鼠等条件及设施。</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1.保管中药饮片</w:t>
            </w:r>
          </w:p>
          <w:p w:rsidR="002D0E35" w:rsidRPr="00733590" w:rsidRDefault="0011468A">
            <w:pPr>
              <w:pStyle w:val="aff2"/>
            </w:pPr>
            <w:r w:rsidRPr="00733590">
              <w:rPr>
                <w:rFonts w:hint="eastAsia"/>
              </w:rPr>
              <w:t>2.中药饮片仓库相关设施设备不全或不符合相关要求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现场检查并制作笔录，检查中药饮片仓库环境及条件，对中药饮片仓库环境及条件进行摄影、摄像获得相关影像资料。向当事人和其他与违法行为相关的知情人询问与中药饮片仓库环境及条件有关的情况。</w:t>
            </w:r>
          </w:p>
        </w:tc>
        <w:tc>
          <w:tcPr>
            <w:tcW w:w="1666"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1.《医院中药饮片管理规范》第二十二条</w:t>
            </w:r>
          </w:p>
          <w:p w:rsidR="002D0E35" w:rsidRPr="00733590" w:rsidRDefault="0011468A">
            <w:pPr>
              <w:pStyle w:val="aff2"/>
            </w:pPr>
            <w:r w:rsidRPr="00733590">
              <w:rPr>
                <w:rFonts w:hint="eastAsia"/>
              </w:rPr>
              <w:t>2.《国家中医药管理局办公室关于进一步加强中药饮片管理保证用药安全的通知》</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保管</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中药饮片出入库是否有完整记录。中药饮片出库前，是否严格进行检查核对，不合格的</w:t>
            </w:r>
            <w:proofErr w:type="gramStart"/>
            <w:r w:rsidRPr="00733590">
              <w:rPr>
                <w:rFonts w:hint="eastAsia"/>
              </w:rPr>
              <w:t>不</w:t>
            </w:r>
            <w:proofErr w:type="gramEnd"/>
            <w:r w:rsidRPr="00733590">
              <w:rPr>
                <w:rFonts w:hint="eastAsia"/>
              </w:rPr>
              <w:t>得出库使用。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w:t>
            </w:r>
            <w:r w:rsidRPr="00733590">
              <w:t>保管中药饮片</w:t>
            </w:r>
          </w:p>
          <w:p w:rsidR="002D0E35" w:rsidRPr="00733590" w:rsidRDefault="0011468A">
            <w:pPr>
              <w:pStyle w:val="aff2"/>
            </w:pPr>
            <w:r w:rsidRPr="00733590">
              <w:rPr>
                <w:rFonts w:hint="eastAsia"/>
              </w:rPr>
              <w:t>2.</w:t>
            </w:r>
            <w:r w:rsidRPr="00733590">
              <w:t>未建立完整的出入库记录</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现场检查并制作笔录，对中药饮片出入库记录进行收集、复印。向当事人和其他与违法行为相关的知情人询问与中药饮片出入库有关的情况。</w:t>
            </w:r>
          </w:p>
        </w:tc>
        <w:tc>
          <w:tcPr>
            <w:tcW w:w="1666"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《医院中药饮片管理规范》第二十三条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保管</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是否定期进行中药饮片养护检查并记录检查结果。养护中发现质量问题，是否及时上报本单位领导处理并采取相应措施。</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1.保管中药饮片</w:t>
            </w:r>
          </w:p>
          <w:p w:rsidR="002D0E35" w:rsidRPr="00733590" w:rsidRDefault="0011468A">
            <w:pPr>
              <w:pStyle w:val="aff2"/>
            </w:pPr>
            <w:r w:rsidRPr="00733590">
              <w:rPr>
                <w:rFonts w:hint="eastAsia"/>
              </w:rPr>
              <w:t>2.未进行养护检查</w:t>
            </w:r>
          </w:p>
          <w:p w:rsidR="002D0E35" w:rsidRPr="00733590" w:rsidRDefault="0011468A">
            <w:pPr>
              <w:pStyle w:val="aff2"/>
            </w:pPr>
            <w:r w:rsidRPr="00733590">
              <w:rPr>
                <w:rFonts w:hint="eastAsia"/>
              </w:rPr>
              <w:t>3.发现质量问题未上报处理</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现场检查并制作笔录，对中药饮片养护检查及质量问题上报记录进行收集、复印。向当事人和其他与违法行为相关的知情人询问与中药饮片养护检查有关的情况。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《医院中药饮片管理规范》第二十四条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3C2E6E">
            <w:pPr>
              <w:pStyle w:val="aff2"/>
              <w:spacing w:line="272" w:lineRule="exact"/>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rsidP="003C2E6E">
            <w:pPr>
              <w:pStyle w:val="aff2"/>
              <w:spacing w:line="272"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调剂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中药饮片调剂室是否有与调剂量相适应的面积，是否配备通风、调温、调湿、防潮、防虫、防鼠、除尘设施，工作场地、操作台面是否保持清洁卫生。</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1.调剂中药饮片</w:t>
            </w:r>
          </w:p>
          <w:p w:rsidR="002D0E35" w:rsidRPr="00733590" w:rsidRDefault="0011468A">
            <w:pPr>
              <w:pStyle w:val="aff2"/>
            </w:pPr>
            <w:r w:rsidRPr="00733590">
              <w:rPr>
                <w:rFonts w:hint="eastAsia"/>
              </w:rPr>
              <w:t>2.调剂</w:t>
            </w:r>
            <w:proofErr w:type="gramStart"/>
            <w:r w:rsidRPr="00733590">
              <w:rPr>
                <w:rFonts w:hint="eastAsia"/>
              </w:rPr>
              <w:t>室面积</w:t>
            </w:r>
            <w:proofErr w:type="gramEnd"/>
            <w:r w:rsidRPr="00733590">
              <w:rPr>
                <w:rFonts w:hint="eastAsia"/>
              </w:rPr>
              <w:t>不足或设备不全</w:t>
            </w:r>
          </w:p>
          <w:p w:rsidR="002D0E35" w:rsidRPr="00733590" w:rsidRDefault="0011468A">
            <w:pPr>
              <w:pStyle w:val="aff2"/>
            </w:pPr>
            <w:r w:rsidRPr="00733590">
              <w:rPr>
                <w:rFonts w:hint="eastAsia"/>
              </w:rPr>
              <w:t>3、工作场地、操作台面不卫生</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现场检查并制作笔录，现场检查中药饮片调剂</w:t>
            </w:r>
            <w:proofErr w:type="gramStart"/>
            <w:r w:rsidRPr="00733590">
              <w:rPr>
                <w:rFonts w:hint="eastAsia"/>
              </w:rPr>
              <w:t>室环境</w:t>
            </w:r>
            <w:proofErr w:type="gramEnd"/>
            <w:r w:rsidRPr="00733590">
              <w:rPr>
                <w:rFonts w:hint="eastAsia"/>
              </w:rPr>
              <w:t>及条件。</w:t>
            </w:r>
            <w:r w:rsidRPr="00733590">
              <w:rPr>
                <w:rFonts w:cs="Calibri" w:hint="eastAsia"/>
              </w:rPr>
              <w:t>对</w:t>
            </w:r>
            <w:r w:rsidRPr="00733590">
              <w:rPr>
                <w:rFonts w:hint="eastAsia"/>
              </w:rPr>
              <w:t>中药饮片调剂</w:t>
            </w:r>
            <w:proofErr w:type="gramStart"/>
            <w:r w:rsidRPr="00733590">
              <w:rPr>
                <w:rFonts w:hint="eastAsia"/>
              </w:rPr>
              <w:t>室环境</w:t>
            </w:r>
            <w:proofErr w:type="gramEnd"/>
            <w:r w:rsidRPr="00733590">
              <w:rPr>
                <w:rFonts w:hint="eastAsia"/>
              </w:rPr>
              <w:t>及条件</w:t>
            </w:r>
            <w:r w:rsidRPr="00733590">
              <w:rPr>
                <w:rFonts w:cs="Calibri" w:hint="eastAsia"/>
              </w:rPr>
              <w:t>进行摄影、摄像获得相关影像资料。</w:t>
            </w:r>
            <w:r w:rsidRPr="00733590">
              <w:rPr>
                <w:rFonts w:hint="eastAsia"/>
              </w:rPr>
              <w:t>向当事人和其他与违法行为相关的知情人询问与中药饮片调剂</w:t>
            </w:r>
            <w:proofErr w:type="gramStart"/>
            <w:r w:rsidRPr="00733590">
              <w:rPr>
                <w:rFonts w:hint="eastAsia"/>
              </w:rPr>
              <w:t>室环境</w:t>
            </w:r>
            <w:proofErr w:type="gramEnd"/>
            <w:r w:rsidRPr="00733590">
              <w:rPr>
                <w:rFonts w:hint="eastAsia"/>
              </w:rPr>
              <w:t>及条件有关的情况。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《医院中药饮片管理规范》第二十五条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3C2E6E">
            <w:pPr>
              <w:pStyle w:val="aff2"/>
              <w:spacing w:line="272" w:lineRule="exact"/>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rsidP="003C2E6E">
            <w:pPr>
              <w:pStyle w:val="aff2"/>
              <w:spacing w:line="272"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调剂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医院调剂用计量器具是否按照质量技术监督部门的规定定期校验，不合格的不得使用。</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1.具有调剂用计量器具</w:t>
            </w:r>
          </w:p>
          <w:p w:rsidR="002D0E35" w:rsidRPr="00733590" w:rsidRDefault="0011468A">
            <w:pPr>
              <w:pStyle w:val="aff2"/>
            </w:pPr>
            <w:r w:rsidRPr="00733590">
              <w:rPr>
                <w:rFonts w:hint="eastAsia"/>
              </w:rPr>
              <w:t>2.未定期校验</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现场检查并制作笔录，现场检查医院调剂用计量器具，核查定期校验情况，</w:t>
            </w:r>
            <w:r w:rsidRPr="00733590">
              <w:rPr>
                <w:rFonts w:cs="Calibri" w:hint="eastAsia"/>
              </w:rPr>
              <w:t>对</w:t>
            </w:r>
            <w:r w:rsidRPr="00733590">
              <w:rPr>
                <w:rFonts w:hint="eastAsia"/>
              </w:rPr>
              <w:t>医院调剂用计量器具</w:t>
            </w:r>
            <w:r w:rsidRPr="00733590">
              <w:rPr>
                <w:rFonts w:cs="Calibri" w:hint="eastAsia"/>
              </w:rPr>
              <w:t>进行摄影、摄像获得相关影像资料。</w:t>
            </w:r>
            <w:r w:rsidRPr="00733590">
              <w:rPr>
                <w:rFonts w:hint="eastAsia"/>
              </w:rPr>
              <w:t>向当事人和其他与违法行为相</w:t>
            </w:r>
            <w:r w:rsidRPr="00733590">
              <w:rPr>
                <w:rFonts w:hint="eastAsia"/>
              </w:rPr>
              <w:lastRenderedPageBreak/>
              <w:t>关的知情人询问与医院调剂用计量器具定期校验有关的情况。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《医院中药饮片管理规范》第二十八条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3C2E6E">
            <w:pPr>
              <w:pStyle w:val="aff2"/>
              <w:spacing w:line="272" w:lineRule="exact"/>
            </w:pPr>
            <w:r w:rsidRPr="00733590">
              <w:rPr>
                <w:rFonts w:hint="eastAsia"/>
              </w:rPr>
              <w:t>1.《医院中药饮片管理规范》第三十八条：对违反本规范规定的直接负责的主管人员和其他直接责任人，由卫生、中医药管理部门给以通报批评，并根据情节轻重，给以行政处</w:t>
            </w:r>
            <w:r w:rsidRPr="00733590">
              <w:rPr>
                <w:rFonts w:hint="eastAsia"/>
              </w:rPr>
              <w:lastRenderedPageBreak/>
              <w:t>分；情节严重，涉嫌构成犯罪的，移送司法机关处理。</w:t>
            </w:r>
          </w:p>
          <w:p w:rsidR="002D0E35" w:rsidRPr="00733590" w:rsidRDefault="0011468A" w:rsidP="003C2E6E">
            <w:pPr>
              <w:pStyle w:val="aff2"/>
              <w:spacing w:line="272"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lastRenderedPageBreak/>
              <w:t>△</w:t>
            </w:r>
          </w:p>
        </w:tc>
      </w:tr>
      <w:tr w:rsidR="002D0E35" w:rsidRPr="00733590" w:rsidTr="001538E1">
        <w:trPr>
          <w:trHeight w:val="3397"/>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调剂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中药饮片调配后，是否经复核后发出。二级以上医院是否由主管中药师以上专业技术人员负责调剂复核工作，复核率是否达到100%。</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1.中药调剂处方</w:t>
            </w:r>
          </w:p>
          <w:p w:rsidR="002D0E35" w:rsidRPr="00733590" w:rsidRDefault="0011468A">
            <w:pPr>
              <w:pStyle w:val="aff2"/>
            </w:pPr>
            <w:r w:rsidRPr="00733590">
              <w:rPr>
                <w:rFonts w:hint="eastAsia"/>
              </w:rPr>
              <w:t>2.无复核签字</w:t>
            </w:r>
          </w:p>
          <w:p w:rsidR="002D0E35" w:rsidRPr="00733590" w:rsidRDefault="0011468A">
            <w:pPr>
              <w:pStyle w:val="aff2"/>
            </w:pPr>
            <w:r w:rsidRPr="00733590">
              <w:rPr>
                <w:rFonts w:hint="eastAsia"/>
              </w:rPr>
              <w:t>3.二级以上医院复核人员不是主管中药师以上专业技术人员</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现场检查并制作笔录，对中药饮片处方复核情况及复核人员资质进行收集、复印。向当事人和其他与违法行为相关的知情人询问与中药饮片处方复核有关的情况。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《医院中药饮片管理规范》第三十条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3C2E6E">
            <w:pPr>
              <w:pStyle w:val="aff2"/>
              <w:spacing w:line="272" w:lineRule="exact"/>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rsidP="003C2E6E">
            <w:pPr>
              <w:pStyle w:val="aff2"/>
              <w:spacing w:line="272"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rPr>
          <w:trHeight w:val="322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调剂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医院是否定期对中药饮片调剂质量进行抽查并记录检查结果。中药饮片调配每剂重量误差是否在±5%以内。</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1.中药饮片调剂</w:t>
            </w:r>
          </w:p>
          <w:p w:rsidR="002D0E35" w:rsidRPr="00733590" w:rsidRDefault="0011468A">
            <w:pPr>
              <w:pStyle w:val="aff2"/>
            </w:pPr>
            <w:r w:rsidRPr="00733590">
              <w:rPr>
                <w:rFonts w:hint="eastAsia"/>
              </w:rPr>
              <w:t>2.未定期进行抽查</w:t>
            </w:r>
          </w:p>
          <w:p w:rsidR="002D0E35" w:rsidRPr="00733590" w:rsidRDefault="0011468A">
            <w:pPr>
              <w:pStyle w:val="aff2"/>
            </w:pPr>
            <w:r w:rsidRPr="00733590">
              <w:rPr>
                <w:rFonts w:hint="eastAsia"/>
              </w:rPr>
              <w:t>3.重量误差大于±5%</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现场检查并制作笔录，对调剂质量抽查记录进行收集、复印。向当事人和其他与违法行为相关的知情人询问与中药饮片调剂质量抽查有关的情况。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《医院中药饮片管理规范》第三十一条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3C2E6E">
            <w:pPr>
              <w:pStyle w:val="aff2"/>
              <w:spacing w:line="272" w:lineRule="exact"/>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rsidP="003C2E6E">
            <w:pPr>
              <w:pStyle w:val="aff2"/>
              <w:spacing w:line="272"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调剂</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调配含有毒性中药饮片的处方，每次处方剂量是否不超过二日极量。对处方未注明“生用”的，是否给付炮制品。如在审方时对处方有疑问，是否经处方医生重新审定后方可调配。处方是否保存两年备查。</w:t>
            </w:r>
          </w:p>
        </w:tc>
        <w:tc>
          <w:tcPr>
            <w:tcW w:w="1647" w:type="dxa"/>
            <w:gridSpan w:val="2"/>
            <w:tcBorders>
              <w:top w:val="single" w:sz="6" w:space="0" w:color="000000"/>
              <w:left w:val="nil"/>
              <w:bottom w:val="single" w:sz="6" w:space="0" w:color="000000"/>
              <w:right w:val="single" w:sz="6" w:space="0" w:color="000000"/>
            </w:tcBorders>
            <w:shd w:val="clear" w:color="auto" w:fill="auto"/>
            <w:vAlign w:val="center"/>
          </w:tcPr>
          <w:p w:rsidR="002D0E35" w:rsidRPr="003C2E6E" w:rsidRDefault="0011468A">
            <w:pPr>
              <w:pStyle w:val="aff2"/>
              <w:rPr>
                <w:spacing w:val="-2"/>
              </w:rPr>
            </w:pPr>
            <w:r w:rsidRPr="003C2E6E">
              <w:rPr>
                <w:rFonts w:hint="eastAsia"/>
                <w:spacing w:val="-2"/>
              </w:rPr>
              <w:t>1.调配含有毒性中药饮片的处方</w:t>
            </w:r>
          </w:p>
          <w:p w:rsidR="002D0E35" w:rsidRPr="003C2E6E" w:rsidRDefault="0011468A">
            <w:pPr>
              <w:pStyle w:val="aff2"/>
              <w:rPr>
                <w:spacing w:val="-2"/>
              </w:rPr>
            </w:pPr>
            <w:r w:rsidRPr="003C2E6E">
              <w:rPr>
                <w:rFonts w:hint="eastAsia"/>
                <w:spacing w:val="-2"/>
              </w:rPr>
              <w:t>2.调配含有毒性中药饮片；每次处方剂量超过二日剂量</w:t>
            </w:r>
          </w:p>
          <w:p w:rsidR="002D0E35" w:rsidRPr="003C2E6E" w:rsidRDefault="0011468A">
            <w:pPr>
              <w:pStyle w:val="aff2"/>
              <w:rPr>
                <w:spacing w:val="-2"/>
              </w:rPr>
            </w:pPr>
            <w:r w:rsidRPr="003C2E6E">
              <w:rPr>
                <w:rFonts w:hint="eastAsia"/>
                <w:spacing w:val="-2"/>
              </w:rPr>
              <w:t>3.对处方未注明“生用”的给付生品</w:t>
            </w:r>
          </w:p>
          <w:p w:rsidR="002D0E35" w:rsidRPr="003C2E6E" w:rsidRDefault="0011468A">
            <w:pPr>
              <w:pStyle w:val="aff2"/>
              <w:rPr>
                <w:spacing w:val="-2"/>
              </w:rPr>
            </w:pPr>
            <w:r w:rsidRPr="003C2E6E">
              <w:rPr>
                <w:rFonts w:hint="eastAsia"/>
                <w:spacing w:val="-2"/>
              </w:rPr>
              <w:t>4.存在疑问的处方未经处方医生重新审定</w:t>
            </w:r>
          </w:p>
          <w:p w:rsidR="002D0E35" w:rsidRPr="003C2E6E" w:rsidRDefault="0011468A">
            <w:pPr>
              <w:pStyle w:val="aff2"/>
              <w:rPr>
                <w:spacing w:val="-2"/>
              </w:rPr>
            </w:pPr>
            <w:r w:rsidRPr="003C2E6E">
              <w:rPr>
                <w:rFonts w:hint="eastAsia"/>
                <w:spacing w:val="-2"/>
              </w:rPr>
              <w:t>5.两年内的处方丢失</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现场检查并制作笔录，对含有毒性中药饮片的处方进行收集、复印，核查处方剂量、给付、保存期限。向当事人和其他与违法行为相关的知情人询问与有毒性中药饮片的</w:t>
            </w:r>
            <w:proofErr w:type="gramStart"/>
            <w:r w:rsidRPr="00733590">
              <w:rPr>
                <w:rFonts w:hint="eastAsia"/>
              </w:rPr>
              <w:t>处方处方</w:t>
            </w:r>
            <w:proofErr w:type="gramEnd"/>
            <w:r w:rsidRPr="00733590">
              <w:rPr>
                <w:rFonts w:hint="eastAsia"/>
              </w:rPr>
              <w:t>剂量、给付、保存期限等有关的情况。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《医院中药饮片管理规范》第三十二条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调剂</w:t>
            </w:r>
          </w:p>
        </w:tc>
        <w:tc>
          <w:tcPr>
            <w:tcW w:w="2352" w:type="dxa"/>
            <w:tcBorders>
              <w:top w:val="single" w:sz="4" w:space="0" w:color="auto"/>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罂粟</w:t>
            </w:r>
            <w:proofErr w:type="gramStart"/>
            <w:r w:rsidRPr="00733590">
              <w:rPr>
                <w:rFonts w:hint="eastAsia"/>
              </w:rPr>
              <w:t>壳是否</w:t>
            </w:r>
            <w:proofErr w:type="gramEnd"/>
            <w:r w:rsidRPr="00733590">
              <w:rPr>
                <w:rFonts w:hint="eastAsia"/>
              </w:rPr>
              <w:t>单方发药，是否凭有麻醉药处方权的执业医师签名的淡红色处方</w:t>
            </w:r>
            <w:proofErr w:type="gramStart"/>
            <w:r w:rsidRPr="00733590">
              <w:rPr>
                <w:rFonts w:hint="eastAsia"/>
              </w:rPr>
              <w:t>方</w:t>
            </w:r>
            <w:proofErr w:type="gramEnd"/>
            <w:r w:rsidRPr="00733590">
              <w:rPr>
                <w:rFonts w:hint="eastAsia"/>
              </w:rPr>
              <w:t>可调配。处方是否保存三年备查。</w:t>
            </w:r>
          </w:p>
        </w:tc>
        <w:tc>
          <w:tcPr>
            <w:tcW w:w="1647" w:type="dxa"/>
            <w:gridSpan w:val="2"/>
            <w:tcBorders>
              <w:top w:val="single" w:sz="6" w:space="0" w:color="000000"/>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1.罂粟壳单方发药</w:t>
            </w:r>
          </w:p>
          <w:p w:rsidR="002D0E35" w:rsidRPr="00733590" w:rsidRDefault="0011468A">
            <w:pPr>
              <w:pStyle w:val="aff2"/>
            </w:pPr>
            <w:r w:rsidRPr="00733590">
              <w:rPr>
                <w:rFonts w:hint="eastAsia"/>
              </w:rPr>
              <w:t>2.未使用淡红色处方</w:t>
            </w:r>
          </w:p>
          <w:p w:rsidR="002D0E35" w:rsidRPr="00733590" w:rsidRDefault="0011468A">
            <w:pPr>
              <w:pStyle w:val="aff2"/>
            </w:pPr>
            <w:r w:rsidRPr="00733590">
              <w:rPr>
                <w:rFonts w:hint="eastAsia"/>
              </w:rPr>
              <w:t>3.处方未保存三年</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现场检查并制作笔录，对罂粟壳处方进行收集、复印，核查是否单方发药、是否为淡红色处方、保存期限是否为三年。向当事人和其他与违法行为相关的知情人询问与罂粟壳处方有关的情况。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《医院中药饮片管理规范》第三十三条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rPr>
                <w:rFonts w:ascii="宋体" w:hAnsi="宋体"/>
                <w:sz w:val="84"/>
                <w:szCs w:val="84"/>
              </w:rPr>
            </w:pPr>
            <w:r w:rsidRPr="00733590">
              <w:rPr>
                <w:rFonts w:hint="eastAsia"/>
              </w:rPr>
              <w:t>△</w:t>
            </w:r>
          </w:p>
        </w:tc>
      </w:tr>
      <w:tr w:rsidR="002D0E35"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中药</w:t>
            </w:r>
            <w:proofErr w:type="gramStart"/>
            <w:r w:rsidRPr="00733590">
              <w:rPr>
                <w:rFonts w:hint="eastAsia"/>
              </w:rPr>
              <w:t>药</w:t>
            </w:r>
            <w:proofErr w:type="gramEnd"/>
            <w:r w:rsidRPr="00733590">
              <w:rPr>
                <w:rFonts w:hint="eastAsia"/>
              </w:rPr>
              <w:t>事监督</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中药</w:t>
            </w:r>
            <w:proofErr w:type="gramStart"/>
            <w:r w:rsidRPr="00733590">
              <w:rPr>
                <w:rFonts w:hint="eastAsia"/>
              </w:rPr>
              <w:t>煎药室</w:t>
            </w:r>
            <w:proofErr w:type="gramEnd"/>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设备要求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医院开展中药饮片煎煮服务，是否有与之相适应的场地及设备，卫生状况良好，具有通风、调温、冷藏等设施。</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1.开展中药饮片煎煮服务</w:t>
            </w:r>
          </w:p>
          <w:p w:rsidR="002D0E35" w:rsidRPr="00733590" w:rsidRDefault="0011468A">
            <w:pPr>
              <w:pStyle w:val="aff2"/>
            </w:pPr>
            <w:r w:rsidRPr="00733590">
              <w:rPr>
                <w:rFonts w:hint="eastAsia"/>
              </w:rPr>
              <w:t>2.场地、设施设备不符合要求</w:t>
            </w:r>
          </w:p>
          <w:p w:rsidR="002D0E35" w:rsidRPr="00733590" w:rsidRDefault="0011468A">
            <w:pPr>
              <w:pStyle w:val="aff2"/>
            </w:pPr>
            <w:r w:rsidRPr="00733590">
              <w:rPr>
                <w:rFonts w:hint="eastAsia"/>
              </w:rPr>
              <w:t>3.卫生状况差</w:t>
            </w:r>
          </w:p>
        </w:tc>
        <w:tc>
          <w:tcPr>
            <w:tcW w:w="2422"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现场检查并制作笔录，检查中药</w:t>
            </w:r>
            <w:proofErr w:type="gramStart"/>
            <w:r w:rsidRPr="00733590">
              <w:rPr>
                <w:rFonts w:hint="eastAsia"/>
              </w:rPr>
              <w:t>煎药室</w:t>
            </w:r>
            <w:proofErr w:type="gramEnd"/>
            <w:r w:rsidRPr="00733590">
              <w:rPr>
                <w:rFonts w:hint="eastAsia"/>
              </w:rPr>
              <w:t>场地及设施，</w:t>
            </w:r>
            <w:r w:rsidRPr="00733590">
              <w:rPr>
                <w:rFonts w:cs="Calibri" w:hint="eastAsia"/>
              </w:rPr>
              <w:t>对</w:t>
            </w:r>
            <w:r w:rsidRPr="00733590">
              <w:rPr>
                <w:rFonts w:hint="eastAsia"/>
              </w:rPr>
              <w:t>中药</w:t>
            </w:r>
            <w:proofErr w:type="gramStart"/>
            <w:r w:rsidRPr="00733590">
              <w:rPr>
                <w:rFonts w:hint="eastAsia"/>
              </w:rPr>
              <w:t>煎药室</w:t>
            </w:r>
            <w:proofErr w:type="gramEnd"/>
            <w:r w:rsidRPr="00733590">
              <w:rPr>
                <w:rFonts w:hint="eastAsia"/>
              </w:rPr>
              <w:t>场地及设施</w:t>
            </w:r>
            <w:r w:rsidRPr="00733590">
              <w:rPr>
                <w:rFonts w:cs="Calibri" w:hint="eastAsia"/>
              </w:rPr>
              <w:t>进行摄影、摄像获得相关影像资料。</w:t>
            </w:r>
            <w:r w:rsidRPr="00733590">
              <w:rPr>
                <w:rFonts w:hint="eastAsia"/>
              </w:rPr>
              <w:t>向当事人和其他与违法行为相关的知情人询问与中</w:t>
            </w:r>
            <w:r w:rsidRPr="00733590">
              <w:rPr>
                <w:rFonts w:hint="eastAsia"/>
              </w:rPr>
              <w:lastRenderedPageBreak/>
              <w:t>药</w:t>
            </w:r>
            <w:proofErr w:type="gramStart"/>
            <w:r w:rsidRPr="00733590">
              <w:rPr>
                <w:rFonts w:hint="eastAsia"/>
              </w:rPr>
              <w:t>煎药室</w:t>
            </w:r>
            <w:proofErr w:type="gramEnd"/>
            <w:r w:rsidRPr="00733590">
              <w:rPr>
                <w:rFonts w:hint="eastAsia"/>
              </w:rPr>
              <w:t>场地及设施有关的情况。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rPr>
                <w:rFonts w:cs="仿宋"/>
              </w:rPr>
            </w:pPr>
            <w:r w:rsidRPr="00733590">
              <w:rPr>
                <w:rFonts w:hint="eastAsia"/>
              </w:rPr>
              <w:lastRenderedPageBreak/>
              <w:t>《医院中药饮片管理规范》</w:t>
            </w:r>
            <w:r w:rsidRPr="00733590">
              <w:rPr>
                <w:rFonts w:cs="仿宋" w:hint="eastAsia"/>
              </w:rPr>
              <w:t>第三十五条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F47A57">
            <w:pPr>
              <w:pStyle w:val="aff2"/>
              <w:spacing w:line="280" w:lineRule="exact"/>
            </w:pPr>
            <w:r w:rsidRPr="00733590">
              <w:rPr>
                <w:rFonts w:hint="eastAsia"/>
              </w:rPr>
              <w:t>1.《医院中药饮片管理规范》第三十八条：对违反本规范规定的直接负责的主管人员和其他直接责任人，由卫生、中医药管理部门给以通报批评，</w:t>
            </w:r>
            <w:r w:rsidRPr="00733590">
              <w:rPr>
                <w:rFonts w:hint="eastAsia"/>
              </w:rPr>
              <w:lastRenderedPageBreak/>
              <w:t>并根据情节轻重，给以行政处分；情节严重，涉嫌构成犯罪的，移送司法机关处理。</w:t>
            </w:r>
          </w:p>
          <w:p w:rsidR="002D0E35" w:rsidRPr="00733590" w:rsidRDefault="0011468A" w:rsidP="00F47A57">
            <w:pPr>
              <w:pStyle w:val="aff2"/>
              <w:spacing w:line="280" w:lineRule="exact"/>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lastRenderedPageBreak/>
              <w:t>△</w:t>
            </w:r>
          </w:p>
        </w:tc>
      </w:tr>
      <w:tr w:rsidR="002D0E35" w:rsidRPr="00733590" w:rsidTr="001538E1">
        <w:trPr>
          <w:trHeight w:val="199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p w:rsidR="002D0E35" w:rsidRPr="00733590" w:rsidRDefault="0011468A">
            <w:pPr>
              <w:pStyle w:val="aff2"/>
              <w:jc w:val="center"/>
            </w:pPr>
            <w:r w:rsidRPr="00733590">
              <w:rPr>
                <w:rFonts w:hint="eastAsia"/>
              </w:rPr>
              <w:t>设备要求</w:t>
            </w:r>
          </w:p>
          <w:p w:rsidR="002D0E35" w:rsidRPr="00733590" w:rsidRDefault="002D0E35">
            <w:pPr>
              <w:pStyle w:val="aff2"/>
              <w:jc w:val="cente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中药煎药室（以下称煎药室）是否远离各种污染源，周围的地面、路面、植被等是否避免对煎药造成污染。</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1.设置煎药室</w:t>
            </w:r>
          </w:p>
          <w:p w:rsidR="002D0E35" w:rsidRPr="00733590" w:rsidRDefault="0011468A">
            <w:pPr>
              <w:pStyle w:val="aff2"/>
            </w:pPr>
            <w:r w:rsidRPr="00733590">
              <w:rPr>
                <w:rFonts w:hint="eastAsia"/>
              </w:rPr>
              <w:t>2.</w:t>
            </w:r>
            <w:proofErr w:type="gramStart"/>
            <w:r w:rsidRPr="00733590">
              <w:rPr>
                <w:rFonts w:hint="eastAsia"/>
              </w:rPr>
              <w:t>煎药室</w:t>
            </w:r>
            <w:proofErr w:type="gramEnd"/>
            <w:r w:rsidRPr="00733590">
              <w:rPr>
                <w:rFonts w:hint="eastAsia"/>
              </w:rPr>
              <w:t>靠近污染源</w:t>
            </w:r>
          </w:p>
        </w:tc>
        <w:tc>
          <w:tcPr>
            <w:tcW w:w="2422"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w:t>
            </w:r>
            <w:proofErr w:type="gramStart"/>
            <w:r w:rsidRPr="00733590">
              <w:rPr>
                <w:rFonts w:hint="eastAsia"/>
              </w:rPr>
              <w:t>煎药室</w:t>
            </w:r>
            <w:proofErr w:type="gramEnd"/>
            <w:r w:rsidRPr="00733590">
              <w:rPr>
                <w:rFonts w:hint="eastAsia"/>
              </w:rPr>
              <w:t>周围环境，对</w:t>
            </w:r>
            <w:proofErr w:type="gramStart"/>
            <w:r w:rsidRPr="00733590">
              <w:rPr>
                <w:rFonts w:hint="eastAsia"/>
              </w:rPr>
              <w:t>煎药室</w:t>
            </w:r>
            <w:proofErr w:type="gramEnd"/>
            <w:r w:rsidRPr="00733590">
              <w:rPr>
                <w:rFonts w:hint="eastAsia"/>
              </w:rPr>
              <w:t>周围环境进行摄影、摄像获得相关影像资料。向当事人和其他与违法行为相关的知情人询问与</w:t>
            </w:r>
            <w:proofErr w:type="gramStart"/>
            <w:r w:rsidRPr="00733590">
              <w:rPr>
                <w:rFonts w:hint="eastAsia"/>
              </w:rPr>
              <w:t>煎药室</w:t>
            </w:r>
            <w:proofErr w:type="gramEnd"/>
            <w:r w:rsidRPr="00733590">
              <w:rPr>
                <w:rFonts w:hint="eastAsia"/>
              </w:rPr>
              <w:t>周围环境有关的情况。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《医疗机构中药煎药室管理规范》第三条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设备要求</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proofErr w:type="gramStart"/>
            <w:r w:rsidRPr="00733590">
              <w:rPr>
                <w:rFonts w:hint="eastAsia"/>
              </w:rPr>
              <w:t>煎药室</w:t>
            </w:r>
            <w:proofErr w:type="gramEnd"/>
            <w:r w:rsidRPr="00733590">
              <w:rPr>
                <w:rFonts w:hint="eastAsia"/>
              </w:rPr>
              <w:t>的房屋和面积是否根据</w:t>
            </w:r>
            <w:proofErr w:type="gramStart"/>
            <w:r w:rsidRPr="00733590">
              <w:rPr>
                <w:rFonts w:hint="eastAsia"/>
              </w:rPr>
              <w:t>本医疗</w:t>
            </w:r>
            <w:proofErr w:type="gramEnd"/>
            <w:r w:rsidRPr="00733590">
              <w:rPr>
                <w:rFonts w:hint="eastAsia"/>
              </w:rPr>
              <w:t>机构的规模和煎药量合理配置。工作区和生活区是否分开，工作区内是否设有储藏（药）、准备、煎煮、清洗等功能区域。</w:t>
            </w:r>
          </w:p>
        </w:tc>
        <w:tc>
          <w:tcPr>
            <w:tcW w:w="1647" w:type="dxa"/>
            <w:gridSpan w:val="2"/>
            <w:tcBorders>
              <w:top w:val="single" w:sz="4" w:space="0" w:color="auto"/>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1.设置煎药室</w:t>
            </w:r>
          </w:p>
          <w:p w:rsidR="002D0E35" w:rsidRPr="00733590" w:rsidRDefault="0011468A">
            <w:pPr>
              <w:pStyle w:val="aff2"/>
            </w:pPr>
            <w:r w:rsidRPr="00733590">
              <w:rPr>
                <w:rFonts w:hint="eastAsia"/>
              </w:rPr>
              <w:t>2.工作区和生活区未分开</w:t>
            </w:r>
          </w:p>
          <w:p w:rsidR="002D0E35" w:rsidRPr="00733590" w:rsidRDefault="0011468A">
            <w:pPr>
              <w:pStyle w:val="aff2"/>
            </w:pPr>
            <w:r w:rsidRPr="00733590">
              <w:rPr>
                <w:rFonts w:hint="eastAsia"/>
              </w:rPr>
              <w:t>3.工作区内未设有功能区域</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w:t>
            </w:r>
            <w:proofErr w:type="gramStart"/>
            <w:r w:rsidRPr="00733590">
              <w:rPr>
                <w:rFonts w:hint="eastAsia"/>
              </w:rPr>
              <w:t>煎药室</w:t>
            </w:r>
            <w:proofErr w:type="gramEnd"/>
            <w:r w:rsidRPr="00733590">
              <w:rPr>
                <w:rFonts w:hint="eastAsia"/>
              </w:rPr>
              <w:t>房屋、面积和布局。对</w:t>
            </w:r>
            <w:proofErr w:type="gramStart"/>
            <w:r w:rsidRPr="00733590">
              <w:rPr>
                <w:rFonts w:hint="eastAsia"/>
              </w:rPr>
              <w:t>煎药室</w:t>
            </w:r>
            <w:proofErr w:type="gramEnd"/>
            <w:r w:rsidRPr="00733590">
              <w:rPr>
                <w:rFonts w:hint="eastAsia"/>
              </w:rPr>
              <w:t>房屋、面积和布局进行摄影、摄像获得相关影像资料。向当事人和其他与违法行为相关的知情人询问与</w:t>
            </w:r>
            <w:proofErr w:type="gramStart"/>
            <w:r w:rsidRPr="00733590">
              <w:rPr>
                <w:rFonts w:hint="eastAsia"/>
              </w:rPr>
              <w:t>煎药室</w:t>
            </w:r>
            <w:proofErr w:type="gramEnd"/>
            <w:r w:rsidRPr="00733590">
              <w:rPr>
                <w:rFonts w:hint="eastAsia"/>
              </w:rPr>
              <w:t>房屋、面积和布局有关的情况。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《医疗机构中药煎药室管理规范》第四条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设备要求</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proofErr w:type="gramStart"/>
            <w:r w:rsidRPr="00733590">
              <w:rPr>
                <w:rFonts w:hint="eastAsia"/>
              </w:rPr>
              <w:t>煎药室</w:t>
            </w:r>
            <w:proofErr w:type="gramEnd"/>
            <w:r w:rsidRPr="00733590">
              <w:rPr>
                <w:rFonts w:hint="eastAsia"/>
              </w:rPr>
              <w:t>是否宽敞、明亮，地面、墙面、屋顶是否平整、洁净、无污染、易清洁，是否有有效的通风、除尘、防积水以及消防等设施，各种管道、灯具、风口以及其它设施是否避免出现不易清洁的部位。</w:t>
            </w:r>
          </w:p>
        </w:tc>
        <w:tc>
          <w:tcPr>
            <w:tcW w:w="1647" w:type="dxa"/>
            <w:gridSpan w:val="2"/>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1.设置煎药室</w:t>
            </w:r>
          </w:p>
          <w:p w:rsidR="002D0E35" w:rsidRPr="00733590" w:rsidRDefault="0011468A">
            <w:pPr>
              <w:pStyle w:val="aff2"/>
            </w:pPr>
            <w:r w:rsidRPr="00733590">
              <w:rPr>
                <w:rFonts w:hint="eastAsia"/>
              </w:rPr>
              <w:t>2.内部环境不符合要求</w:t>
            </w:r>
          </w:p>
          <w:p w:rsidR="002D0E35" w:rsidRPr="00733590" w:rsidRDefault="0011468A">
            <w:pPr>
              <w:pStyle w:val="aff2"/>
            </w:pPr>
            <w:r w:rsidRPr="00733590">
              <w:rPr>
                <w:rFonts w:hint="eastAsia"/>
              </w:rPr>
              <w:t>3.设施不全</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w:t>
            </w:r>
            <w:proofErr w:type="gramStart"/>
            <w:r w:rsidRPr="00733590">
              <w:rPr>
                <w:rFonts w:hint="eastAsia"/>
              </w:rPr>
              <w:t>煎药室环境</w:t>
            </w:r>
            <w:proofErr w:type="gramEnd"/>
            <w:r w:rsidRPr="00733590">
              <w:rPr>
                <w:rFonts w:hint="eastAsia"/>
              </w:rPr>
              <w:t>和设施。</w:t>
            </w:r>
            <w:r w:rsidRPr="00733590">
              <w:rPr>
                <w:rFonts w:cs="Calibri" w:hint="eastAsia"/>
              </w:rPr>
              <w:t>对</w:t>
            </w:r>
            <w:proofErr w:type="gramStart"/>
            <w:r w:rsidRPr="00733590">
              <w:rPr>
                <w:rFonts w:hint="eastAsia"/>
              </w:rPr>
              <w:t>煎药室环境</w:t>
            </w:r>
            <w:proofErr w:type="gramEnd"/>
            <w:r w:rsidRPr="00733590">
              <w:rPr>
                <w:rFonts w:hint="eastAsia"/>
              </w:rPr>
              <w:t>和设施</w:t>
            </w:r>
            <w:r w:rsidRPr="00733590">
              <w:rPr>
                <w:rFonts w:cs="Calibri" w:hint="eastAsia"/>
              </w:rPr>
              <w:t>进行摄影、摄像获得相关影像资料。</w:t>
            </w:r>
            <w:r w:rsidRPr="00733590">
              <w:rPr>
                <w:rFonts w:hint="eastAsia"/>
              </w:rPr>
              <w:t>向当事人和其他与违法行为相关的知情人询问与</w:t>
            </w:r>
            <w:proofErr w:type="gramStart"/>
            <w:r w:rsidRPr="00733590">
              <w:rPr>
                <w:rFonts w:hint="eastAsia"/>
              </w:rPr>
              <w:t>煎药室环境</w:t>
            </w:r>
            <w:proofErr w:type="gramEnd"/>
            <w:r w:rsidRPr="00733590">
              <w:rPr>
                <w:rFonts w:hint="eastAsia"/>
              </w:rPr>
              <w:t>和设施有关的情况。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1.《医疗机构中药煎药室管理规范》第五条</w:t>
            </w:r>
          </w:p>
          <w:p w:rsidR="002D0E35" w:rsidRPr="00733590" w:rsidRDefault="0011468A">
            <w:pPr>
              <w:pStyle w:val="aff2"/>
            </w:pPr>
            <w:r w:rsidRPr="00733590">
              <w:rPr>
                <w:rFonts w:hint="eastAsia"/>
              </w:rPr>
              <w:t>2.《医院中药饮片管理规范》第三十五条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设备要求</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proofErr w:type="gramStart"/>
            <w:r w:rsidRPr="00733590">
              <w:rPr>
                <w:rFonts w:hint="eastAsia"/>
              </w:rPr>
              <w:t>煎药室</w:t>
            </w:r>
            <w:proofErr w:type="gramEnd"/>
            <w:r w:rsidRPr="00733590">
              <w:rPr>
                <w:rFonts w:hint="eastAsia"/>
              </w:rPr>
              <w:t>是否配备完善的煎药设备设施，并根据实际需要配备储药设施、冷藏设施以及量杯（筒）、过滤装置、计时器、贮药容器、药瓶架等。</w:t>
            </w:r>
          </w:p>
        </w:tc>
        <w:tc>
          <w:tcPr>
            <w:tcW w:w="1647" w:type="dxa"/>
            <w:gridSpan w:val="2"/>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1.设置煎药室</w:t>
            </w:r>
          </w:p>
          <w:p w:rsidR="002D0E35" w:rsidRPr="00733590" w:rsidRDefault="0011468A">
            <w:pPr>
              <w:pStyle w:val="aff2"/>
            </w:pPr>
            <w:r w:rsidRPr="00733590">
              <w:rPr>
                <w:rFonts w:hint="eastAsia"/>
              </w:rPr>
              <w:t>2.设施设备不全</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w:t>
            </w:r>
            <w:proofErr w:type="gramStart"/>
            <w:r w:rsidRPr="00733590">
              <w:rPr>
                <w:rFonts w:hint="eastAsia"/>
              </w:rPr>
              <w:t>煎药室</w:t>
            </w:r>
            <w:proofErr w:type="gramEnd"/>
            <w:r w:rsidRPr="00733590">
              <w:rPr>
                <w:rFonts w:hint="eastAsia"/>
              </w:rPr>
              <w:t>设备设施。</w:t>
            </w:r>
            <w:r w:rsidRPr="00733590">
              <w:rPr>
                <w:rFonts w:cs="Calibri" w:hint="eastAsia"/>
              </w:rPr>
              <w:t>对</w:t>
            </w:r>
            <w:proofErr w:type="gramStart"/>
            <w:r w:rsidRPr="00733590">
              <w:rPr>
                <w:rFonts w:hint="eastAsia"/>
              </w:rPr>
              <w:t>煎药室</w:t>
            </w:r>
            <w:proofErr w:type="gramEnd"/>
            <w:r w:rsidRPr="00733590">
              <w:rPr>
                <w:rFonts w:hint="eastAsia"/>
              </w:rPr>
              <w:t>设备设施</w:t>
            </w:r>
            <w:r w:rsidRPr="00733590">
              <w:rPr>
                <w:rFonts w:cs="Calibri" w:hint="eastAsia"/>
              </w:rPr>
              <w:t>进行摄影、摄像获得相关影像资料。</w:t>
            </w:r>
            <w:r w:rsidRPr="00733590">
              <w:rPr>
                <w:rFonts w:hint="eastAsia"/>
              </w:rPr>
              <w:t>向当事人和其他与违法行为相关的知情人询问与</w:t>
            </w:r>
            <w:proofErr w:type="gramStart"/>
            <w:r w:rsidRPr="00733590">
              <w:rPr>
                <w:rFonts w:hint="eastAsia"/>
              </w:rPr>
              <w:t>煎药室</w:t>
            </w:r>
            <w:proofErr w:type="gramEnd"/>
            <w:r w:rsidRPr="00733590">
              <w:rPr>
                <w:rFonts w:hint="eastAsia"/>
              </w:rPr>
              <w:t>设备设施有关的情况。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1.《医疗机构中药煎药室管理规范》第六条</w:t>
            </w:r>
          </w:p>
          <w:p w:rsidR="002D0E35" w:rsidRPr="00733590" w:rsidRDefault="0011468A">
            <w:pPr>
              <w:pStyle w:val="aff2"/>
            </w:pPr>
            <w:r w:rsidRPr="00733590">
              <w:rPr>
                <w:rFonts w:hint="eastAsia"/>
              </w:rPr>
              <w:t>2.《医院中药饮片管理规范》第三十五条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设备要求</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煎药工作台面是否平整、洁净。煎药容器以陶瓷、不锈钢、铜等材料制作的器皿为宜，禁用铁制等易腐蚀器皿。储药容器是否做到防尘、防霉、防虫、防鼠、防污染。用前是否严格消毒，用后是否及时清洗。</w:t>
            </w:r>
          </w:p>
        </w:tc>
        <w:tc>
          <w:tcPr>
            <w:tcW w:w="1647" w:type="dxa"/>
            <w:gridSpan w:val="2"/>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1.设置煎药室</w:t>
            </w:r>
          </w:p>
          <w:p w:rsidR="002D0E35" w:rsidRPr="00733590" w:rsidRDefault="0011468A">
            <w:pPr>
              <w:pStyle w:val="aff2"/>
            </w:pPr>
            <w:r w:rsidRPr="00733590">
              <w:rPr>
                <w:rFonts w:hint="eastAsia"/>
              </w:rPr>
              <w:t>2.工作台面不整洁</w:t>
            </w:r>
          </w:p>
          <w:p w:rsidR="002D0E35" w:rsidRPr="00733590" w:rsidRDefault="0011468A">
            <w:pPr>
              <w:pStyle w:val="aff2"/>
            </w:pPr>
            <w:r w:rsidRPr="00733590">
              <w:rPr>
                <w:rFonts w:hint="eastAsia"/>
              </w:rPr>
              <w:t>3.使用铁制等易腐蚀器皿煎药</w:t>
            </w:r>
          </w:p>
          <w:p w:rsidR="002D0E35" w:rsidRPr="00733590" w:rsidRDefault="0011468A">
            <w:pPr>
              <w:pStyle w:val="aff2"/>
            </w:pPr>
            <w:r w:rsidRPr="00733590">
              <w:rPr>
                <w:rFonts w:hint="eastAsia"/>
              </w:rPr>
              <w:t>4.储药容器使用前后未消毒清洗</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w:t>
            </w:r>
            <w:proofErr w:type="gramStart"/>
            <w:r w:rsidRPr="00733590">
              <w:rPr>
                <w:rFonts w:hint="eastAsia"/>
              </w:rPr>
              <w:t>煎药室</w:t>
            </w:r>
            <w:proofErr w:type="gramEnd"/>
            <w:r w:rsidRPr="00733590">
              <w:rPr>
                <w:rFonts w:hint="eastAsia"/>
              </w:rPr>
              <w:t>煎药工作台和储药容器。对</w:t>
            </w:r>
            <w:proofErr w:type="gramStart"/>
            <w:r w:rsidRPr="00733590">
              <w:rPr>
                <w:rFonts w:hint="eastAsia"/>
              </w:rPr>
              <w:t>煎药室</w:t>
            </w:r>
            <w:proofErr w:type="gramEnd"/>
            <w:r w:rsidRPr="00733590">
              <w:rPr>
                <w:rFonts w:hint="eastAsia"/>
              </w:rPr>
              <w:t>煎药工作台和储药容器进行摄影、摄像获得相关影像资料。向当事人和其他与违法行为相关的知情人询问与</w:t>
            </w:r>
            <w:proofErr w:type="gramStart"/>
            <w:r w:rsidRPr="00733590">
              <w:rPr>
                <w:rFonts w:hint="eastAsia"/>
              </w:rPr>
              <w:t>煎药室</w:t>
            </w:r>
            <w:proofErr w:type="gramEnd"/>
            <w:r w:rsidRPr="00733590">
              <w:rPr>
                <w:rFonts w:hint="eastAsia"/>
              </w:rPr>
              <w:t>煎药工作台和储药容器有关的情况。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《医疗机构中药煎药室管理规范》第七条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人员要求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pPr>
            <w:proofErr w:type="gramStart"/>
            <w:r w:rsidRPr="00733590">
              <w:rPr>
                <w:rFonts w:hint="eastAsia"/>
              </w:rPr>
              <w:t>煎药室</w:t>
            </w:r>
            <w:proofErr w:type="gramEnd"/>
            <w:r w:rsidRPr="00733590">
              <w:rPr>
                <w:rFonts w:hint="eastAsia"/>
              </w:rPr>
              <w:t>是否由具备一定理论水平和实际操作经验的中药师具体负责</w:t>
            </w:r>
            <w:proofErr w:type="gramStart"/>
            <w:r w:rsidRPr="00733590">
              <w:rPr>
                <w:rFonts w:hint="eastAsia"/>
              </w:rPr>
              <w:t>煎药室</w:t>
            </w:r>
            <w:proofErr w:type="gramEnd"/>
            <w:r w:rsidRPr="00733590">
              <w:rPr>
                <w:rFonts w:hint="eastAsia"/>
              </w:rPr>
              <w:t>的业务指导、质量监督及组织管理工作。</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1.煎药负责人员</w:t>
            </w:r>
          </w:p>
          <w:p w:rsidR="002D0E35" w:rsidRPr="00733590" w:rsidRDefault="0011468A">
            <w:pPr>
              <w:pStyle w:val="aff2"/>
            </w:pPr>
            <w:r w:rsidRPr="00733590">
              <w:rPr>
                <w:rFonts w:hint="eastAsia"/>
              </w:rPr>
              <w:t>2.负责人不是中药师</w:t>
            </w:r>
          </w:p>
          <w:p w:rsidR="002D0E35" w:rsidRPr="00733590" w:rsidRDefault="002D0E35">
            <w:pPr>
              <w:pStyle w:val="aff2"/>
            </w:pP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w:t>
            </w:r>
            <w:proofErr w:type="gramStart"/>
            <w:r w:rsidRPr="00733590">
              <w:rPr>
                <w:rFonts w:hint="eastAsia"/>
              </w:rPr>
              <w:t>煎药室</w:t>
            </w:r>
            <w:proofErr w:type="gramEnd"/>
            <w:r w:rsidRPr="00733590">
              <w:rPr>
                <w:rFonts w:hint="eastAsia"/>
              </w:rPr>
              <w:t>负责人资质证明材料进行收集、复印。向当事人和其他与违法行为相关的知情人询问与</w:t>
            </w:r>
            <w:proofErr w:type="gramStart"/>
            <w:r w:rsidRPr="00733590">
              <w:rPr>
                <w:rFonts w:hint="eastAsia"/>
              </w:rPr>
              <w:t>煎药室</w:t>
            </w:r>
            <w:proofErr w:type="gramEnd"/>
            <w:r w:rsidRPr="00733590">
              <w:rPr>
                <w:rFonts w:hint="eastAsia"/>
              </w:rPr>
              <w:t>负责人资质有关的情况。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1.《医疗机构中药煎药室管理规范》第八条</w:t>
            </w:r>
          </w:p>
          <w:p w:rsidR="002D0E35" w:rsidRPr="00733590" w:rsidRDefault="0011468A">
            <w:pPr>
              <w:pStyle w:val="aff2"/>
            </w:pPr>
            <w:r w:rsidRPr="00733590">
              <w:rPr>
                <w:rFonts w:hint="eastAsia"/>
              </w:rPr>
              <w:t>2.《医院中药饮片管理规范》第十一条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rsidP="00101EAD">
            <w:pPr>
              <w:pStyle w:val="aff2"/>
              <w:jc w:val="center"/>
            </w:pPr>
            <w:r w:rsidRPr="00733590">
              <w:rPr>
                <w:rFonts w:hint="eastAsia"/>
              </w:rPr>
              <w:t>人员要求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煎药人员是否经过中药煎药相关知识和技能培训并考核合格后方可从事中药煎药工作。煎药工作人员是</w:t>
            </w:r>
            <w:r w:rsidRPr="00733590">
              <w:rPr>
                <w:rFonts w:hint="eastAsia"/>
              </w:rPr>
              <w:lastRenderedPageBreak/>
              <w:t>否有计划地接受相关专业知识和操作技能的岗位培训。</w:t>
            </w:r>
          </w:p>
          <w:p w:rsidR="002D0E35" w:rsidRPr="00733590" w:rsidRDefault="002D0E35">
            <w:pPr>
              <w:pStyle w:val="aff2"/>
            </w:pP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1.煎药人员</w:t>
            </w:r>
          </w:p>
          <w:p w:rsidR="002D0E35" w:rsidRPr="00733590" w:rsidRDefault="0011468A">
            <w:pPr>
              <w:pStyle w:val="aff2"/>
            </w:pPr>
            <w:r w:rsidRPr="00733590">
              <w:rPr>
                <w:rFonts w:hint="eastAsia"/>
              </w:rPr>
              <w:t>2.未经过岗位培训和考核</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现场检查并制作笔录，对煎药人员培训考核记录进行收集、复印。向当事人和其他与违法行为相关的知情人询</w:t>
            </w:r>
            <w:r w:rsidRPr="00733590">
              <w:rPr>
                <w:rFonts w:hint="eastAsia"/>
              </w:rPr>
              <w:lastRenderedPageBreak/>
              <w:t>问煎药人员培训考核有关的情况。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1.《医疗机构中药煎药室管理规范》第九条</w:t>
            </w:r>
          </w:p>
          <w:p w:rsidR="002D0E35" w:rsidRPr="00733590" w:rsidRDefault="0011468A">
            <w:pPr>
              <w:pStyle w:val="aff2"/>
            </w:pPr>
            <w:r w:rsidRPr="00733590">
              <w:rPr>
                <w:rFonts w:hint="eastAsia"/>
              </w:rPr>
              <w:t>2.《医院中药饮片</w:t>
            </w:r>
            <w:r w:rsidRPr="00733590">
              <w:rPr>
                <w:rFonts w:hint="eastAsia"/>
              </w:rPr>
              <w:lastRenderedPageBreak/>
              <w:t>管理规范》第十一条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1.《医院中药饮片管理规范》第三十八条：对违反本规范规定的直接负责的主管人员和其他直接责任人，由卫生、中</w:t>
            </w:r>
            <w:r w:rsidRPr="00733590">
              <w:rPr>
                <w:rFonts w:hint="eastAsia"/>
              </w:rPr>
              <w:lastRenderedPageBreak/>
              <w:t>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lastRenderedPageBreak/>
              <w:t>△</w:t>
            </w:r>
          </w:p>
        </w:tc>
      </w:tr>
      <w:tr w:rsidR="002D0E35" w:rsidRPr="00733590" w:rsidTr="001538E1">
        <w:trPr>
          <w:trHeight w:val="1474"/>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人员要求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煎药人员是否每年至少体检一次。传染病、皮肤病等患者和乙肝病毒携带者、体表有伤口未愈合者不得从事煎药工作。</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1.煎药人员</w:t>
            </w:r>
            <w:proofErr w:type="gramStart"/>
            <w:r w:rsidRPr="00733590">
              <w:rPr>
                <w:rFonts w:hint="eastAsia"/>
              </w:rPr>
              <w:t>未每年</w:t>
            </w:r>
            <w:proofErr w:type="gramEnd"/>
            <w:r w:rsidRPr="00733590">
              <w:rPr>
                <w:rFonts w:hint="eastAsia"/>
              </w:rPr>
              <w:t>至少体检一次</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现场检查并制作笔录，对煎药人员体检报告进行收集、复印。向当事人和其他与违法行为相关的知情人询问煎药人员体检有关的情况。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《医疗机构中药煎药室管理规范》第十条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rPr>
          <w:trHeight w:val="1474"/>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人员要求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煎药人员是否注意个人卫生。煎药前是否进行手的清洁，工作时是否穿戴专用的工作服并保持工作服清洁。</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1.煎药人员个人不卫生，工作时未穿戴清洁的工作服</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现场检查并制作笔录，检查煎药人员个人卫生情况。向当事人和其他与违法行为相关的知情人询问煎药人员个人卫生情况有关的情况。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《医疗机构中药煎药室管理规范》第十一条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rPr>
          <w:trHeight w:val="1404"/>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jc w:val="center"/>
            </w:pPr>
            <w:r w:rsidRPr="00733590">
              <w:rPr>
                <w:rFonts w:hint="eastAsia"/>
              </w:rPr>
              <w:t>煎药方法</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内服药与外用药是否使用不同的标识区分。</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1.存在内服药与外用药两种煎剂</w:t>
            </w:r>
          </w:p>
          <w:p w:rsidR="002D0E35" w:rsidRPr="00733590" w:rsidRDefault="0011468A">
            <w:pPr>
              <w:pStyle w:val="aff2"/>
            </w:pPr>
            <w:r w:rsidRPr="00733590">
              <w:rPr>
                <w:rFonts w:hint="eastAsia"/>
              </w:rPr>
              <w:t>2.无标识区分</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现场检查并制作笔录，检查内服药与外服药区分情况。向当事人和其他与违法行为相关的知情人询问内服药与外服药区分有关的情况。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《医疗机构中药煎药室管理规范》第十七条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煎药方法</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煎煮好的药液是否装入经过清洗和消毒并符合盛放食品要求的容器内，严防污染。</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1.该容器用于盛装煎煮好的药液</w:t>
            </w:r>
          </w:p>
          <w:p w:rsidR="002D0E35" w:rsidRPr="00733590" w:rsidRDefault="0011468A">
            <w:pPr>
              <w:pStyle w:val="aff2"/>
            </w:pPr>
            <w:r w:rsidRPr="00733590">
              <w:rPr>
                <w:rFonts w:hint="eastAsia"/>
              </w:rPr>
              <w:t>2.未经过清洗和消毒</w:t>
            </w:r>
          </w:p>
          <w:p w:rsidR="002D0E35" w:rsidRPr="00733590" w:rsidRDefault="0011468A">
            <w:pPr>
              <w:pStyle w:val="aff2"/>
            </w:pPr>
            <w:r w:rsidRPr="00733590">
              <w:rPr>
                <w:rFonts w:hint="eastAsia"/>
              </w:rPr>
              <w:t>3.不符合盛放食品要求</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现场检查并制作笔录，检查盛药容器情况。向当事人和其他与违法行为相关的知情人询问盛药容器有关的情况。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《医疗机构中药煎药室管理规范》第十八条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煎药方法</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中药饮片煎煮液的包装材料和容器是否无毒、卫生、不易破损，并符合有关规定。</w:t>
            </w:r>
          </w:p>
        </w:tc>
        <w:tc>
          <w:tcPr>
            <w:tcW w:w="164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1.中药饮片煎煮液的包装材料和容器</w:t>
            </w:r>
          </w:p>
          <w:p w:rsidR="002D0E35" w:rsidRPr="00733590" w:rsidRDefault="0011468A">
            <w:pPr>
              <w:pStyle w:val="aff2"/>
            </w:pPr>
            <w:r w:rsidRPr="00733590">
              <w:rPr>
                <w:rFonts w:hint="eastAsia"/>
              </w:rPr>
              <w:t>2.存在有毒、不卫生、易破损的情况</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现场检查并制作笔录，现场检查包装材料和容器情况。向当事人和其他与违法行为相关的知情人询问包装材料有关的情况。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1.《医疗机构中药煎药室管理规范》第二十条</w:t>
            </w:r>
          </w:p>
          <w:p w:rsidR="002D0E35" w:rsidRPr="00733590" w:rsidRDefault="0011468A">
            <w:pPr>
              <w:pStyle w:val="aff2"/>
            </w:pPr>
            <w:r w:rsidRPr="00733590">
              <w:rPr>
                <w:rFonts w:hint="eastAsia"/>
              </w:rPr>
              <w:t>2.《医院中药饮片管理规范》第三十七条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医院中药饮片管理规范》第三十八条：对违反本规范规定的直接负责的主管人员和其他直接责任人，由卫生、中医药管理部门给以通报批评，并根据情节轻重，给以行政处分；情节严重，涉嫌构成犯罪的，移送司法机关处理。</w:t>
            </w:r>
          </w:p>
          <w:p w:rsidR="002D0E35" w:rsidRPr="00733590" w:rsidRDefault="0011468A">
            <w:pPr>
              <w:pStyle w:val="aff2"/>
            </w:pPr>
            <w:r w:rsidRPr="00733590">
              <w:rPr>
                <w:rFonts w:hint="eastAsia"/>
              </w:rPr>
              <w:t>2.《医院中药饮片管理规范》第三十九条：对违反本规范规定的医院，卫生、中医药管理部门应当给以通报批评。</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rsidP="00101EAD">
            <w:pPr>
              <w:pStyle w:val="aff2"/>
              <w:jc w:val="center"/>
            </w:pPr>
            <w:r w:rsidRPr="00733590">
              <w:rPr>
                <w:rFonts w:hint="eastAsia"/>
              </w:rPr>
              <w:t>△</w:t>
            </w: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煎药管理</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煎药人员在领药、煎药、装药、送药、发药时是否认真核对处方（或煎药凭证）有关内容，建立收发记录，内容真实、记录完整。每方（剂）煎药是否有一份反映煎药各个环节的操作记录。记录是否保持整洁，内容真实、数据完整。</w:t>
            </w:r>
          </w:p>
        </w:tc>
        <w:tc>
          <w:tcPr>
            <w:tcW w:w="1647" w:type="dxa"/>
            <w:gridSpan w:val="2"/>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1.开展煎药工作</w:t>
            </w:r>
          </w:p>
          <w:p w:rsidR="002D0E35" w:rsidRPr="00733590" w:rsidRDefault="0011468A">
            <w:pPr>
              <w:pStyle w:val="aff2"/>
            </w:pPr>
            <w:r w:rsidRPr="00733590">
              <w:rPr>
                <w:rFonts w:hint="eastAsia"/>
              </w:rPr>
              <w:t>2.无收发记录和操作记录</w:t>
            </w:r>
          </w:p>
        </w:tc>
        <w:tc>
          <w:tcPr>
            <w:tcW w:w="2422"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现场检查并制作笔录，对煎药收发和操作记录进行收集、复印。向当事人和其他与违法行为相关的知情人询问与收发和操作记录有关的情况。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《医疗机构中药煎药室管理规范》第二十三条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煎药管理</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急</w:t>
            </w:r>
            <w:proofErr w:type="gramStart"/>
            <w:r w:rsidRPr="00733590">
              <w:rPr>
                <w:rFonts w:hint="eastAsia"/>
              </w:rPr>
              <w:t>煎药物</w:t>
            </w:r>
            <w:proofErr w:type="gramEnd"/>
            <w:r w:rsidRPr="00733590">
              <w:rPr>
                <w:rFonts w:hint="eastAsia"/>
              </w:rPr>
              <w:t>是否在2小时内完成，是否规范急煎记录。</w:t>
            </w:r>
          </w:p>
        </w:tc>
        <w:tc>
          <w:tcPr>
            <w:tcW w:w="1647" w:type="dxa"/>
            <w:gridSpan w:val="2"/>
            <w:tcBorders>
              <w:top w:val="single" w:sz="6" w:space="0" w:color="000000"/>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1.具有急煎药物</w:t>
            </w:r>
          </w:p>
          <w:p w:rsidR="002D0E35" w:rsidRPr="00733590" w:rsidRDefault="0011468A">
            <w:pPr>
              <w:pStyle w:val="aff2"/>
            </w:pPr>
            <w:r w:rsidRPr="00733590">
              <w:rPr>
                <w:rFonts w:hint="eastAsia"/>
              </w:rPr>
              <w:t>2.未在2小时内完成</w:t>
            </w:r>
          </w:p>
          <w:p w:rsidR="002D0E35" w:rsidRPr="00733590" w:rsidRDefault="0011468A">
            <w:pPr>
              <w:pStyle w:val="aff2"/>
            </w:pPr>
            <w:r w:rsidRPr="00733590">
              <w:rPr>
                <w:rFonts w:hint="eastAsia"/>
              </w:rPr>
              <w:t>3.未建立急</w:t>
            </w:r>
            <w:proofErr w:type="gramStart"/>
            <w:r w:rsidRPr="00733590">
              <w:rPr>
                <w:rFonts w:hint="eastAsia"/>
              </w:rPr>
              <w:t>煎记录</w:t>
            </w:r>
            <w:proofErr w:type="gramEnd"/>
          </w:p>
        </w:tc>
        <w:tc>
          <w:tcPr>
            <w:tcW w:w="2422" w:type="dxa"/>
            <w:tcBorders>
              <w:top w:val="single" w:sz="6" w:space="0" w:color="000000"/>
              <w:left w:val="nil"/>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现场检查并制作笔录，检查急煎时限。对急</w:t>
            </w:r>
            <w:proofErr w:type="gramStart"/>
            <w:r w:rsidRPr="00733590">
              <w:rPr>
                <w:rFonts w:hint="eastAsia"/>
              </w:rPr>
              <w:t>煎记录</w:t>
            </w:r>
            <w:proofErr w:type="gramEnd"/>
            <w:r w:rsidRPr="00733590">
              <w:rPr>
                <w:rFonts w:hint="eastAsia"/>
              </w:rPr>
              <w:t>进行收集、复印。向当事人和其他与违法行为相关的知情人询问与急</w:t>
            </w:r>
            <w:proofErr w:type="gramStart"/>
            <w:r w:rsidRPr="00733590">
              <w:rPr>
                <w:rFonts w:hint="eastAsia"/>
              </w:rPr>
              <w:t>煎有关</w:t>
            </w:r>
            <w:proofErr w:type="gramEnd"/>
            <w:r w:rsidRPr="00733590">
              <w:rPr>
                <w:rFonts w:hint="eastAsia"/>
              </w:rPr>
              <w:t>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《医疗机构中药煎药室管理规范》第二十四条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煎药管理</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煎药设备设施、容器使用前是否确保清洁，要有清洁规程和每日清洁记录。用于清扫、清洗和消毒的设备、用具是否放置在专用场所妥</w:t>
            </w:r>
            <w:r w:rsidRPr="00733590">
              <w:rPr>
                <w:rFonts w:hint="eastAsia"/>
              </w:rPr>
              <w:lastRenderedPageBreak/>
              <w:t>善保管。</w:t>
            </w:r>
            <w:proofErr w:type="gramStart"/>
            <w:r w:rsidRPr="00733590">
              <w:rPr>
                <w:rFonts w:hint="eastAsia"/>
              </w:rPr>
              <w:t>煎药室</w:t>
            </w:r>
            <w:proofErr w:type="gramEnd"/>
            <w:r w:rsidRPr="00733590">
              <w:rPr>
                <w:rFonts w:hint="eastAsia"/>
              </w:rPr>
              <w:t>是否定期消毒。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lastRenderedPageBreak/>
              <w:t>1.开展煎药工作</w:t>
            </w:r>
          </w:p>
          <w:p w:rsidR="002D0E35" w:rsidRPr="00733590" w:rsidRDefault="0011468A">
            <w:pPr>
              <w:pStyle w:val="aff2"/>
            </w:pPr>
            <w:r w:rsidRPr="00733590">
              <w:rPr>
                <w:rFonts w:hint="eastAsia"/>
              </w:rPr>
              <w:t>2.</w:t>
            </w:r>
            <w:proofErr w:type="gramStart"/>
            <w:r w:rsidRPr="00733590">
              <w:rPr>
                <w:rFonts w:hint="eastAsia"/>
              </w:rPr>
              <w:t>煎药室</w:t>
            </w:r>
            <w:proofErr w:type="gramEnd"/>
            <w:r w:rsidRPr="00733590">
              <w:rPr>
                <w:rFonts w:hint="eastAsia"/>
              </w:rPr>
              <w:t>和设备容器未清洁</w:t>
            </w:r>
          </w:p>
          <w:p w:rsidR="002D0E35" w:rsidRPr="00733590" w:rsidRDefault="0011468A" w:rsidP="00101EAD">
            <w:pPr>
              <w:pStyle w:val="aff2"/>
            </w:pPr>
            <w:r w:rsidRPr="00733590">
              <w:rPr>
                <w:rFonts w:hint="eastAsia"/>
              </w:rPr>
              <w:t>3.</w:t>
            </w:r>
            <w:proofErr w:type="gramStart"/>
            <w:r w:rsidRPr="00733590">
              <w:rPr>
                <w:rFonts w:hint="eastAsia"/>
              </w:rPr>
              <w:t>煎药室</w:t>
            </w:r>
            <w:proofErr w:type="gramEnd"/>
            <w:r w:rsidRPr="00733590">
              <w:rPr>
                <w:rFonts w:hint="eastAsia"/>
              </w:rPr>
              <w:t>未定期进行消毒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11468A">
            <w:pPr>
              <w:pStyle w:val="aff2"/>
            </w:pPr>
            <w:r w:rsidRPr="00733590">
              <w:rPr>
                <w:rFonts w:hint="eastAsia"/>
              </w:rPr>
              <w:t>现场检查并制作笔录，对煎药设施设备和容器每日清洁记录和</w:t>
            </w:r>
            <w:proofErr w:type="gramStart"/>
            <w:r w:rsidRPr="00733590">
              <w:rPr>
                <w:rFonts w:hint="eastAsia"/>
              </w:rPr>
              <w:t>煎药室</w:t>
            </w:r>
            <w:proofErr w:type="gramEnd"/>
            <w:r w:rsidRPr="00733590">
              <w:rPr>
                <w:rFonts w:hint="eastAsia"/>
              </w:rPr>
              <w:t>消毒记录进行收集、复印。向当事人和其他与违法行为相关的知情人</w:t>
            </w:r>
            <w:r w:rsidRPr="00733590">
              <w:rPr>
                <w:rFonts w:hint="eastAsia"/>
              </w:rPr>
              <w:lastRenderedPageBreak/>
              <w:t>询问与煎药设施设备和容器每日清洁记录和</w:t>
            </w:r>
            <w:proofErr w:type="gramStart"/>
            <w:r w:rsidRPr="00733590">
              <w:rPr>
                <w:rFonts w:hint="eastAsia"/>
              </w:rPr>
              <w:t>煎药室</w:t>
            </w:r>
            <w:proofErr w:type="gramEnd"/>
            <w:r w:rsidRPr="00733590">
              <w:rPr>
                <w:rFonts w:hint="eastAsia"/>
              </w:rPr>
              <w:t>消毒记录有关的情况。</w:t>
            </w:r>
          </w:p>
        </w:tc>
        <w:tc>
          <w:tcPr>
            <w:tcW w:w="1666" w:type="dxa"/>
            <w:tcBorders>
              <w:top w:val="single" w:sz="6" w:space="0" w:color="000000"/>
              <w:left w:val="single" w:sz="4" w:space="0" w:color="auto"/>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lastRenderedPageBreak/>
              <w:t>《医疗机构中药煎药室管理规范》第二十五条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2D0E35"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0E35" w:rsidRPr="00733590" w:rsidRDefault="002D0E35">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0E35" w:rsidRPr="002F0910" w:rsidRDefault="0011468A">
            <w:pPr>
              <w:pStyle w:val="aff2"/>
              <w:jc w:val="center"/>
              <w:rPr>
                <w:rFonts w:ascii="仿宋"/>
              </w:rPr>
            </w:pPr>
            <w:r w:rsidRPr="00733590">
              <w:rPr>
                <w:rFonts w:hint="eastAsia"/>
              </w:rPr>
              <w:t>煎药管理</w:t>
            </w:r>
          </w:p>
        </w:tc>
        <w:tc>
          <w:tcPr>
            <w:tcW w:w="2352" w:type="dxa"/>
            <w:tcBorders>
              <w:top w:val="single" w:sz="4" w:space="0" w:color="auto"/>
              <w:left w:val="single" w:sz="4" w:space="0" w:color="auto"/>
              <w:bottom w:val="single" w:sz="4" w:space="0" w:color="auto"/>
              <w:right w:val="single" w:sz="6" w:space="0" w:color="000000"/>
            </w:tcBorders>
            <w:shd w:val="clear" w:color="auto" w:fill="auto"/>
            <w:vAlign w:val="center"/>
          </w:tcPr>
          <w:p w:rsidR="002D0E35" w:rsidRPr="00733590" w:rsidRDefault="0011468A">
            <w:pPr>
              <w:pStyle w:val="aff2"/>
            </w:pPr>
            <w:r w:rsidRPr="00733590">
              <w:rPr>
                <w:rFonts w:hint="eastAsia"/>
              </w:rPr>
              <w:t>加强煎药的质量控制、监测工作。药剂科负责人是否定期（每季度至少一次）对煎药工作质量进行评估、检查，征求医护人员和住院病人意见，并建立质量控制、监测档案。</w:t>
            </w:r>
          </w:p>
        </w:tc>
        <w:tc>
          <w:tcPr>
            <w:tcW w:w="1647" w:type="dxa"/>
            <w:gridSpan w:val="2"/>
            <w:tcBorders>
              <w:top w:val="single" w:sz="4" w:space="0" w:color="auto"/>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1.开展煎药工作</w:t>
            </w:r>
          </w:p>
          <w:p w:rsidR="002D0E35" w:rsidRPr="00733590" w:rsidRDefault="0011468A">
            <w:pPr>
              <w:pStyle w:val="aff2"/>
            </w:pPr>
            <w:r w:rsidRPr="00733590">
              <w:rPr>
                <w:rFonts w:hint="eastAsia"/>
              </w:rPr>
              <w:t>2.未建立质量控制、监测档案</w:t>
            </w:r>
          </w:p>
        </w:tc>
        <w:tc>
          <w:tcPr>
            <w:tcW w:w="2422" w:type="dxa"/>
            <w:tcBorders>
              <w:top w:val="single" w:sz="4" w:space="0" w:color="auto"/>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现场检查并制作笔录，对煎药工作质量控制、监测档案进行收集、复印。向当事人和其他与违法行为相关的知情人询问与建立煎药工作质量控制、监测档案有关的情况。</w:t>
            </w:r>
          </w:p>
        </w:tc>
        <w:tc>
          <w:tcPr>
            <w:tcW w:w="166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《医疗机构中药煎药室管理规范》第二十七条</w:t>
            </w:r>
          </w:p>
        </w:tc>
        <w:tc>
          <w:tcPr>
            <w:tcW w:w="2546"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11468A">
            <w:pPr>
              <w:pStyle w:val="aff2"/>
            </w:pPr>
            <w:r w:rsidRPr="00733590">
              <w:rPr>
                <w:rFonts w:hint="eastAsia"/>
              </w:rPr>
              <w:t>责令改正。</w:t>
            </w:r>
          </w:p>
        </w:tc>
        <w:tc>
          <w:tcPr>
            <w:tcW w:w="645" w:type="dxa"/>
            <w:tcBorders>
              <w:top w:val="single" w:sz="6" w:space="0" w:color="000000"/>
              <w:left w:val="nil"/>
              <w:bottom w:val="single" w:sz="6" w:space="0" w:color="000000"/>
              <w:right w:val="single" w:sz="6" w:space="0" w:color="000000"/>
            </w:tcBorders>
            <w:shd w:val="clear" w:color="auto" w:fill="auto"/>
            <w:vAlign w:val="center"/>
          </w:tcPr>
          <w:p w:rsidR="002D0E35" w:rsidRPr="00733590" w:rsidRDefault="002D0E35" w:rsidP="00101EAD">
            <w:pPr>
              <w:pStyle w:val="aff2"/>
              <w:jc w:val="center"/>
            </w:pPr>
          </w:p>
        </w:tc>
      </w:tr>
      <w:tr w:rsidR="00F47A57"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F47A57">
            <w:pPr>
              <w:pStyle w:val="aff2"/>
              <w:jc w:val="center"/>
            </w:pPr>
            <w:r w:rsidRPr="00733590">
              <w:rPr>
                <w:rFonts w:hint="eastAsia"/>
              </w:rPr>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F47A57">
            <w:pPr>
              <w:pStyle w:val="aff2"/>
              <w:jc w:val="center"/>
              <w:rPr>
                <w:rFonts w:ascii="Times New Roman" w:hAnsi="Times New Roman"/>
                <w:sz w:val="20"/>
                <w:szCs w:val="20"/>
              </w:rPr>
            </w:pPr>
            <w:r w:rsidRPr="00733590">
              <w:rPr>
                <w:rFonts w:hint="eastAsia"/>
              </w:rPr>
              <w:t>针刺类技术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管理要求</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B97C77">
            <w:pPr>
              <w:pStyle w:val="aff2"/>
            </w:pPr>
            <w:r w:rsidRPr="00733590">
              <w:rPr>
                <w:rFonts w:hint="eastAsia"/>
              </w:rPr>
              <w:t>（一）医疗机构是否按照《医院感染管理办法》要求，健全医院感染管理体系及相关规章制度，制定并落实预防与控制中医针刺类技术相关性感染的工作规范和操作规程，明确相关部门与人员的职责；（二）</w:t>
            </w:r>
            <w:r w:rsidR="003C128A">
              <w:rPr>
                <w:rFonts w:hint="eastAsia"/>
              </w:rPr>
              <w:t>是否配备医院感染管理专（兼）职人员</w:t>
            </w:r>
            <w:r w:rsidRPr="00733590">
              <w:rPr>
                <w:rFonts w:hint="eastAsia"/>
              </w:rPr>
              <w:t>，是否对医务人员开展预防与控制中医针刺类技术相关性感染的知识及技能培训，并承担相关业务技术咨询、指导工作；（三）医务人员是否熟练掌握中医针刺类技术诊疗操作规程，掌握中医针刺类技术相关性感染的预防要点，落实中医针刺类技术相关性感染的防控措施。有明显皮肤感染或者患感冒、</w:t>
            </w:r>
            <w:r w:rsidRPr="00733590">
              <w:rPr>
                <w:rFonts w:hint="eastAsia"/>
              </w:rPr>
              <w:lastRenderedPageBreak/>
              <w:t>流感等呼吸道疾病的医务人员，是否参与诊疗工作；（四）医疗机构是否督查中医针刺类技术相关性感染防控措施的落实情况，持续改进，有效降低感染。</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1.医疗机构未健全医院感染管理体系及相关规章制度</w:t>
            </w:r>
          </w:p>
          <w:p w:rsidR="00F47A57" w:rsidRPr="00733590" w:rsidRDefault="00F47A57">
            <w:pPr>
              <w:pStyle w:val="aff2"/>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书面证据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w:t>
            </w:r>
            <w:r w:rsidRPr="00733590">
              <w:rPr>
                <w:rFonts w:hint="eastAsia"/>
              </w:rPr>
              <w:lastRenderedPageBreak/>
              <w:t>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1.《消毒管理办法》第四条、第五条</w:t>
            </w:r>
          </w:p>
          <w:p w:rsidR="00F47A57" w:rsidRPr="00733590" w:rsidRDefault="00F47A57">
            <w:pPr>
              <w:pStyle w:val="aff2"/>
            </w:pPr>
            <w:r w:rsidRPr="00733590">
              <w:rPr>
                <w:rFonts w:hint="eastAsia"/>
              </w:rPr>
              <w:t>2.《中医针刺类技术相关性感染预防与控制指南（试行）》</w:t>
            </w:r>
          </w:p>
          <w:p w:rsidR="00F47A57" w:rsidRPr="00733590" w:rsidRDefault="00F47A57">
            <w:pPr>
              <w:pStyle w:val="aff2"/>
            </w:pPr>
            <w:r w:rsidRPr="00733590">
              <w:rPr>
                <w:rFonts w:hint="eastAsia"/>
              </w:rPr>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1.临床医务人员未掌握落实预防感染的防控措施</w:t>
            </w:r>
          </w:p>
          <w:p w:rsidR="00F47A57" w:rsidRPr="00733590" w:rsidRDefault="00F47A57" w:rsidP="00101EAD">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rPr>
                <w:rFonts w:ascii="Times New Roman" w:hAnsi="Times New Roman"/>
                <w:sz w:val="20"/>
                <w:szCs w:val="20"/>
              </w:rPr>
            </w:pPr>
            <w:r w:rsidRPr="00733590">
              <w:rPr>
                <w:rFonts w:hint="eastAsia"/>
              </w:rPr>
              <w:t>责令改正。</w:t>
            </w: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空气通风与消毒</w:t>
            </w:r>
          </w:p>
        </w:tc>
        <w:tc>
          <w:tcPr>
            <w:tcW w:w="235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诊室是否具备良好的通风、采光条件。是否根据季节、室内外风力和气温，适时进行自然通风和（或）机械通风保证诊疗场所的空气流通和换气次数；（二）接诊呼吸道传染病患者后是否进行空气消毒，是否遵循《医院空气净化管理规范》的要求，采用下列方法之一，并符合相应的要求：空气消毒器；紫外线灯照射；其他合法达标的空气消毒产品；（三）不宜常规采用化学喷雾进行空气消毒。</w:t>
            </w:r>
          </w:p>
        </w:tc>
        <w:tc>
          <w:tcPr>
            <w:tcW w:w="1647" w:type="dxa"/>
            <w:gridSpan w:val="2"/>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1.未保证诊室空气流通和换气次数</w:t>
            </w:r>
          </w:p>
          <w:p w:rsidR="00F47A57" w:rsidRPr="00733590" w:rsidRDefault="00F47A57">
            <w:pPr>
              <w:pStyle w:val="aff2"/>
            </w:pPr>
            <w:r w:rsidRPr="00733590">
              <w:rPr>
                <w:rFonts w:hint="eastAsia"/>
              </w:rPr>
              <w:t>2.接诊呼吸道传染病患者后未进行空气消毒</w:t>
            </w:r>
          </w:p>
          <w:p w:rsidR="00F47A57" w:rsidRPr="00733590" w:rsidRDefault="00F47A57" w:rsidP="00101EAD">
            <w:pPr>
              <w:pStyle w:val="aff2"/>
            </w:pPr>
            <w:r w:rsidRPr="00733590">
              <w:rPr>
                <w:rFonts w:hint="eastAsia"/>
              </w:rPr>
              <w:t>3.未按照规范要求，选用合理空气消毒方式</w:t>
            </w:r>
          </w:p>
        </w:tc>
        <w:tc>
          <w:tcPr>
            <w:tcW w:w="242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p w:rsidR="00F47A57" w:rsidRPr="00733590" w:rsidRDefault="00F47A57">
            <w:pPr>
              <w:pStyle w:val="aff2"/>
            </w:pPr>
          </w:p>
        </w:tc>
        <w:tc>
          <w:tcPr>
            <w:tcW w:w="166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1.《中医针刺类技术相关性感染预防与控制指南（试行）》</w:t>
            </w:r>
          </w:p>
          <w:p w:rsidR="00F47A57" w:rsidRPr="00733590" w:rsidRDefault="00F47A57">
            <w:pPr>
              <w:pStyle w:val="aff2"/>
            </w:pPr>
            <w:r w:rsidRPr="00733590">
              <w:rPr>
                <w:rFonts w:hint="eastAsia"/>
              </w:rPr>
              <w:t>2.《医院空气净化管理规范》</w:t>
            </w: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物体表面清洁与消毒</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依据《医疗机构环境表面清洁与消毒管理规范》的要求，遵循先清洁、再消毒的原则，采取湿式卫生的方法，抹布等清洁工具使用后应及时清洁与消毒，干燥保存。或采用清洁、消毒“一步法”完成的产品，如消毒湿巾。是否达到干净、干燥、无尘、无污垢、</w:t>
            </w:r>
            <w:r w:rsidRPr="00733590">
              <w:rPr>
                <w:rFonts w:hint="eastAsia"/>
              </w:rPr>
              <w:lastRenderedPageBreak/>
              <w:t>无碎屑、无异味要求；（二）诊桌、诊椅、诊床、地面等无明显污染时应采用清水清洁为主，是否每天2次。发生血液、体液、排泄物、分泌物等污染时，是否先采用可吸附的材料将其清除，再采用有效氯400mg/L～700 mg/L的含氯消毒液擦拭，作用30min。</w:t>
            </w:r>
          </w:p>
        </w:tc>
        <w:tc>
          <w:tcPr>
            <w:tcW w:w="1640"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pPr>
            <w:r w:rsidRPr="00733590">
              <w:rPr>
                <w:rFonts w:hint="eastAsia"/>
              </w:rPr>
              <w:lastRenderedPageBreak/>
              <w:t>1.未按照规范要求进行物体表面清洁消毒</w:t>
            </w:r>
          </w:p>
        </w:tc>
        <w:tc>
          <w:tcPr>
            <w:tcW w:w="242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w:t>
            </w:r>
            <w:r w:rsidRPr="00733590">
              <w:rPr>
                <w:rFonts w:hint="eastAsia"/>
              </w:rPr>
              <w:lastRenderedPageBreak/>
              <w:t>程、频次，对物体表面出现污染如何处理。</w:t>
            </w:r>
          </w:p>
        </w:tc>
        <w:tc>
          <w:tcPr>
            <w:tcW w:w="166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1.《中医针刺类技术相关性感染预防与控制指南（试行）》</w:t>
            </w:r>
          </w:p>
          <w:p w:rsidR="00F47A57" w:rsidRPr="00733590" w:rsidRDefault="00F47A57">
            <w:pPr>
              <w:pStyle w:val="aff2"/>
            </w:pPr>
            <w:r w:rsidRPr="00733590">
              <w:rPr>
                <w:rFonts w:hint="eastAsia"/>
              </w:rPr>
              <w:t>2.《医疗机构环境表面清洁与消毒管理规范》</w:t>
            </w: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织物的清洗与消毒</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床单（罩）、被套、枕套等直接接触患者的用品是否每人次更换，或选择使用一次性床单。被血液、体液、分泌物、排泄物等污染时是否立即更换；（二）被芯、枕芯、褥子、床垫等间接接触患者的床上用品，是否定期清洗与消毒；被污染时是否及时更换、清洗与消毒。</w:t>
            </w:r>
          </w:p>
        </w:tc>
        <w:tc>
          <w:tcPr>
            <w:tcW w:w="1640"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F47A57" w:rsidRPr="00733590" w:rsidRDefault="00F47A57">
            <w:pPr>
              <w:pStyle w:val="aff2"/>
            </w:pPr>
            <w:r w:rsidRPr="00733590">
              <w:rPr>
                <w:rFonts w:hint="eastAsia"/>
              </w:rPr>
              <w:t>2.被血液、体液、分泌物、排泄物等污染的织物未立即更换</w:t>
            </w:r>
          </w:p>
          <w:p w:rsidR="00F47A57" w:rsidRPr="00733590" w:rsidRDefault="00F47A57">
            <w:pPr>
              <w:pStyle w:val="aff2"/>
            </w:pPr>
            <w:r w:rsidRPr="00733590">
              <w:rPr>
                <w:rFonts w:hint="eastAsia"/>
              </w:rPr>
              <w:t>3.间接接触患者的织物未定期清洗消毒</w:t>
            </w:r>
          </w:p>
        </w:tc>
        <w:tc>
          <w:tcPr>
            <w:tcW w:w="242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调查并制作笔录，询问科室负责人织物清洗消毒频次，对织物出现污染如何处理。</w:t>
            </w:r>
          </w:p>
        </w:tc>
        <w:tc>
          <w:tcPr>
            <w:tcW w:w="166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《中医针刺类技术相关性感染预防与控制指南（试行）》</w:t>
            </w: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jc w:val="center"/>
            </w:pPr>
            <w:proofErr w:type="gramStart"/>
            <w:r w:rsidRPr="00733590">
              <w:rPr>
                <w:rFonts w:hint="eastAsia"/>
              </w:rPr>
              <w:t>手卫生</w:t>
            </w:r>
            <w:proofErr w:type="gramEnd"/>
            <w:r w:rsidRPr="00733590">
              <w:rPr>
                <w:rFonts w:hint="eastAsia"/>
              </w:rPr>
              <w:t>设施</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（一）每间诊室是否至少配备一套洗手设施、充足的</w:t>
            </w:r>
            <w:proofErr w:type="gramStart"/>
            <w:r w:rsidRPr="00733590">
              <w:rPr>
                <w:rFonts w:hint="eastAsia"/>
              </w:rPr>
              <w:t>手卫生</w:t>
            </w:r>
            <w:proofErr w:type="gramEnd"/>
            <w:r w:rsidRPr="00733590">
              <w:rPr>
                <w:rFonts w:hint="eastAsia"/>
              </w:rPr>
              <w:t>及干手物品，包括流动水、非手触式水龙头、洗手液、免洗手消毒剂等，宜使用一次性包装的洗手液，重复灌装的洗手液容器，是否</w:t>
            </w:r>
            <w:r w:rsidRPr="00733590">
              <w:rPr>
                <w:rFonts w:hint="eastAsia"/>
              </w:rPr>
              <w:lastRenderedPageBreak/>
              <w:t>每周清洁与消毒；（二）是否配备洗手流程图及说明图，干手用品宜使用一次性干手纸巾；（三）医务人员洗手与卫生手消毒，以及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0"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1.未配备齐全洗手设施和物品</w:t>
            </w:r>
          </w:p>
          <w:p w:rsidR="00F47A57" w:rsidRPr="00733590" w:rsidRDefault="00F47A57">
            <w:pPr>
              <w:pStyle w:val="aff2"/>
            </w:pPr>
            <w:r w:rsidRPr="00733590">
              <w:rPr>
                <w:rFonts w:hint="eastAsia"/>
              </w:rPr>
              <w:t>2.未配备洗手流程图及说明图</w:t>
            </w:r>
          </w:p>
          <w:p w:rsidR="00F47A57" w:rsidRPr="00733590" w:rsidRDefault="00F47A57">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F47A57" w:rsidRPr="00733590" w:rsidRDefault="00F47A57">
            <w:pPr>
              <w:pStyle w:val="aff2"/>
            </w:pPr>
            <w:r w:rsidRPr="00733590">
              <w:rPr>
                <w:rFonts w:hint="eastAsia"/>
              </w:rPr>
              <w:lastRenderedPageBreak/>
              <w:t>4.</w:t>
            </w:r>
            <w:proofErr w:type="gramStart"/>
            <w:r w:rsidRPr="00733590">
              <w:rPr>
                <w:rFonts w:hint="eastAsia"/>
              </w:rPr>
              <w:t>治疗车</w:t>
            </w:r>
            <w:proofErr w:type="gramEnd"/>
            <w:r w:rsidRPr="00733590">
              <w:rPr>
                <w:rFonts w:hint="eastAsia"/>
              </w:rPr>
              <w:t>未配备快速手消毒剂</w:t>
            </w:r>
          </w:p>
          <w:p w:rsidR="00F47A57" w:rsidRPr="00733590" w:rsidRDefault="00F47A57">
            <w:pPr>
              <w:pStyle w:val="aff2"/>
            </w:pPr>
          </w:p>
        </w:tc>
        <w:tc>
          <w:tcPr>
            <w:tcW w:w="242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w:t>
            </w:r>
            <w:r w:rsidRPr="00733590">
              <w:rPr>
                <w:rFonts w:hint="eastAsia"/>
              </w:rPr>
              <w:lastRenderedPageBreak/>
              <w:t>剂。笔录如实记录未配备齐全的设备设施；对不符合规范的洗手与手消毒操作进行摄影、摄像获得相关影像资料。</w:t>
            </w:r>
          </w:p>
        </w:tc>
        <w:tc>
          <w:tcPr>
            <w:tcW w:w="166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1.《中医针刺类技术相关性感染预防与控制指南（试行）》</w:t>
            </w:r>
          </w:p>
          <w:p w:rsidR="00F47A57" w:rsidRPr="00733590" w:rsidRDefault="00F47A57">
            <w:pPr>
              <w:pStyle w:val="aff2"/>
            </w:pPr>
            <w:r w:rsidRPr="00733590">
              <w:rPr>
                <w:rFonts w:hint="eastAsia"/>
              </w:rPr>
              <w:t>2.《医务人员手卫生规范》</w:t>
            </w: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jc w:val="center"/>
            </w:pPr>
          </w:p>
        </w:tc>
        <w:tc>
          <w:tcPr>
            <w:tcW w:w="507"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无菌操作要求</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操作前是否严格执行无菌操作规程：是否检查针具的包装，确保完整无破损，有效限期内使用；包装是否过早打开，无菌针具包装打开超过4小时是否继续使用；针刺操作前是否先遵照六步洗手法洗手，再用75%乙醇或快速手消毒剂消毒双手；为不同患者操作时是否洗手或手消毒；接触患者血液、体液、分泌物或有感染性的物质时，是否戴手套；接触患者黏膜、破损皮肤时，是否戴无菌手套；皮肤消毒可选用下列方法之一：</w:t>
            </w:r>
            <w:proofErr w:type="gramStart"/>
            <w:r w:rsidRPr="00733590">
              <w:rPr>
                <w:rFonts w:hint="eastAsia"/>
              </w:rPr>
              <w:t>浸</w:t>
            </w:r>
            <w:proofErr w:type="gramEnd"/>
            <w:r w:rsidRPr="00733590">
              <w:rPr>
                <w:rFonts w:hint="eastAsia"/>
              </w:rPr>
              <w:t>有碘</w:t>
            </w:r>
            <w:proofErr w:type="gramStart"/>
            <w:r w:rsidRPr="00733590">
              <w:rPr>
                <w:rFonts w:hint="eastAsia"/>
              </w:rPr>
              <w:t>伏</w:t>
            </w:r>
            <w:proofErr w:type="gramEnd"/>
            <w:r w:rsidRPr="00733590">
              <w:rPr>
                <w:rFonts w:hint="eastAsia"/>
              </w:rPr>
              <w:t>消毒液原液的无菌棉球擦拭2遍；碘酊原液擦拭2遍，作用1min～3min稍干后75%乙醇脱碘；用75%乙醇溶液擦拭2遍，作用3min～5min；有效含量</w:t>
            </w:r>
            <w:r w:rsidRPr="00733590">
              <w:rPr>
                <w:rFonts w:hint="eastAsia"/>
              </w:rPr>
              <w:lastRenderedPageBreak/>
              <w:t>≥2g/L</w:t>
            </w:r>
            <w:proofErr w:type="gramStart"/>
            <w:r w:rsidRPr="00733590">
              <w:rPr>
                <w:rFonts w:hint="eastAsia"/>
              </w:rPr>
              <w:t>氯己定</w:t>
            </w:r>
            <w:proofErr w:type="gramEnd"/>
            <w:r w:rsidRPr="00733590">
              <w:rPr>
                <w:rFonts w:hint="eastAsia"/>
              </w:rPr>
              <w:t>-乙醇70%溶液擦拭2遍；其他合法、有效的皮肤消毒产品，是否遵循说明书使用。皮肤消毒范围：以针刺部位为中心，以涂擦为主，由内向</w:t>
            </w:r>
            <w:proofErr w:type="gramStart"/>
            <w:r w:rsidRPr="00733590">
              <w:rPr>
                <w:rFonts w:hint="eastAsia"/>
              </w:rPr>
              <w:t>外缓</w:t>
            </w:r>
            <w:proofErr w:type="gramEnd"/>
            <w:r w:rsidRPr="00733590">
              <w:rPr>
                <w:rFonts w:hint="eastAsia"/>
              </w:rPr>
              <w:t>慢旋转，逐步涂擦，共2次，消毒皮肤面积应≥5cm×5cm，消毒棉球是否</w:t>
            </w:r>
            <w:proofErr w:type="gramStart"/>
            <w:r w:rsidRPr="00733590">
              <w:rPr>
                <w:rFonts w:hint="eastAsia"/>
              </w:rPr>
              <w:t>一</w:t>
            </w:r>
            <w:proofErr w:type="gramEnd"/>
            <w:r w:rsidRPr="00733590">
              <w:rPr>
                <w:rFonts w:hint="eastAsia"/>
              </w:rPr>
              <w:t>穴一换，是否使用同一个消毒棉球擦拭两个以上部位；（二）操作中是否遵守针刺诊疗操作规范，尽量减少损伤及出血。</w:t>
            </w:r>
          </w:p>
        </w:tc>
        <w:tc>
          <w:tcPr>
            <w:tcW w:w="1640"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1.消毒</w:t>
            </w:r>
            <w:proofErr w:type="gramStart"/>
            <w:r w:rsidRPr="00733590">
              <w:rPr>
                <w:rFonts w:hint="eastAsia"/>
              </w:rPr>
              <w:t>灭菌包未满足</w:t>
            </w:r>
            <w:proofErr w:type="gramEnd"/>
            <w:r w:rsidRPr="00733590">
              <w:rPr>
                <w:rFonts w:hint="eastAsia"/>
              </w:rPr>
              <w:t>灭菌要求继续使用</w:t>
            </w:r>
          </w:p>
          <w:p w:rsidR="00F47A57" w:rsidRPr="00733590" w:rsidRDefault="00F47A57">
            <w:pPr>
              <w:pStyle w:val="aff2"/>
            </w:pPr>
            <w:r w:rsidRPr="00733590">
              <w:rPr>
                <w:rFonts w:hint="eastAsia"/>
              </w:rPr>
              <w:t>2.操作前未按要求进行手消毒、手防护</w:t>
            </w:r>
          </w:p>
          <w:p w:rsidR="00F47A57" w:rsidRPr="00733590" w:rsidRDefault="00F47A57">
            <w:pPr>
              <w:pStyle w:val="aff2"/>
            </w:pPr>
            <w:r w:rsidRPr="00733590">
              <w:rPr>
                <w:rFonts w:hint="eastAsia"/>
              </w:rPr>
              <w:t>3.未按要求进行皮肤消毒</w:t>
            </w:r>
          </w:p>
        </w:tc>
        <w:tc>
          <w:tcPr>
            <w:tcW w:w="2422"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现场检查并制作笔录，检查进行无菌操作前，是否进行无菌检查；是否按照要求进行</w:t>
            </w:r>
            <w:proofErr w:type="gramStart"/>
            <w:r w:rsidRPr="00733590">
              <w:rPr>
                <w:rFonts w:hint="eastAsia"/>
              </w:rPr>
              <w:t>手卫生</w:t>
            </w:r>
            <w:proofErr w:type="gramEnd"/>
            <w:r w:rsidRPr="00733590">
              <w:rPr>
                <w:rFonts w:hint="eastAsia"/>
              </w:rPr>
              <w:t>消毒、防护；是否按要求进行皮肤消毒。笔录如实记录医务人员未进行无菌检查操作、不规范的洗手法、不规范的皮肤消毒操作等不规范的执业行为；对不符合规范的行为进行摄影、摄像获得相关影像资料。询问调查并制作笔录，询问医护人员手消毒、皮肤消毒、中医医疗技术操作等流程。</w:t>
            </w:r>
          </w:p>
        </w:tc>
        <w:tc>
          <w:tcPr>
            <w:tcW w:w="166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《中医针刺类技术相关性感染预防与控制指南（试行）》</w:t>
            </w: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38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针刺类器具的使用及处理原则</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（一）针具进入皮下无菌组织，属于侵入性操作是否达到灭菌水平；（二）一次性针具是否使用符合相关标准要求的产品，是否一人一用</w:t>
            </w:r>
            <w:proofErr w:type="gramStart"/>
            <w:r w:rsidRPr="00733590">
              <w:rPr>
                <w:rFonts w:hint="eastAsia"/>
              </w:rPr>
              <w:t>一</w:t>
            </w:r>
            <w:proofErr w:type="gramEnd"/>
            <w:r w:rsidRPr="00733590">
              <w:rPr>
                <w:rFonts w:hint="eastAsia"/>
              </w:rPr>
              <w:t>废弃，是否遵照《医疗废物管理条例》规定，按损伤性医疗废物处理，直接放入耐刺、防渗漏的专用利器盒中，集中处置，是否重复使用：（三）可重复使用的针具，是否遵照《医疗机构消毒技术规范》要求，一人一用</w:t>
            </w:r>
            <w:proofErr w:type="gramStart"/>
            <w:r w:rsidRPr="00733590">
              <w:rPr>
                <w:rFonts w:hint="eastAsia"/>
              </w:rPr>
              <w:t>一</w:t>
            </w:r>
            <w:proofErr w:type="gramEnd"/>
            <w:r w:rsidRPr="00733590">
              <w:rPr>
                <w:rFonts w:hint="eastAsia"/>
              </w:rPr>
              <w:t>灭菌，是否放在防刺的容器内密闭运输，是否遵照“清洗—修针—整理—灭菌—无菌保存”程序处理。</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Default="00F47A57">
            <w:pPr>
              <w:pStyle w:val="aff2"/>
            </w:pPr>
          </w:p>
          <w:p w:rsidR="00F47A57" w:rsidRDefault="00F47A57">
            <w:pPr>
              <w:pStyle w:val="aff2"/>
            </w:pPr>
          </w:p>
          <w:p w:rsidR="00F47A57" w:rsidRPr="00733590" w:rsidRDefault="00F47A57">
            <w:pPr>
              <w:pStyle w:val="aff2"/>
            </w:pPr>
          </w:p>
          <w:p w:rsidR="00F47A57" w:rsidRPr="00733590" w:rsidRDefault="00F47A57">
            <w:pPr>
              <w:pStyle w:val="aff2"/>
            </w:pPr>
            <w:r w:rsidRPr="00733590">
              <w:rPr>
                <w:rFonts w:hint="eastAsia"/>
              </w:rPr>
              <w:t>1.重复使用的针刺类器具未达到灭菌水平</w:t>
            </w:r>
          </w:p>
          <w:p w:rsidR="00F47A57" w:rsidRDefault="00F47A57">
            <w:pPr>
              <w:pStyle w:val="aff2"/>
            </w:pPr>
          </w:p>
          <w:p w:rsidR="00F47A57" w:rsidRDefault="00F47A57">
            <w:pPr>
              <w:pStyle w:val="aff2"/>
            </w:pPr>
          </w:p>
          <w:p w:rsidR="00F47A57" w:rsidRPr="00733590" w:rsidRDefault="00F47A57">
            <w:pPr>
              <w:pStyle w:val="aff2"/>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现场检查并制作笔录，检查重复使用的针具是否按要求进行灭菌。检查一次性针具是否一人一用</w:t>
            </w:r>
            <w:proofErr w:type="gramStart"/>
            <w:r w:rsidRPr="00733590">
              <w:rPr>
                <w:rFonts w:hint="eastAsia"/>
              </w:rPr>
              <w:t>一</w:t>
            </w:r>
            <w:proofErr w:type="gramEnd"/>
            <w:r w:rsidRPr="00733590">
              <w:rPr>
                <w:rFonts w:hint="eastAsia"/>
              </w:rPr>
              <w:t>废弃，查看诊室、消毒供应中心，检查是否存在一次性针具重复使用、消毒灭菌的情况。对针具消毒灭菌记录、交接记录等书面证据进行收集、复印；对未达到灭菌要求的针具、重复使用的一次性针具、不规范处理重复使用针具的现场进行摄影、摄像获得相关影像资料。询问调查并制作笔录，询问科室负责人针具使用种类，是一次性针具或重复使用针具，询问针具处</w:t>
            </w:r>
            <w:r w:rsidRPr="00733590">
              <w:rPr>
                <w:rFonts w:hint="eastAsia"/>
              </w:rPr>
              <w:lastRenderedPageBreak/>
              <w:t>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1.《传染病防治法》第五十一条第二款</w:t>
            </w:r>
          </w:p>
          <w:p w:rsidR="00F47A57" w:rsidRPr="00733590" w:rsidRDefault="00F47A57">
            <w:pPr>
              <w:pStyle w:val="aff2"/>
            </w:pPr>
            <w:r w:rsidRPr="00733590">
              <w:rPr>
                <w:rFonts w:hint="eastAsia"/>
              </w:rPr>
              <w:t>2.《消毒管理办法》第六条第一款</w:t>
            </w:r>
          </w:p>
          <w:p w:rsidR="00F47A57" w:rsidRPr="00733590" w:rsidRDefault="00F47A57">
            <w:pPr>
              <w:pStyle w:val="aff2"/>
            </w:pPr>
            <w:r w:rsidRPr="00733590">
              <w:rPr>
                <w:rFonts w:hint="eastAsia"/>
              </w:rPr>
              <w:t>3.《中医针刺类技术相关性感染预防与控制指南（试行）》</w:t>
            </w:r>
          </w:p>
          <w:p w:rsidR="00F47A57" w:rsidRPr="00733590" w:rsidRDefault="00F47A57">
            <w:pPr>
              <w:pStyle w:val="aff2"/>
            </w:pPr>
            <w:r w:rsidRPr="00733590">
              <w:rPr>
                <w:rFonts w:hint="eastAsia"/>
              </w:rPr>
              <w:t>4.《医疗机构消毒技术规范》</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p w:rsidR="00F47A57" w:rsidRPr="00733590" w:rsidRDefault="00F47A57" w:rsidP="00101EAD">
            <w:pPr>
              <w:pStyle w:val="aff2"/>
              <w:jc w:val="center"/>
              <w:rPr>
                <w:szCs w:val="21"/>
              </w:rPr>
            </w:pPr>
            <w:r w:rsidRPr="00733590">
              <w:rPr>
                <w:rFonts w:hint="eastAsia"/>
              </w:rPr>
              <w:t>※</w:t>
            </w:r>
          </w:p>
          <w:p w:rsidR="00F47A57" w:rsidRPr="00733590" w:rsidRDefault="00F47A57" w:rsidP="00101EAD">
            <w:pPr>
              <w:pStyle w:val="aff2"/>
              <w:jc w:val="center"/>
            </w:pP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B97C77">
            <w:pPr>
              <w:pStyle w:val="aff2"/>
            </w:pPr>
            <w:r w:rsidRPr="00733590">
              <w:rPr>
                <w:rFonts w:hint="eastAsia"/>
              </w:rPr>
              <w:t>1</w:t>
            </w:r>
            <w:r w:rsidRPr="00733590">
              <w:t>.一次性针具未做到一人一用</w:t>
            </w:r>
            <w:proofErr w:type="gramStart"/>
            <w:r w:rsidRPr="00733590">
              <w:t>一</w:t>
            </w:r>
            <w:proofErr w:type="gramEnd"/>
            <w:r w:rsidRPr="00733590">
              <w:t>废弃，重复使用</w:t>
            </w:r>
          </w:p>
          <w:p w:rsidR="00F47A57" w:rsidRPr="00733590" w:rsidRDefault="00F47A57" w:rsidP="00B97C7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18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《传染病防治法》第六十九条：医疗机构违反本法规定，有下列情形之一的，由县级以上人民政府卫生行政部门责令改正，通报批评，给予警告；造成传染病传播、流行或者其</w:t>
            </w:r>
            <w:r w:rsidRPr="00733590">
              <w:rPr>
                <w:rFonts w:hint="eastAsia"/>
              </w:rPr>
              <w:lastRenderedPageBreak/>
              <w:t>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lastRenderedPageBreak/>
              <w:t>※</w:t>
            </w:r>
          </w:p>
          <w:p w:rsidR="00F47A57" w:rsidRPr="00733590" w:rsidRDefault="00F47A57" w:rsidP="00101EAD">
            <w:pPr>
              <w:pStyle w:val="aff2"/>
              <w:jc w:val="center"/>
            </w:pPr>
            <w:r w:rsidRPr="00733590">
              <w:rPr>
                <w:rFonts w:ascii="Cambria Math" w:hAnsi="Cambria Math" w:cs="Cambria Math"/>
              </w:rPr>
              <w:t>△</w:t>
            </w:r>
          </w:p>
        </w:tc>
      </w:tr>
      <w:tr w:rsidR="00F47A57" w:rsidRPr="00733590" w:rsidTr="001538E1">
        <w:trPr>
          <w:trHeight w:val="64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892"/>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F47A57" w:rsidRPr="00733590" w:rsidRDefault="00F47A57" w:rsidP="00175525">
            <w:pPr>
              <w:pStyle w:val="aff2"/>
            </w:pP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58"/>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F47A57" w:rsidRPr="00733590" w:rsidRDefault="00F47A57" w:rsidP="00175525">
            <w:pPr>
              <w:pStyle w:val="aff2"/>
            </w:pP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354"/>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F47A57" w:rsidRPr="00733590" w:rsidRDefault="00F47A57" w:rsidP="00175525">
            <w:pPr>
              <w:pStyle w:val="aff2"/>
            </w:pP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5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F47A57" w:rsidRPr="00733590" w:rsidRDefault="00F47A57" w:rsidP="00175525">
            <w:pPr>
              <w:pStyle w:val="aff2"/>
            </w:pP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529"/>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2D3016">
            <w:pPr>
              <w:pStyle w:val="aff2"/>
              <w:spacing w:before="100" w:beforeAutospacing="1" w:afterLines="10" w:after="43" w:line="220" w:lineRule="exact"/>
            </w:pPr>
            <w:r w:rsidRPr="00733590">
              <w:rPr>
                <w:rFonts w:hint="eastAsia"/>
              </w:rPr>
              <w:t>1.针具未按流程进行处理</w:t>
            </w:r>
          </w:p>
        </w:tc>
        <w:tc>
          <w:tcPr>
            <w:tcW w:w="2422"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B97C77">
            <w:pPr>
              <w:pStyle w:val="aff2"/>
              <w:spacing w:line="240" w:lineRule="auto"/>
            </w:pPr>
            <w:r w:rsidRPr="00733590">
              <w:rPr>
                <w:rFonts w:hint="eastAsia"/>
              </w:rPr>
              <w:t>责令改正。</w:t>
            </w:r>
          </w:p>
        </w:tc>
        <w:tc>
          <w:tcPr>
            <w:tcW w:w="645" w:type="dxa"/>
            <w:tcBorders>
              <w:top w:val="single" w:sz="4" w:space="0" w:color="auto"/>
              <w:left w:val="nil"/>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3C128A">
            <w:pPr>
              <w:pStyle w:val="aff2"/>
              <w:jc w:val="center"/>
            </w:pPr>
            <w:r>
              <w:rPr>
                <w:rFonts w:hint="eastAsia"/>
              </w:rPr>
              <w:t>可重复使用针具的处理流程</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pPr>
            <w:r w:rsidRPr="00733590">
              <w:rPr>
                <w:rFonts w:hint="eastAsia"/>
              </w:rPr>
              <w:t>（一）清洗：1.超声波清洗器清洗：（1）冲洗：将针具放置篮筐内，于流动水下冲洗，初步去除污染物；（2）洗涤：清洗器内注入洗涤用水，根据污染程度使用医用清洁剂（</w:t>
            </w:r>
            <w:proofErr w:type="gramStart"/>
            <w:r w:rsidRPr="00733590">
              <w:rPr>
                <w:rFonts w:hint="eastAsia"/>
              </w:rPr>
              <w:t>或含酶洗液</w:t>
            </w:r>
            <w:proofErr w:type="gramEnd"/>
            <w:r w:rsidRPr="00733590">
              <w:rPr>
                <w:rFonts w:hint="eastAsia"/>
              </w:rPr>
              <w:t>），水温应＜45℃，将针具篮筐放置清洗器内浸没在水面下。超声清洗时间宜3～5min，可根据污染情况适当延长清洗时间，不宜超过10min；（3）漂洗：将针具</w:t>
            </w:r>
            <w:r w:rsidR="0048462C">
              <w:rPr>
                <w:rFonts w:hint="eastAsia"/>
              </w:rPr>
              <w:t>篮筐</w:t>
            </w:r>
            <w:r w:rsidRPr="00733590">
              <w:rPr>
                <w:rFonts w:hint="eastAsia"/>
              </w:rPr>
              <w:t>整体端出用流动水冲洗，滤干水分；（4）超声清洗操作遵循生产厂家的使用说明或指导手册。</w:t>
            </w:r>
            <w:r>
              <w:rPr>
                <w:rFonts w:hint="eastAsia"/>
              </w:rPr>
              <w:t>2.</w:t>
            </w:r>
            <w:r w:rsidRPr="00733590">
              <w:rPr>
                <w:rFonts w:hint="eastAsia"/>
              </w:rPr>
              <w:t>手工清洗：（1）冲洗：将针具放置篮筐内，于流动水下冲洗，初</w:t>
            </w:r>
            <w:r w:rsidRPr="00733590">
              <w:rPr>
                <w:rFonts w:hint="eastAsia"/>
              </w:rPr>
              <w:lastRenderedPageBreak/>
              <w:t>步去除污染物（2）洗涤：将针具篮筐完全浸没于医用清洁剂中，水温宜为15℃～30℃，浸泡时间和医用清洁剂使用液浓度参考生产厂家使用说明书，浸泡后再用长把毛刷反复刷洗或擦洗针体，达到洗涤目的。（3）漂洗：用流动水冲洗干净，滤干水分；（二）修针1.用75%的乙醇棉球包裹针具沿针柄至针尖方向单向反复擦拭，去除残存的污渍，将轻微弯曲的针具捋直。2.严重弯曲变形、针尖有倒钩或毛刺的针具废弃不再使用，作为损伤性医疗废物直接放入利器盒；（三）整理：将修针后的针具按照规格大小分类，整齐插入置于硬质容器中的纱布棉垫上、或塑封包装、或有封口的玻璃针管中，玻璃针管内置棉垫保护针尖；（四）压力蒸汽灭菌法1.将整理包装后的针具遵照《医院消毒供应中心：清洗消毒及灭菌技术操作规范》进行压力蒸汽灭菌后无菌保存备用。2.针具盛放容器不得使用普通不锈钢或铝制饭盒替代。</w:t>
            </w:r>
            <w:r w:rsidRPr="00733590">
              <w:rPr>
                <w:rFonts w:hint="eastAsia"/>
              </w:rPr>
              <w:lastRenderedPageBreak/>
              <w:t>有侧孔的不锈钢盒可以作为针具容器，但</w:t>
            </w:r>
            <w:proofErr w:type="gramStart"/>
            <w:r w:rsidRPr="00733590">
              <w:rPr>
                <w:rFonts w:hint="eastAsia"/>
              </w:rPr>
              <w:t>外层布</w:t>
            </w:r>
            <w:proofErr w:type="gramEnd"/>
            <w:r w:rsidRPr="00733590">
              <w:rPr>
                <w:rFonts w:hint="eastAsia"/>
              </w:rPr>
              <w:t>巾包装应符合《医院消毒供应中心：清洗消毒及灭菌技术操作规范》灭菌包装要求。（1）包装容器及内衬纱布棉垫一用</w:t>
            </w:r>
            <w:proofErr w:type="gramStart"/>
            <w:r w:rsidRPr="00733590">
              <w:rPr>
                <w:rFonts w:hint="eastAsia"/>
              </w:rPr>
              <w:t>一</w:t>
            </w:r>
            <w:proofErr w:type="gramEnd"/>
            <w:r w:rsidRPr="00733590">
              <w:rPr>
                <w:rFonts w:hint="eastAsia"/>
              </w:rPr>
              <w:t>清洗，衬垫发黄变硬有色斑等及时更换不得再用。（2）灭菌后的针具有效期为：塑封包装180天；封口玻璃管、有侧孔的不锈钢容器</w:t>
            </w:r>
            <w:proofErr w:type="gramStart"/>
            <w:r w:rsidRPr="00733590">
              <w:rPr>
                <w:rFonts w:hint="eastAsia"/>
              </w:rPr>
              <w:t>外层布</w:t>
            </w:r>
            <w:proofErr w:type="gramEnd"/>
            <w:r w:rsidRPr="00733590">
              <w:rPr>
                <w:rFonts w:hint="eastAsia"/>
              </w:rPr>
              <w:t>巾包装7天；开包使用后4小时内有效；开包后未用完或未开包过期者重新灭菌后使用。</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1.针具未按流程进行处理</w:t>
            </w:r>
          </w:p>
          <w:p w:rsidR="00F47A57" w:rsidRPr="00733590" w:rsidRDefault="00F47A57">
            <w:pPr>
              <w:pStyle w:val="aff2"/>
            </w:pPr>
            <w:r w:rsidRPr="00733590">
              <w:rPr>
                <w:rFonts w:hint="eastAsia"/>
              </w:rPr>
              <w:t>2.应废弃的针具继续使用</w:t>
            </w:r>
          </w:p>
          <w:p w:rsidR="00F47A57" w:rsidRPr="00733590" w:rsidRDefault="00F47A57">
            <w:pPr>
              <w:pStyle w:val="aff2"/>
            </w:pPr>
            <w:r w:rsidRPr="00733590">
              <w:rPr>
                <w:rFonts w:hint="eastAsia"/>
              </w:rPr>
              <w:t>3.处理后的针具未按要求保存</w:t>
            </w:r>
          </w:p>
          <w:p w:rsidR="00F47A57" w:rsidRPr="00733590" w:rsidRDefault="00F47A57" w:rsidP="00101EAD">
            <w:pPr>
              <w:pStyle w:val="aff2"/>
            </w:pPr>
            <w:r w:rsidRPr="00733590">
              <w:rPr>
                <w:rFonts w:hint="eastAsia"/>
              </w:rPr>
              <w:t>4.包装容器及内衬纱布棉垫未一用</w:t>
            </w:r>
            <w:proofErr w:type="gramStart"/>
            <w:r w:rsidRPr="00733590">
              <w:rPr>
                <w:rFonts w:hint="eastAsia"/>
              </w:rPr>
              <w:t>一</w:t>
            </w:r>
            <w:proofErr w:type="gramEnd"/>
            <w:r w:rsidRPr="00733590">
              <w:rPr>
                <w:rFonts w:hint="eastAsia"/>
              </w:rPr>
              <w:t>清洗，衬垫发黄变硬有色斑等继续使用</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重复使用针具处理流程是否符合要求。笔录如实记录重复使用针具的处理流程；对针具的清洗消毒灭菌记录等书面证据进行收集、复印；对未按要求清洗消毒灭菌操作的现场、针具的保存进行摄影、摄像获得相关影像资料。</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1.《消毒管理办法》第六条第一款</w:t>
            </w:r>
          </w:p>
          <w:p w:rsidR="00F47A57" w:rsidRPr="00733590" w:rsidRDefault="00F47A57">
            <w:pPr>
              <w:pStyle w:val="aff2"/>
            </w:pPr>
            <w:r w:rsidRPr="00733590">
              <w:rPr>
                <w:rFonts w:hint="eastAsia"/>
              </w:rPr>
              <w:t>2.《中医针刺类技术相关性感染预防与控制指南（试行）》</w:t>
            </w:r>
          </w:p>
          <w:p w:rsidR="00F47A57" w:rsidRPr="00733590" w:rsidRDefault="00F47A57">
            <w:pPr>
              <w:pStyle w:val="aff2"/>
            </w:pPr>
            <w:r w:rsidRPr="00733590">
              <w:rPr>
                <w:rFonts w:hint="eastAsia"/>
              </w:rPr>
              <w:t>3.《医院消毒供应中心：清洗消毒及灭菌技术操作规范》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pPr>
            <w:r w:rsidRPr="00733590">
              <w:rPr>
                <w:rFonts w:hint="eastAsia"/>
              </w:rPr>
              <w:t>1.未按要求进行灭菌</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w:t>
            </w:r>
            <w:r w:rsidRPr="00733590">
              <w:rPr>
                <w:rFonts w:hint="eastAsia"/>
              </w:rPr>
              <w:lastRenderedPageBreak/>
              <w:t>5000元以上20000元以下罚款。</w:t>
            </w: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职业暴露的预防与处理</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医务人员是否遵循标准预防的原则，诊疗中正确使用防护用品，熟知利器伤害事件处理报告流程等；（二）针具清洗消毒防护要点：1.针具清洗、修针、整理过程易于发生液体喷溅、针刺伤害等，是否注意防范职业暴露风险，穿戴防水围裙、护目镜、手套等防护用品。2.清洗过程中是否持器械操作，整筐拿取，严禁徒手抓取针具。3.修针是否先持</w:t>
            </w:r>
            <w:proofErr w:type="gramStart"/>
            <w:r w:rsidRPr="00733590">
              <w:rPr>
                <w:rFonts w:hint="eastAsia"/>
              </w:rPr>
              <w:t>镊</w:t>
            </w:r>
            <w:proofErr w:type="gramEnd"/>
            <w:r w:rsidRPr="00733590">
              <w:rPr>
                <w:rFonts w:hint="eastAsia"/>
              </w:rPr>
              <w:t>物钳将针尖方向整理一致，并使针具充分散开，避免拿取时刺伤。4.整理针</w:t>
            </w:r>
            <w:r w:rsidRPr="00733590">
              <w:rPr>
                <w:rFonts w:hint="eastAsia"/>
              </w:rPr>
              <w:lastRenderedPageBreak/>
              <w:t>具插入衬垫时，是否整齐排列，方向一致；（三）针刺伤处理及报告：1.在诊疗或针具清洗消毒过程中一旦发生针刺伤害，立即使用皂液和流动清水反复冲洗伤口，尽可能挤出伤口处的血液，用75%的乙醇或0.5%的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进行消毒处理。2.是否按照本机构内医务人员针刺伤处理流程报告有关部门。</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1.医务人员诊疗中未正确使用防护用品</w:t>
            </w:r>
          </w:p>
          <w:p w:rsidR="00F47A57" w:rsidRPr="00733590" w:rsidRDefault="00F47A57">
            <w:pPr>
              <w:pStyle w:val="aff2"/>
            </w:pPr>
            <w:r w:rsidRPr="00733590">
              <w:rPr>
                <w:rFonts w:hint="eastAsia"/>
              </w:rPr>
              <w:t>2.</w:t>
            </w:r>
            <w:r w:rsidRPr="00733590">
              <w:t>医务人员未按要求做好防护操作</w:t>
            </w:r>
          </w:p>
          <w:p w:rsidR="00F47A57" w:rsidRPr="00733590" w:rsidRDefault="00F47A57">
            <w:pPr>
              <w:pStyle w:val="aff2"/>
            </w:pPr>
            <w:r w:rsidRPr="00733590">
              <w:rPr>
                <w:rFonts w:hint="eastAsia"/>
              </w:rPr>
              <w:t>3.医务人员</w:t>
            </w:r>
            <w:proofErr w:type="gramStart"/>
            <w:r w:rsidRPr="00733590">
              <w:rPr>
                <w:rFonts w:hint="eastAsia"/>
              </w:rPr>
              <w:t>不</w:t>
            </w:r>
            <w:proofErr w:type="gramEnd"/>
            <w:r w:rsidRPr="00733590">
              <w:rPr>
                <w:rFonts w:hint="eastAsia"/>
              </w:rPr>
              <w:t>熟知突发事件处理报告流程</w:t>
            </w:r>
          </w:p>
          <w:p w:rsidR="00F47A57" w:rsidRPr="00733590" w:rsidRDefault="00F47A57">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存在职业暴露的场所，是否按要求配备、使用相关防护用品。检查是否按要求做好防护操作，询问医务人员是否知晓如何使用防护用品、锐器刺伤处理及报告流程。笔录如实记录防护用品配备和使用情况，防护操作情况等；对突发事件处理报告制度等书面证据进行收集、复印；对未配备使用防护用品的人员和现场、未按要求做好防护操作的现场进行摄影、摄像获得相关影像资料。询问调查并制作笔录，询问</w:t>
            </w:r>
            <w:r w:rsidRPr="00733590">
              <w:rPr>
                <w:rFonts w:hint="eastAsia"/>
              </w:rPr>
              <w:lastRenderedPageBreak/>
              <w:t>医务人员在开展执业活动时，是否使用卫生防护用品，是否按要求做好防护操作，是否熟知突发事件处理流程、报告流程。询问医疗机构负责人是否配备卫生防护用品。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《中医针刺类技术相关性感染预防与控制指南（试行）》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p w:rsidR="00F47A57" w:rsidRPr="00733590" w:rsidRDefault="00F47A57">
            <w:pPr>
              <w:pStyle w:val="aff2"/>
            </w:pPr>
            <w:r w:rsidRPr="00733590">
              <w:rPr>
                <w:rFonts w:hint="eastAsia"/>
              </w:rPr>
              <w:t>责令改正。</w:t>
            </w:r>
          </w:p>
          <w:p w:rsidR="00F47A57" w:rsidRPr="00733590" w:rsidRDefault="00F47A57">
            <w:pPr>
              <w:pStyle w:val="aff2"/>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318"/>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538E1">
            <w:pPr>
              <w:pStyle w:val="aff2"/>
              <w:jc w:val="center"/>
            </w:pPr>
            <w:r w:rsidRPr="00733590">
              <w:rPr>
                <w:rFonts w:hint="eastAsia"/>
              </w:rPr>
              <w:lastRenderedPageBreak/>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rPr>
                <w:rFonts w:ascii="Times New Roman" w:hAnsi="Times New Roman"/>
                <w:sz w:val="20"/>
                <w:szCs w:val="20"/>
              </w:rPr>
            </w:pPr>
            <w:proofErr w:type="gramStart"/>
            <w:r w:rsidRPr="00733590">
              <w:rPr>
                <w:rFonts w:hint="eastAsia"/>
              </w:rPr>
              <w:t>微创类技术</w:t>
            </w:r>
            <w:proofErr w:type="gramEnd"/>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管理要求</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F47A57">
            <w:pPr>
              <w:pStyle w:val="aff2"/>
            </w:pPr>
            <w:r w:rsidRPr="00733590">
              <w:rPr>
                <w:rFonts w:hint="eastAsia"/>
              </w:rPr>
              <w:t>（一）医疗机构是否按照《医院感染管理办法》要求，健全医院感染管理体系及相关规章制度，制定并落实预防与控制中医微创技术相关性感染的工作规范和操作规程，明确相关部门与人员的职责；（二）</w:t>
            </w:r>
            <w:r w:rsidR="003C128A">
              <w:rPr>
                <w:rFonts w:hint="eastAsia"/>
              </w:rPr>
              <w:t>是否配备医院感染管理专（兼）职人员</w:t>
            </w:r>
            <w:r w:rsidRPr="00733590">
              <w:rPr>
                <w:rFonts w:hint="eastAsia"/>
              </w:rPr>
              <w:t>，是否对医务人员开展预防与控制中医微创技术相关性感染的知识及技能培训，并承担相关业务技术咨询、指导工作；（三）医务人员是否熟练掌握中医微创技术诊疗操作规程，是否掌握中医微创技术相关性感染的预防要点，是否落实中医微创技术相关性</w:t>
            </w:r>
            <w:r w:rsidRPr="00733590">
              <w:rPr>
                <w:rFonts w:hint="eastAsia"/>
              </w:rPr>
              <w:lastRenderedPageBreak/>
              <w:t>感染的防控措施：1</w:t>
            </w:r>
            <w:r>
              <w:rPr>
                <w:rFonts w:hint="eastAsia"/>
              </w:rPr>
              <w:t>.</w:t>
            </w:r>
            <w:r w:rsidRPr="00733590">
              <w:rPr>
                <w:rFonts w:hint="eastAsia"/>
              </w:rPr>
              <w:t>有明显皮肤感染或者患感冒、流感等呼吸道疾病，以及携带或感染多重耐药菌的医务人员，在未治愈前是否参加微创治疗。2.微创手术参观人员是否戴帽子、口罩，人数是否超过5人。（四）医疗机构是否督查中医微创技术相关性感染防控措施的落实情况，持续改进，有效降低感染。</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1.医疗机构未健全医院感染管理体系及相关规章制度</w:t>
            </w:r>
          </w:p>
          <w:p w:rsidR="00F47A57" w:rsidRPr="00733590" w:rsidRDefault="00F47A57">
            <w:pPr>
              <w:pStyle w:val="aff2"/>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开展执业活动进行摄影、摄像获得相关影像资料。询问调查并制作笔录，询问机构负责人是否建立健全医院感染管理体系及相关规章制度，医院感染管理部门是否定期给医务人员开展</w:t>
            </w:r>
            <w:r w:rsidRPr="00733590">
              <w:rPr>
                <w:rFonts w:hint="eastAsia"/>
              </w:rPr>
              <w:lastRenderedPageBreak/>
              <w:t>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1.《消毒管理办法》第四条、第五条</w:t>
            </w:r>
          </w:p>
          <w:p w:rsidR="00F47A57" w:rsidRPr="00733590" w:rsidRDefault="00F47A57">
            <w:pPr>
              <w:pStyle w:val="aff2"/>
            </w:pPr>
            <w:r w:rsidRPr="00733590">
              <w:rPr>
                <w:rFonts w:hint="eastAsia"/>
              </w:rPr>
              <w:t>2.《中医微创类技术相关性感染预防与控制指南（试行）》</w:t>
            </w:r>
          </w:p>
          <w:p w:rsidR="00F47A57" w:rsidRPr="00733590" w:rsidRDefault="00F47A57">
            <w:pPr>
              <w:pStyle w:val="aff2"/>
            </w:pPr>
            <w:r w:rsidRPr="00733590">
              <w:rPr>
                <w:rFonts w:hint="eastAsia"/>
              </w:rPr>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1.临床医务人员未掌握落实预防感染的防控措施</w:t>
            </w:r>
          </w:p>
          <w:p w:rsidR="00F47A57" w:rsidRPr="00733590" w:rsidRDefault="00F47A57">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微创治疗室环境要求</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（一）微</w:t>
            </w:r>
            <w:proofErr w:type="gramStart"/>
            <w:r w:rsidRPr="00733590">
              <w:rPr>
                <w:rFonts w:hint="eastAsia"/>
              </w:rPr>
              <w:t>创治疗</w:t>
            </w:r>
            <w:proofErr w:type="gramEnd"/>
            <w:r w:rsidRPr="00733590">
              <w:rPr>
                <w:rFonts w:hint="eastAsia"/>
              </w:rPr>
              <w:t>是否参照门诊手术管理，有条件的医疗机构是否在门诊手术室进行并符合门诊手术室的管理要求；（二）没有门诊手术室的医疗机构是否设置独立的微创治疗室，是否与换药室等其他治疗室共用，面积是否与诊疗活动相适宜，是否划分无菌准备区、治疗区，区域之间是否有实际隔断，非医务人员不得进入或穿行无菌准备区</w:t>
            </w:r>
            <w:r w:rsidR="005222E5">
              <w:rPr>
                <w:rFonts w:hint="eastAsia"/>
              </w:rPr>
              <w:t>；</w:t>
            </w:r>
            <w:r w:rsidRPr="00733590">
              <w:rPr>
                <w:rFonts w:hint="eastAsia"/>
              </w:rPr>
              <w:t>（三）无菌准备区是否配置</w:t>
            </w:r>
            <w:proofErr w:type="gramStart"/>
            <w:r w:rsidRPr="00733590">
              <w:rPr>
                <w:rFonts w:hint="eastAsia"/>
              </w:rPr>
              <w:t>手卫生</w:t>
            </w:r>
            <w:proofErr w:type="gramEnd"/>
            <w:r w:rsidRPr="00733590">
              <w:rPr>
                <w:rFonts w:hint="eastAsia"/>
              </w:rPr>
              <w:t>设施及用品、更衣柜、帽子、口罩、无菌手术衣、无菌手套、外科手消毒剂等。</w:t>
            </w:r>
            <w:proofErr w:type="gramStart"/>
            <w:r w:rsidRPr="00733590">
              <w:rPr>
                <w:rFonts w:hint="eastAsia"/>
              </w:rPr>
              <w:t>治疗区</w:t>
            </w:r>
            <w:proofErr w:type="gramEnd"/>
            <w:r w:rsidRPr="00733590">
              <w:rPr>
                <w:rFonts w:hint="eastAsia"/>
              </w:rPr>
              <w:t>是否有诊疗床、治疗车、无菌物品存放柜等。</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1.微创治疗室未参照门诊手术管理</w:t>
            </w:r>
          </w:p>
          <w:p w:rsidR="00F47A57" w:rsidRPr="00733590" w:rsidRDefault="00F47A57">
            <w:pPr>
              <w:pStyle w:val="aff2"/>
            </w:pPr>
            <w:r w:rsidRPr="00733590">
              <w:rPr>
                <w:rFonts w:hint="eastAsia"/>
              </w:rPr>
              <w:t>2.未在门诊手术室进行的，未设置独立的微创治疗室</w:t>
            </w:r>
          </w:p>
          <w:p w:rsidR="00F47A57" w:rsidRPr="00733590" w:rsidRDefault="00F47A57">
            <w:pPr>
              <w:pStyle w:val="aff2"/>
            </w:pPr>
            <w:r w:rsidRPr="00733590">
              <w:rPr>
                <w:rFonts w:hint="eastAsia"/>
              </w:rPr>
              <w:t>3.微创治疗室布局不合理</w:t>
            </w:r>
          </w:p>
          <w:p w:rsidR="00F47A57" w:rsidRPr="00733590" w:rsidRDefault="00F47A57">
            <w:pPr>
              <w:pStyle w:val="aff2"/>
            </w:pPr>
            <w:r w:rsidRPr="00733590">
              <w:rPr>
                <w:rFonts w:hint="eastAsia"/>
              </w:rPr>
              <w:t>4.微创治疗室设施设备配备不齐全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现场检查并制作笔录，检查微创治疗室是否符合门诊手术室的管理要求。未设立门诊手术室的医疗机构，是否独立设置微创治疗室，区域规划是否合理。配备设备设施是否齐全。笔录如实记录开展微</w:t>
            </w:r>
            <w:proofErr w:type="gramStart"/>
            <w:r w:rsidRPr="00733590">
              <w:rPr>
                <w:rFonts w:hint="eastAsia"/>
              </w:rPr>
              <w:t>创治疗</w:t>
            </w:r>
            <w:proofErr w:type="gramEnd"/>
            <w:r w:rsidRPr="00733590">
              <w:rPr>
                <w:rFonts w:hint="eastAsia"/>
              </w:rPr>
              <w:t>的治疗室情况，包括布局流程情况、配备的设施设备；对微创治疗室与其他治疗室合用的场所进行摄影、摄像获得相关影像资料，或对设置独立的微创治疗室的布局不合理之处进行摄影、摄像获得相关影像资料。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《中医微创类技术相关性感染预防与控制指南（试行）》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空气通风与消毒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微创治疗室是否具备良好的通风、采光条件。是否适时采用自然通风和（或）机械通风保证诊疗场所的空气流通和换气次数；（二）每日诊疗活动前后或接诊呼吸道传染病患者后是否进行空气消毒，是否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1.未保证诊室空气流通和换气次数</w:t>
            </w:r>
          </w:p>
          <w:p w:rsidR="00F47A57" w:rsidRPr="00733590" w:rsidRDefault="00F47A57">
            <w:pPr>
              <w:pStyle w:val="aff2"/>
            </w:pPr>
            <w:r w:rsidRPr="00733590">
              <w:rPr>
                <w:rFonts w:hint="eastAsia"/>
              </w:rPr>
              <w:t>2.每日诊疗活动前后或接诊呼吸道传染病患者后未进行空气消毒</w:t>
            </w:r>
          </w:p>
          <w:p w:rsidR="00F47A57" w:rsidRPr="00733590" w:rsidRDefault="00F47A57">
            <w:pPr>
              <w:pStyle w:val="aff2"/>
            </w:pPr>
            <w:r w:rsidRPr="00733590">
              <w:rPr>
                <w:rFonts w:hint="eastAsia"/>
              </w:rPr>
              <w:t>3.未按照规范要求，选用合理空气消毒方式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1.《中医微创类技术相关性感染预防与控制指南（试行）》</w:t>
            </w:r>
          </w:p>
          <w:p w:rsidR="00F47A57" w:rsidRPr="00733590" w:rsidRDefault="00F47A57">
            <w:pPr>
              <w:pStyle w:val="aff2"/>
            </w:pPr>
            <w:r w:rsidRPr="00733590">
              <w:rPr>
                <w:rFonts w:hint="eastAsia"/>
              </w:rPr>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物体表面清洁与消毒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依据《医疗机构环境表面清洁与消毒管理规范》的要求，遵循先清洁、再消毒的原则，采取湿式卫生的方法，抹布等清洁工具使用后及时清洁与消毒，干燥保存。或采用清洁、消毒“一步法”完成的产品，如消毒湿巾。是否环境达到干净、干燥、无尘、无污垢、无碎屑、无异味要求；（二）微创治疗室的桌、椅、床、地面等无明显污染时是否每天清水清洁2次以上。全天诊疗活动结束后，是否在</w:t>
            </w:r>
            <w:r w:rsidRPr="00733590">
              <w:rPr>
                <w:rFonts w:hint="eastAsia"/>
              </w:rPr>
              <w:lastRenderedPageBreak/>
              <w:t>清洁的基础上实施消毒。发生血液、体液、排泄物、分泌物等污染时是否先采用可吸附的材料将其清除，再采用有效氯400mg/L～700 mg/L的含氯消毒液擦拭，作用30min。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1.未按照规范要求进行物体表面清洁消毒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1.《中医微创类技术相关性感染预防与控制指南（试行）》</w:t>
            </w:r>
          </w:p>
          <w:p w:rsidR="00F47A57" w:rsidRPr="00733590" w:rsidRDefault="00F47A57">
            <w:pPr>
              <w:pStyle w:val="aff2"/>
            </w:pPr>
            <w:r w:rsidRPr="00733590">
              <w:rPr>
                <w:rFonts w:hint="eastAsia"/>
              </w:rPr>
              <w:t>2.《医疗机构环境表面清洁与消毒管理规范》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织物的清洗与消毒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床单（罩）、被套、枕套等直接接触患者的用品是否每人次更换，或选择使用一次性床单。被血液、体液、分泌物、排泄物等污染时是否立即更换；（二）被芯、枕芯、褥子、床垫等间接接触患者的床上用品，是否定期清洗与消毒；被污染时是否及时更换、清洗与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F47A57" w:rsidRPr="00733590" w:rsidRDefault="00F47A57">
            <w:pPr>
              <w:pStyle w:val="aff2"/>
            </w:pPr>
            <w:r w:rsidRPr="00733590">
              <w:rPr>
                <w:rFonts w:hint="eastAsia"/>
              </w:rPr>
              <w:t>2.被血液、体液、分泌物、排泄物等污染的织物未立即更换</w:t>
            </w:r>
          </w:p>
          <w:p w:rsidR="00F47A57" w:rsidRPr="00733590" w:rsidRDefault="00F47A57">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调查并制作笔录，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《中医微创类技术相关性感染预防与控制指南（试行）》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roofErr w:type="gramStart"/>
            <w:r w:rsidRPr="00733590">
              <w:rPr>
                <w:rFonts w:hint="eastAsia"/>
              </w:rPr>
              <w:t>手卫生</w:t>
            </w:r>
            <w:proofErr w:type="gramEnd"/>
            <w:r w:rsidRPr="00733590">
              <w:rPr>
                <w:rFonts w:hint="eastAsia"/>
              </w:rPr>
              <w:t>设施</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（一）是否配备洗手设施、</w:t>
            </w:r>
            <w:proofErr w:type="gramStart"/>
            <w:r w:rsidRPr="00733590">
              <w:rPr>
                <w:rFonts w:hint="eastAsia"/>
              </w:rPr>
              <w:t>手卫生</w:t>
            </w:r>
            <w:proofErr w:type="gramEnd"/>
            <w:r w:rsidRPr="00733590">
              <w:rPr>
                <w:rFonts w:hint="eastAsia"/>
              </w:rPr>
              <w:t>及干手物品，包括流动水、非手触式水龙头、洗手皂液、免洗手消毒剂等，宜使用一次性包装的洗手液，重复灌装的洗手液容器，是否每周清洁与消毒；（二）是否配备洗手流程图及说明图，干手用品宜使用一次性干手纸巾；（三）医</w:t>
            </w:r>
            <w:r w:rsidRPr="00733590">
              <w:rPr>
                <w:rFonts w:hint="eastAsia"/>
              </w:rPr>
              <w:lastRenderedPageBreak/>
              <w:t>务人员洗手与手消毒，以及</w:t>
            </w:r>
            <w:proofErr w:type="gramStart"/>
            <w:r w:rsidRPr="00733590">
              <w:rPr>
                <w:rFonts w:hint="eastAsia"/>
              </w:rPr>
              <w:t>手卫生</w:t>
            </w:r>
            <w:proofErr w:type="gramEnd"/>
            <w:r w:rsidRPr="00733590">
              <w:rPr>
                <w:rFonts w:hint="eastAsia"/>
              </w:rPr>
              <w:t>用品是否符合《医务人员手卫生规范》的要求。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1.未配备齐全洗手设施和物品</w:t>
            </w:r>
          </w:p>
          <w:p w:rsidR="00F47A57" w:rsidRPr="00733590" w:rsidRDefault="00F47A57">
            <w:pPr>
              <w:pStyle w:val="aff2"/>
            </w:pPr>
            <w:r w:rsidRPr="00733590">
              <w:rPr>
                <w:rFonts w:hint="eastAsia"/>
              </w:rPr>
              <w:t>2.未配备洗手流程图及说明图</w:t>
            </w:r>
          </w:p>
          <w:p w:rsidR="00F47A57" w:rsidRPr="00733590" w:rsidRDefault="00F47A57" w:rsidP="00101EAD">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诊室是否按要求配备设备设施；检查诊室内是否配备洗手流程图及说明图、干手用品；检查医务人员洗手与手消毒是否符合要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1.《中医微创类技术相关性感染预防与控制指南（试行）》</w:t>
            </w:r>
          </w:p>
          <w:p w:rsidR="00F47A57" w:rsidRPr="00733590" w:rsidRDefault="00F47A57">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无菌操作要求</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检查诊疗器械、微创针具、埋线器具包装等物品的包装，确保完整无破损，在有效限期内使用。无菌包装是否过早打开，开包是否超过4小时继续使用；（二）是否实施手卫生，实施洗手及手消毒；（三）医务人员是否戴帽子、外科口罩、无菌手套，穿无菌手术衣。施治部位应铺大小适宜的无菌单；（四）皮肤消毒可选用下列方法之一：1.</w:t>
            </w:r>
            <w:proofErr w:type="gramStart"/>
            <w:r w:rsidRPr="00733590">
              <w:rPr>
                <w:rFonts w:hint="eastAsia"/>
              </w:rPr>
              <w:t>浸</w:t>
            </w:r>
            <w:proofErr w:type="gramEnd"/>
            <w:r w:rsidRPr="00733590">
              <w:rPr>
                <w:rFonts w:hint="eastAsia"/>
              </w:rPr>
              <w:t>有碘</w:t>
            </w:r>
            <w:proofErr w:type="gramStart"/>
            <w:r w:rsidRPr="00733590">
              <w:rPr>
                <w:rFonts w:hint="eastAsia"/>
              </w:rPr>
              <w:t>伏</w:t>
            </w:r>
            <w:proofErr w:type="gramEnd"/>
            <w:r w:rsidRPr="00733590">
              <w:rPr>
                <w:rFonts w:hint="eastAsia"/>
              </w:rPr>
              <w:t>消毒液原液的无菌棉球擦拭2遍。2.碘酊原液擦拭2遍，作用1min～3min稍干后70%～80%乙醇脱碘。3.有效含量≥2g/L</w:t>
            </w:r>
            <w:proofErr w:type="gramStart"/>
            <w:r w:rsidRPr="00733590">
              <w:rPr>
                <w:rFonts w:hint="eastAsia"/>
              </w:rPr>
              <w:t>氯己定</w:t>
            </w:r>
            <w:proofErr w:type="gramEnd"/>
            <w:r w:rsidRPr="00733590">
              <w:rPr>
                <w:rFonts w:hint="eastAsia"/>
              </w:rPr>
              <w:t>-乙醇70%溶液擦拭2遍。4.其他合法、有效的皮肤消毒产品，遵循说明书使用。（五）皮肤消毒范围：以穿刺部位为中心，由内向</w:t>
            </w:r>
            <w:proofErr w:type="gramStart"/>
            <w:r w:rsidRPr="00733590">
              <w:rPr>
                <w:rFonts w:hint="eastAsia"/>
              </w:rPr>
              <w:t>外缓</w:t>
            </w:r>
            <w:proofErr w:type="gramEnd"/>
            <w:r w:rsidRPr="00733590">
              <w:rPr>
                <w:rFonts w:hint="eastAsia"/>
              </w:rPr>
              <w:t>慢旋转，逐步涂擦，共2次，消毒皮肤范围直径应≥15cm；（六）是否遵循微创诊疗操作规范，尽量减少创伤及出血。</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1.消毒</w:t>
            </w:r>
            <w:proofErr w:type="gramStart"/>
            <w:r w:rsidRPr="00733590">
              <w:rPr>
                <w:rFonts w:hint="eastAsia"/>
              </w:rPr>
              <w:t>灭菌包未满足</w:t>
            </w:r>
            <w:proofErr w:type="gramEnd"/>
            <w:r w:rsidRPr="00733590">
              <w:rPr>
                <w:rFonts w:hint="eastAsia"/>
              </w:rPr>
              <w:t>灭菌要求继续使用</w:t>
            </w:r>
          </w:p>
          <w:p w:rsidR="00F47A57" w:rsidRPr="00733590" w:rsidRDefault="00F47A57">
            <w:pPr>
              <w:pStyle w:val="aff2"/>
            </w:pPr>
            <w:r w:rsidRPr="00733590">
              <w:rPr>
                <w:rFonts w:hint="eastAsia"/>
              </w:rPr>
              <w:t>2.操作前未按要求进行手消毒、手防护</w:t>
            </w:r>
          </w:p>
          <w:p w:rsidR="00F47A57" w:rsidRPr="00733590" w:rsidRDefault="00F47A57">
            <w:pPr>
              <w:pStyle w:val="aff2"/>
            </w:pPr>
            <w:r w:rsidRPr="00733590">
              <w:rPr>
                <w:rFonts w:hint="eastAsia"/>
              </w:rPr>
              <w:t>3.医务人员未穿戴防护用品</w:t>
            </w:r>
          </w:p>
          <w:p w:rsidR="00F47A57" w:rsidRPr="00733590" w:rsidRDefault="00F47A57">
            <w:pPr>
              <w:pStyle w:val="aff2"/>
            </w:pPr>
            <w:r w:rsidRPr="00733590">
              <w:rPr>
                <w:rFonts w:hint="eastAsia"/>
              </w:rPr>
              <w:t>4.未按要求进行皮肤消毒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现场检查并制作笔录，检查进行无菌操作前，是否进行无菌检查；是否按照要求进行</w:t>
            </w:r>
            <w:proofErr w:type="gramStart"/>
            <w:r w:rsidRPr="00733590">
              <w:rPr>
                <w:rFonts w:hint="eastAsia"/>
              </w:rPr>
              <w:t>手卫生</w:t>
            </w:r>
            <w:proofErr w:type="gramEnd"/>
            <w:r w:rsidRPr="00733590">
              <w:rPr>
                <w:rFonts w:hint="eastAsia"/>
              </w:rPr>
              <w:t>消毒、防护；是否按照要求配备防护用品；是否按要求进行皮肤消毒。笔录如实记录医务人员未进行无菌检查操作、不符合要求穿戴防护用品、不规范的洗手法、不规范的皮肤消毒操作等不规范的执业行为；对不符合规范的行为进行摄影、摄像获得相关影像资料。询问调查并制作笔录，询问科室负责人、医护人员是否遵循标准预防原则，穿戴防护用品。</w:t>
            </w:r>
            <w:r w:rsidR="00CC72D2">
              <w:rPr>
                <w:rFonts w:hint="eastAsia"/>
              </w:rPr>
              <w:t>询问医护人员手消毒、皮肤消毒、中医医疗技术</w:t>
            </w:r>
            <w:r w:rsidRPr="00733590">
              <w:rPr>
                <w:rFonts w:hint="eastAsia"/>
              </w:rPr>
              <w:t>操作流程。</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《中医微创类技术相关性感染预防与控制指南（试行）》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12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3C128A">
            <w:pPr>
              <w:pStyle w:val="aff2"/>
              <w:jc w:val="center"/>
            </w:pPr>
            <w:proofErr w:type="gramStart"/>
            <w:r>
              <w:rPr>
                <w:rFonts w:hint="eastAsia"/>
              </w:rPr>
              <w:t>微创类</w:t>
            </w:r>
            <w:r w:rsidR="00F47A57" w:rsidRPr="00733590">
              <w:rPr>
                <w:rFonts w:hint="eastAsia"/>
              </w:rPr>
              <w:t>器具</w:t>
            </w:r>
            <w:proofErr w:type="gramEnd"/>
            <w:r w:rsidR="00F47A57" w:rsidRPr="00733590">
              <w:rPr>
                <w:rFonts w:hint="eastAsia"/>
              </w:rPr>
              <w:t>的使用及处理原则</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（一）微</w:t>
            </w:r>
            <w:proofErr w:type="gramStart"/>
            <w:r w:rsidRPr="00733590">
              <w:rPr>
                <w:rFonts w:hint="eastAsia"/>
              </w:rPr>
              <w:t>创治疗</w:t>
            </w:r>
            <w:proofErr w:type="gramEnd"/>
            <w:r w:rsidRPr="00733590">
              <w:rPr>
                <w:rFonts w:hint="eastAsia"/>
              </w:rPr>
              <w:t>中使用的医疗器械、微创器具、敷料等医疗用品是否达到灭菌水平；（二）使用的一次性微创针具，羊肠线、生物蛋白线等产品是否符合相关标准要求。是否一人一用</w:t>
            </w:r>
            <w:proofErr w:type="gramStart"/>
            <w:r w:rsidRPr="00733590">
              <w:rPr>
                <w:rFonts w:hint="eastAsia"/>
              </w:rPr>
              <w:t>一</w:t>
            </w:r>
            <w:proofErr w:type="gramEnd"/>
            <w:r w:rsidRPr="00733590">
              <w:rPr>
                <w:rFonts w:hint="eastAsia"/>
              </w:rPr>
              <w:t>废弃，是否遵照《医疗废物管理条例》规定，按损伤性医疗废物处理，直接放入利器盒，集中处置，是否重复使用；（三）可重复使用的微创针具，是否遵照《医疗机构消毒技术规范》要求，是否一人一用</w:t>
            </w:r>
            <w:proofErr w:type="gramStart"/>
            <w:r w:rsidRPr="00733590">
              <w:rPr>
                <w:rFonts w:hint="eastAsia"/>
              </w:rPr>
              <w:t>一</w:t>
            </w:r>
            <w:proofErr w:type="gramEnd"/>
            <w:r w:rsidRPr="00733590">
              <w:rPr>
                <w:rFonts w:hint="eastAsia"/>
              </w:rPr>
              <w:t>灭菌，是否遵循“清洗—修针—整理—灭菌—无菌保存”程序处理。</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1.微</w:t>
            </w:r>
            <w:proofErr w:type="gramStart"/>
            <w:r w:rsidRPr="00733590">
              <w:rPr>
                <w:rFonts w:hint="eastAsia"/>
              </w:rPr>
              <w:t>创治疗</w:t>
            </w:r>
            <w:proofErr w:type="gramEnd"/>
            <w:r w:rsidRPr="00733590">
              <w:rPr>
                <w:rFonts w:hint="eastAsia"/>
              </w:rPr>
              <w:t>中使用的重复使用的医疗用品未达到灭菌水平</w:t>
            </w:r>
          </w:p>
          <w:p w:rsidR="00F47A57" w:rsidRPr="00733590" w:rsidRDefault="00F47A57" w:rsidP="00101EAD">
            <w:pPr>
              <w:pStyle w:val="aff2"/>
            </w:pPr>
            <w:r w:rsidRPr="00733590">
              <w:rPr>
                <w:rFonts w:hint="eastAsia"/>
              </w:rPr>
              <w:t>2.重复使用的器具未按要求进行灭菌</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现场检查并制作笔录,检查重复使用的用品是否按要求进行灭菌。检查一次性用品是否一人一用</w:t>
            </w:r>
            <w:proofErr w:type="gramStart"/>
            <w:r w:rsidRPr="00733590">
              <w:rPr>
                <w:rFonts w:hint="eastAsia"/>
              </w:rPr>
              <w:t>一</w:t>
            </w:r>
            <w:proofErr w:type="gramEnd"/>
            <w:r w:rsidRPr="00733590">
              <w:rPr>
                <w:rFonts w:hint="eastAsia"/>
              </w:rPr>
              <w:t>废弃，查看诊室、消毒供应中心，检查是否存在一次性用品重复使用、消毒灭菌的情况。对微创器具消毒灭菌记录、交接记录等书面证据进行收集、复印；对未达到灭菌要求的微创器具、重复使用的一次性器具、不规范处理重复使用器具的流程进行摄影、摄像获得相关影像资料。询问调查并制作笔录,询问科室负责人器具是一次性或重复使用，询问器具具体处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1.《传染病防治法》第五十一条第二款</w:t>
            </w:r>
          </w:p>
          <w:p w:rsidR="00F47A57" w:rsidRPr="00733590" w:rsidRDefault="00F47A57">
            <w:pPr>
              <w:pStyle w:val="aff2"/>
            </w:pPr>
            <w:r w:rsidRPr="00733590">
              <w:rPr>
                <w:rFonts w:hint="eastAsia"/>
              </w:rPr>
              <w:t>2.《消毒管理办法》第六条第一款</w:t>
            </w:r>
          </w:p>
          <w:p w:rsidR="00F47A57" w:rsidRPr="00733590" w:rsidRDefault="00F47A57">
            <w:pPr>
              <w:pStyle w:val="aff2"/>
            </w:pPr>
            <w:r w:rsidRPr="00733590">
              <w:rPr>
                <w:rFonts w:hint="eastAsia"/>
              </w:rPr>
              <w:t>3.《中医微创类技术相关性感染预防与控制指南（试行）》</w:t>
            </w:r>
          </w:p>
          <w:p w:rsidR="00F47A57" w:rsidRPr="00733590" w:rsidRDefault="00F47A57">
            <w:pPr>
              <w:pStyle w:val="aff2"/>
            </w:pPr>
            <w:r w:rsidRPr="00733590">
              <w:rPr>
                <w:rFonts w:hint="eastAsia"/>
              </w:rPr>
              <w:t>4.《医疗废物管理条例》</w:t>
            </w:r>
          </w:p>
          <w:p w:rsidR="00F47A57" w:rsidRPr="00733590" w:rsidRDefault="00F47A57">
            <w:pPr>
              <w:pStyle w:val="aff2"/>
            </w:pPr>
            <w:r w:rsidRPr="00733590">
              <w:rPr>
                <w:rFonts w:hint="eastAsia"/>
              </w:rPr>
              <w:t>5.《医疗机构消毒技术规范》</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w:t>
            </w:r>
            <w:r w:rsidRPr="00733590">
              <w:t>.一次性用品未做到一人一用</w:t>
            </w:r>
            <w:proofErr w:type="gramStart"/>
            <w:r w:rsidRPr="00733590">
              <w:t>一</w:t>
            </w:r>
            <w:proofErr w:type="gramEnd"/>
            <w:r w:rsidRPr="00733590">
              <w:t>废弃，重复使用</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p w:rsidR="00F47A57" w:rsidRPr="00733590" w:rsidRDefault="00F47A57" w:rsidP="00101EAD">
            <w:pPr>
              <w:pStyle w:val="aff2"/>
              <w:jc w:val="center"/>
            </w:pPr>
            <w:r w:rsidRPr="00733590">
              <w:rPr>
                <w:rFonts w:ascii="Cambria Math" w:hAnsi="Cambria Math" w:cs="Cambria Math"/>
              </w:rPr>
              <w:t>△</w:t>
            </w:r>
          </w:p>
        </w:tc>
      </w:tr>
      <w:tr w:rsidR="00F47A57" w:rsidRPr="00733590" w:rsidTr="001538E1">
        <w:trPr>
          <w:trHeight w:val="1606"/>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3C128A">
            <w:pPr>
              <w:pStyle w:val="aff2"/>
              <w:jc w:val="center"/>
            </w:pPr>
            <w:r>
              <w:rPr>
                <w:rFonts w:hint="eastAsia"/>
              </w:rPr>
              <w:t>可重复使用</w:t>
            </w:r>
            <w:r>
              <w:rPr>
                <w:rFonts w:hint="eastAsia"/>
              </w:rPr>
              <w:lastRenderedPageBreak/>
              <w:t>微创针具的处理流程</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pPr>
            <w:r w:rsidRPr="00733590">
              <w:rPr>
                <w:rFonts w:hint="eastAsia"/>
              </w:rPr>
              <w:lastRenderedPageBreak/>
              <w:t>（一）清洗：1. 超声波清洗器清洗：（1）冲洗：将微创针具放置篮筐内，于流动水下冲洗，初步去除污染物；（2）洗涤：清洗器内</w:t>
            </w:r>
            <w:r w:rsidRPr="00733590">
              <w:rPr>
                <w:rFonts w:hint="eastAsia"/>
              </w:rPr>
              <w:lastRenderedPageBreak/>
              <w:t>注入洗涤用水，根据污染程度使用医用清洁剂（</w:t>
            </w:r>
            <w:proofErr w:type="gramStart"/>
            <w:r w:rsidRPr="00733590">
              <w:rPr>
                <w:rFonts w:hint="eastAsia"/>
              </w:rPr>
              <w:t>或含酶洗液</w:t>
            </w:r>
            <w:proofErr w:type="gramEnd"/>
            <w:r w:rsidRPr="00733590">
              <w:rPr>
                <w:rFonts w:hint="eastAsia"/>
              </w:rPr>
              <w:t>），水温应＜45℃，将微创针具篮筐放置清洗器内浸没在水面下。超声清洗时间宜3min～5min，可根据污染情况适当延长清洗时间，不宜超过10 min；（3）漂洗：将微创针具</w:t>
            </w:r>
            <w:r w:rsidR="0048462C">
              <w:rPr>
                <w:rFonts w:hint="eastAsia"/>
              </w:rPr>
              <w:t>篮筐</w:t>
            </w:r>
            <w:r w:rsidRPr="00733590">
              <w:rPr>
                <w:rFonts w:hint="eastAsia"/>
              </w:rPr>
              <w:t>整体端出用流动水冲洗，滤干水分；（4）超声清洗操作遵循生产厂家的使用说明或指导手册。2.手工清洗：（1）冲洗：将微创针具放置篮筐内，于流动水下冲洗，初步去除污染物（2）洗涤：将微创针具篮筐完全浸没于医用清洁剂中，水温宜为15℃～30℃，浸泡时间和医用清洁剂使用液浓度参考生产厂家使用说明书，浸泡后再用长把毛刷反复刷洗或擦洗针体，达到洗涤目的；（3）漂洗：用流动水冲洗干净，滤干水分；（二）修针：1.用75%的乙醇棉球包裹针具沿针柄至针尖方向单向反复擦拭，去除残存的污渍，将轻微弯曲的针具捋直；2.严重弯曲变形、针尖有倒钩或毛刺的针具废</w:t>
            </w:r>
            <w:r w:rsidRPr="00733590">
              <w:rPr>
                <w:rFonts w:hint="eastAsia"/>
              </w:rPr>
              <w:lastRenderedPageBreak/>
              <w:t>弃不再使用，作为损伤性医疗废物直接放入利器盒；（三）整理：将修针后的针具按照规格大小分类，整齐插入置于硬质容器中的纱布棉垫上、或塑封包装、或有封口的玻璃针管中，玻璃针管内置棉垫保护针尖；（四）压力蒸汽灭菌法：1.将整理包装后的微创针具遵照《医院消毒供应中心：清洗消毒及灭菌技术操作规范》进行压力蒸汽灭菌后无菌保存备用。2.微创针具盛放容器不得使用普通不锈钢或铝制饭盒替代。有侧孔的不锈钢盒可以作为针具容器，但</w:t>
            </w:r>
            <w:proofErr w:type="gramStart"/>
            <w:r w:rsidRPr="00733590">
              <w:rPr>
                <w:rFonts w:hint="eastAsia"/>
              </w:rPr>
              <w:t>外层布</w:t>
            </w:r>
            <w:proofErr w:type="gramEnd"/>
            <w:r w:rsidRPr="00733590">
              <w:rPr>
                <w:rFonts w:hint="eastAsia"/>
              </w:rPr>
              <w:t>巾包装应符合《医院消毒供应中心：清洗消毒及灭菌技术操作规范》灭菌包装要求。3.包装容器及内衬纱布棉垫一用</w:t>
            </w:r>
            <w:proofErr w:type="gramStart"/>
            <w:r w:rsidRPr="00733590">
              <w:rPr>
                <w:rFonts w:hint="eastAsia"/>
              </w:rPr>
              <w:t>一</w:t>
            </w:r>
            <w:proofErr w:type="gramEnd"/>
            <w:r w:rsidRPr="00733590">
              <w:rPr>
                <w:rFonts w:hint="eastAsia"/>
              </w:rPr>
              <w:t>清洗，衬垫发黄变硬有色斑等及时更换不得再用。4.灭菌后的微创针具有效期为：塑封包装180天；封口玻璃管、有侧孔的不锈钢容器</w:t>
            </w:r>
            <w:proofErr w:type="gramStart"/>
            <w:r w:rsidRPr="00733590">
              <w:rPr>
                <w:rFonts w:hint="eastAsia"/>
              </w:rPr>
              <w:t>外层布</w:t>
            </w:r>
            <w:proofErr w:type="gramEnd"/>
            <w:r w:rsidRPr="00733590">
              <w:rPr>
                <w:rFonts w:hint="eastAsia"/>
              </w:rPr>
              <w:t>巾包装7天；开包使用后4小时内有效；开包后未用完或未开包过期者重新灭菌后使用。</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1.微创针具未按流程进行处理</w:t>
            </w:r>
          </w:p>
          <w:p w:rsidR="00F47A57" w:rsidRPr="00733590" w:rsidRDefault="00F47A57">
            <w:pPr>
              <w:pStyle w:val="aff2"/>
            </w:pPr>
            <w:r w:rsidRPr="00733590">
              <w:rPr>
                <w:rFonts w:hint="eastAsia"/>
              </w:rPr>
              <w:t>2.应废弃的微创针具继续使用</w:t>
            </w:r>
          </w:p>
          <w:p w:rsidR="00F47A57" w:rsidRPr="00733590" w:rsidRDefault="00F47A57">
            <w:pPr>
              <w:pStyle w:val="aff2"/>
            </w:pPr>
            <w:r w:rsidRPr="00733590">
              <w:rPr>
                <w:rFonts w:hint="eastAsia"/>
              </w:rPr>
              <w:t>3.处理后的针具</w:t>
            </w:r>
            <w:r w:rsidRPr="00733590">
              <w:rPr>
                <w:rFonts w:hint="eastAsia"/>
              </w:rPr>
              <w:lastRenderedPageBreak/>
              <w:t>未按要求保存</w:t>
            </w:r>
          </w:p>
          <w:p w:rsidR="00F47A57" w:rsidRPr="00733590" w:rsidRDefault="00F47A57" w:rsidP="0004566A">
            <w:pPr>
              <w:pStyle w:val="aff2"/>
            </w:pPr>
            <w:r w:rsidRPr="00733590">
              <w:rPr>
                <w:rFonts w:hint="eastAsia"/>
              </w:rPr>
              <w:t>4.包装容器及内衬纱布棉垫未一用</w:t>
            </w:r>
            <w:proofErr w:type="gramStart"/>
            <w:r w:rsidRPr="00733590">
              <w:rPr>
                <w:rFonts w:hint="eastAsia"/>
              </w:rPr>
              <w:t>一</w:t>
            </w:r>
            <w:proofErr w:type="gramEnd"/>
            <w:r w:rsidRPr="00733590">
              <w:rPr>
                <w:rFonts w:hint="eastAsia"/>
              </w:rPr>
              <w:t>清洗，衬垫发黄变硬有色斑等继续使用</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现场检查并制作笔录，检查重复使用针具处理流程是否符合要求。笔录如实记录重复使用针具的处理流程；对针具的清洗消毒灭菌记录等</w:t>
            </w:r>
            <w:r w:rsidRPr="00733590">
              <w:rPr>
                <w:rFonts w:hint="eastAsia"/>
              </w:rPr>
              <w:lastRenderedPageBreak/>
              <w:t>书面证据进行收集、复印；对未按要求清洗消毒灭菌操作的现场、针具的保存进行摄影、摄像获得相关影像资料。</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1.《消毒管理办法》第六条第一款</w:t>
            </w:r>
          </w:p>
          <w:p w:rsidR="00F47A57" w:rsidRPr="00733590" w:rsidRDefault="00F47A57">
            <w:pPr>
              <w:pStyle w:val="aff2"/>
            </w:pPr>
            <w:r w:rsidRPr="00733590">
              <w:rPr>
                <w:rFonts w:hint="eastAsia"/>
              </w:rPr>
              <w:t>2.《中医微创类技术相关性感染预防与控制指南（试</w:t>
            </w:r>
            <w:r w:rsidRPr="00733590">
              <w:rPr>
                <w:rFonts w:hint="eastAsia"/>
              </w:rPr>
              <w:lastRenderedPageBreak/>
              <w:t>行）》</w:t>
            </w:r>
          </w:p>
          <w:p w:rsidR="00F47A57" w:rsidRPr="00733590" w:rsidRDefault="00F47A57">
            <w:pPr>
              <w:pStyle w:val="aff2"/>
            </w:pPr>
            <w:r w:rsidRPr="00733590">
              <w:rPr>
                <w:rFonts w:hint="eastAsia"/>
              </w:rPr>
              <w:t>3.《医院消毒供应中心：清洗消毒及灭菌技术操作规范》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p w:rsidR="00F47A57" w:rsidRPr="00733590" w:rsidRDefault="00F47A57">
            <w:pPr>
              <w:pStyle w:val="aff2"/>
            </w:pPr>
          </w:p>
          <w:p w:rsidR="00F47A57" w:rsidRPr="00733590" w:rsidRDefault="00F47A57">
            <w:pPr>
              <w:pStyle w:val="aff2"/>
            </w:pPr>
            <w:r w:rsidRPr="00733590">
              <w:rPr>
                <w:rFonts w:hint="eastAsia"/>
              </w:rPr>
              <w:t>责令改正。</w:t>
            </w:r>
          </w:p>
          <w:p w:rsidR="00F47A57" w:rsidRPr="00733590" w:rsidRDefault="00F47A57">
            <w:pPr>
              <w:pStyle w:val="aff2"/>
            </w:pPr>
          </w:p>
          <w:p w:rsidR="00F47A57" w:rsidRPr="00733590" w:rsidRDefault="00F47A57">
            <w:pPr>
              <w:pStyle w:val="aff2"/>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rPr>
          <w:trHeight w:val="134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p w:rsidR="00F47A57" w:rsidRDefault="00F47A57" w:rsidP="0004566A">
            <w:pPr>
              <w:pStyle w:val="aff2"/>
            </w:pPr>
          </w:p>
          <w:p w:rsidR="00F47A57" w:rsidRDefault="00F47A57" w:rsidP="0004566A">
            <w:pPr>
              <w:pStyle w:val="aff2"/>
            </w:pPr>
          </w:p>
          <w:p w:rsidR="00F47A57" w:rsidRDefault="00F47A57" w:rsidP="0004566A">
            <w:pPr>
              <w:pStyle w:val="aff2"/>
            </w:pPr>
          </w:p>
          <w:p w:rsidR="00F47A57" w:rsidRPr="00733590" w:rsidRDefault="00F47A57" w:rsidP="0004566A">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04566A">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1.未按要求进行灭菌</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职业暴露的预防与处理</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spacing w:line="284" w:lineRule="exact"/>
            </w:pPr>
            <w:r w:rsidRPr="00733590">
              <w:rPr>
                <w:rFonts w:hint="eastAsia"/>
              </w:rPr>
              <w:t>（一）医务人员是否遵循标准预防的原则，微创诊疗中正确使用防护用品，熟知利器伤害事件处理报告流程等；（二）微创针具清洗消毒防护要点：1. 微创针具清洗、修针、整理过程易于发生液体喷溅、针刺伤害等，注意防范职业暴露风险，是否穿戴防水围裙、护目镜、手套等防护用品。2.清洗过程中是否持器械操作，整筐拿取，严禁徒手抓取针具。3.修针是否先持</w:t>
            </w:r>
            <w:proofErr w:type="gramStart"/>
            <w:r w:rsidRPr="00733590">
              <w:rPr>
                <w:rFonts w:hint="eastAsia"/>
              </w:rPr>
              <w:t>镊</w:t>
            </w:r>
            <w:proofErr w:type="gramEnd"/>
            <w:r w:rsidRPr="00733590">
              <w:rPr>
                <w:rFonts w:hint="eastAsia"/>
              </w:rPr>
              <w:t>物钳将针尖方向整理一致，并使针具充分散开，避免拿取时刺伤。4.整理针具插入衬垫时，是否整齐排列，方向一致。（三）针刺伤处理及报告：1.在微创诊疗或针具清洗消毒过程中一旦发生针刺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 是否按照本机构内医务人员针刺伤处理流程报告有关部门。</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1.医务人员诊疗中未正确使用防护用品</w:t>
            </w:r>
          </w:p>
          <w:p w:rsidR="00F47A57" w:rsidRPr="00733590" w:rsidRDefault="00F47A57">
            <w:pPr>
              <w:pStyle w:val="aff2"/>
            </w:pPr>
            <w:r w:rsidRPr="00733590">
              <w:rPr>
                <w:rFonts w:hint="eastAsia"/>
              </w:rPr>
              <w:t>2.医务人员未按要求做好防护操作</w:t>
            </w:r>
          </w:p>
          <w:p w:rsidR="00F47A57" w:rsidRPr="00733590" w:rsidRDefault="00F47A57">
            <w:pPr>
              <w:pStyle w:val="aff2"/>
            </w:pPr>
            <w:r w:rsidRPr="00733590">
              <w:rPr>
                <w:rFonts w:hint="eastAsia"/>
              </w:rPr>
              <w:t>3.医务人员</w:t>
            </w:r>
            <w:proofErr w:type="gramStart"/>
            <w:r w:rsidRPr="00733590">
              <w:rPr>
                <w:rFonts w:hint="eastAsia"/>
              </w:rPr>
              <w:t>不</w:t>
            </w:r>
            <w:proofErr w:type="gramEnd"/>
            <w:r w:rsidRPr="00733590">
              <w:rPr>
                <w:rFonts w:hint="eastAsia"/>
              </w:rPr>
              <w:t>熟知突发事件处理流程、报告流程</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存在职业暴露的场所，是否按要求配备、使用相关防护用品，是否按要求做好防护操作，询问医务人员是否知晓如何使用防护用品、锐器刺伤处理及报告流程。笔录如实记录防护用品配备和使用情况，防护操作情况等；对突发事件处理报告制度等书面证据进行收集、复印；对未配备使用防护用品的人员和现场、未按要求做好防护操作的现场进行摄影、摄像获得相关影像资料。询问医务人员在开展执业活动时，是否使用卫生防护用品，是否按要求做好防护操作，是否熟知突发事件处理流程、报告流程；询问医疗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《中医微创类技术相关性感染预防与控制指南（试行）》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lastRenderedPageBreak/>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刮痧类技术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管理要求</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（一）医疗机构是否按照《医院感染管理办法》要求，健全医院感染管理体系及相关规章制度，制定并落实预防与控制中医刮痧类技术相关性感染的工作规范和操作规程，明确相关部门与人员的职责；（二）</w:t>
            </w:r>
            <w:r w:rsidR="003C128A">
              <w:rPr>
                <w:rFonts w:hint="eastAsia"/>
              </w:rPr>
              <w:t>是否配备医院感染管理专（兼）职人员</w:t>
            </w:r>
            <w:r w:rsidRPr="00733590">
              <w:rPr>
                <w:rFonts w:hint="eastAsia"/>
              </w:rPr>
              <w:t>，是否对医务人员开展预防与控制中医刮痧类技术相关性感染的知识及技能培训，并承担相关业务技术咨询、指导工作；（三）医务人员是否熟练掌握中医刮痧类技术诊疗操作规程，是否掌握中医刮痧类技术相关性感染的预防要点，落实中医刮痧类技术相关性感染的防控措施。有明显皮肤感染或者患感冒、流感等呼吸道疾病的医务人员，是否参与诊疗工作；（四）医疗机构是否督查中医刮痧类技术相关性感染防控措施的落实情况，持续改进，有效降低感染。</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1.医疗机构未健全医院感染管理体系及相关规章制度</w:t>
            </w:r>
          </w:p>
          <w:p w:rsidR="00F47A57" w:rsidRPr="00733590" w:rsidRDefault="00F47A57">
            <w:pPr>
              <w:pStyle w:val="aff2"/>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1.《消毒管理办法》第四条、第五条</w:t>
            </w:r>
          </w:p>
          <w:p w:rsidR="00F47A57" w:rsidRPr="00733590" w:rsidRDefault="00F47A57">
            <w:pPr>
              <w:pStyle w:val="aff2"/>
            </w:pPr>
            <w:r w:rsidRPr="00733590">
              <w:rPr>
                <w:rFonts w:hint="eastAsia"/>
              </w:rPr>
              <w:t>2.《中医刮痧类技术相关性感染预防与控制指南（试行）》</w:t>
            </w:r>
          </w:p>
          <w:p w:rsidR="00F47A57" w:rsidRPr="00733590" w:rsidRDefault="00F47A57">
            <w:pPr>
              <w:pStyle w:val="aff2"/>
            </w:pPr>
            <w:r w:rsidRPr="00733590">
              <w:rPr>
                <w:rFonts w:hint="eastAsia"/>
              </w:rPr>
              <w:t>3.《医院感染管理办法》</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1.临床医务人员未掌握落实预防感染的防控措施</w:t>
            </w:r>
          </w:p>
          <w:p w:rsidR="00F47A57" w:rsidRPr="00733590" w:rsidRDefault="00F47A57">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rPr>
                <w:rFonts w:ascii="Times New Roman" w:hAnsi="Times New Roman"/>
                <w:sz w:val="20"/>
                <w:szCs w:val="20"/>
              </w:rPr>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空气通风</w:t>
            </w:r>
            <w:r w:rsidRPr="00733590">
              <w:rPr>
                <w:rFonts w:hint="eastAsia"/>
              </w:rPr>
              <w:lastRenderedPageBreak/>
              <w:t>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（一）诊室是否具备良好的通风、采光条件。是否根据季节、室内外风力和气温，适时进行自然通风和（或）</w:t>
            </w:r>
            <w:r w:rsidRPr="00733590">
              <w:rPr>
                <w:rFonts w:hint="eastAsia"/>
              </w:rPr>
              <w:lastRenderedPageBreak/>
              <w:t>机械通风保证诊疗场所的空气流通和换气次数。是否参照《医院空气净化管理规范》的要求执行；（二）接诊呼吸道传染病患者后是否进行空气消毒，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1.未保证诊室空气流通和换气次数</w:t>
            </w:r>
          </w:p>
          <w:p w:rsidR="00F47A57" w:rsidRPr="00733590" w:rsidRDefault="00F47A57">
            <w:pPr>
              <w:pStyle w:val="aff2"/>
            </w:pPr>
            <w:r w:rsidRPr="00733590">
              <w:rPr>
                <w:rFonts w:hint="eastAsia"/>
              </w:rPr>
              <w:t>2.接诊呼吸道传</w:t>
            </w:r>
            <w:r w:rsidRPr="00733590">
              <w:rPr>
                <w:rFonts w:hint="eastAsia"/>
              </w:rPr>
              <w:lastRenderedPageBreak/>
              <w:t>染病患者后未进行空气消毒</w:t>
            </w:r>
          </w:p>
          <w:p w:rsidR="00F47A57" w:rsidRPr="00733590" w:rsidRDefault="00F47A57">
            <w:pPr>
              <w:pStyle w:val="aff2"/>
            </w:pPr>
            <w:r w:rsidRPr="00733590">
              <w:rPr>
                <w:rFonts w:hint="eastAsia"/>
              </w:rPr>
              <w:t>3.未按照规范要求，选用合理空气消毒方式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现场检查并制作笔录，查看诊室通风、采光条件，查看空气消毒记录，询问空气消毒方式，检查消毒是否符合</w:t>
            </w:r>
            <w:r w:rsidRPr="00733590">
              <w:rPr>
                <w:rFonts w:hint="eastAsia"/>
              </w:rPr>
              <w:lastRenderedPageBreak/>
              <w:t>标准。对空气消毒记录进行收集、复印；对诊室环境、空气消毒设备等进行摄影、摄像获得相关影像资料。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1.《中医刮痧类技术相关性感染预防与控制指南（试行）》</w:t>
            </w:r>
          </w:p>
          <w:p w:rsidR="00F47A57" w:rsidRPr="00733590" w:rsidRDefault="00F47A57">
            <w:pPr>
              <w:pStyle w:val="aff2"/>
            </w:pPr>
            <w:r w:rsidRPr="00733590">
              <w:rPr>
                <w:rFonts w:hint="eastAsia"/>
              </w:rPr>
              <w:lastRenderedPageBreak/>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物体表面清洁与消毒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诊床、地面等是否保持清洁。如果发生血液、体液、排泄物、分泌物等污染时是否先用可吸附的材料将其清除，再采用有效氯400mg/L～700 mg/L的含氯消毒液擦拭，作用30min。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1.未按照规范要求进行物体表面清洁消毒</w:t>
            </w:r>
          </w:p>
          <w:p w:rsidR="00F47A57" w:rsidRPr="00733590" w:rsidRDefault="00F47A57">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调查并制作笔录，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《中医刮痧类技术相关性感染预防与控制指南（试行）》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织物</w:t>
            </w:r>
            <w:r w:rsidRPr="00733590">
              <w:rPr>
                <w:rFonts w:hint="eastAsia"/>
              </w:rPr>
              <w:lastRenderedPageBreak/>
              <w:t>的清洗与消毒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（一）床单、枕巾、椅垫（罩）等直接接触患者的用品是</w:t>
            </w:r>
            <w:r w:rsidRPr="00733590">
              <w:rPr>
                <w:rFonts w:hint="eastAsia"/>
              </w:rPr>
              <w:lastRenderedPageBreak/>
              <w:t>否每人次更换，或选择使用一次性用品。被血液、体液、分泌物、排泄物等污染时是否立即更换；（二）被芯、枕芯、褥子、床垫等间接接触患者的床上用品，是否定期清洗与消毒；被污染时是否及时更换、清洗与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1.直接接触患者的</w:t>
            </w:r>
            <w:proofErr w:type="gramStart"/>
            <w:r w:rsidRPr="00733590">
              <w:rPr>
                <w:rFonts w:hint="eastAsia"/>
              </w:rPr>
              <w:t>织物未每人次</w:t>
            </w:r>
            <w:proofErr w:type="gramEnd"/>
            <w:r w:rsidRPr="00733590">
              <w:rPr>
                <w:rFonts w:hint="eastAsia"/>
              </w:rPr>
              <w:lastRenderedPageBreak/>
              <w:t>更换</w:t>
            </w:r>
          </w:p>
          <w:p w:rsidR="00F47A57" w:rsidRPr="00733590" w:rsidRDefault="00F47A57">
            <w:pPr>
              <w:pStyle w:val="aff2"/>
            </w:pPr>
            <w:r w:rsidRPr="00733590">
              <w:rPr>
                <w:rFonts w:hint="eastAsia"/>
              </w:rPr>
              <w:t>2.被血液、体液、分泌物、排泄物等污染的织物未立即更换</w:t>
            </w:r>
          </w:p>
          <w:p w:rsidR="00F47A57" w:rsidRPr="00733590" w:rsidRDefault="00F47A57">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现场检查并制作笔录，检查直接接触患者的织物是否每</w:t>
            </w:r>
            <w:r w:rsidRPr="00733590">
              <w:rPr>
                <w:rFonts w:hint="eastAsia"/>
              </w:rPr>
              <w:lastRenderedPageBreak/>
              <w:t>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《中医刮痧类技术相关性感染预防与</w:t>
            </w:r>
            <w:r w:rsidRPr="00733590">
              <w:rPr>
                <w:rFonts w:hint="eastAsia"/>
              </w:rPr>
              <w:lastRenderedPageBreak/>
              <w:t>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roofErr w:type="gramStart"/>
            <w:r w:rsidRPr="00733590">
              <w:rPr>
                <w:rFonts w:hint="eastAsia"/>
              </w:rPr>
              <w:t>手卫生</w:t>
            </w:r>
            <w:proofErr w:type="gramEnd"/>
            <w:r w:rsidRPr="00733590">
              <w:rPr>
                <w:rFonts w:hint="eastAsia"/>
              </w:rPr>
              <w:t>设施</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（一）每间诊室是否至少配备一套洗手设施及充足的</w:t>
            </w:r>
            <w:proofErr w:type="gramStart"/>
            <w:r w:rsidRPr="00733590">
              <w:rPr>
                <w:rFonts w:hint="eastAsia"/>
              </w:rPr>
              <w:t>手卫生</w:t>
            </w:r>
            <w:proofErr w:type="gramEnd"/>
            <w:r w:rsidRPr="00733590">
              <w:rPr>
                <w:rFonts w:hint="eastAsia"/>
              </w:rPr>
              <w:t>用品，包括流动水、非手触式水龙头、洗手液、肥皂、免洗手消毒剂等，宜使用一次性包装的洗手液，如果使用肥皂，是否保持肥皂干燥；（二）是否张贴洗手流程图及说明图，干手用品宜使用一次性干手纸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1.未配备齐全洗手设施和物品</w:t>
            </w:r>
          </w:p>
          <w:p w:rsidR="00F47A57" w:rsidRPr="00733590" w:rsidRDefault="00F47A57">
            <w:pPr>
              <w:pStyle w:val="aff2"/>
            </w:pPr>
            <w:r w:rsidRPr="00733590">
              <w:rPr>
                <w:rFonts w:hint="eastAsia"/>
              </w:rPr>
              <w:t>2.未配备洗手流程图及说明图</w:t>
            </w:r>
          </w:p>
          <w:p w:rsidR="00F47A57" w:rsidRPr="00733590" w:rsidRDefault="00F47A57">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F47A57" w:rsidRPr="00733590" w:rsidRDefault="00F47A57">
            <w:pPr>
              <w:pStyle w:val="aff2"/>
            </w:pPr>
            <w:r w:rsidRPr="00733590">
              <w:rPr>
                <w:rFonts w:hint="eastAsia"/>
              </w:rPr>
              <w:t>4.</w:t>
            </w:r>
            <w:proofErr w:type="gramStart"/>
            <w:r w:rsidRPr="00733590">
              <w:rPr>
                <w:rFonts w:hint="eastAsia"/>
              </w:rPr>
              <w:t>治疗车</w:t>
            </w:r>
            <w:proofErr w:type="gramEnd"/>
            <w:r w:rsidRPr="00733590">
              <w:rPr>
                <w:rFonts w:hint="eastAsia"/>
              </w:rPr>
              <w:t>未配备快速手消毒剂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1.《中医刮痧类技术相关性感染预防与控制指南（试行）》</w:t>
            </w:r>
          </w:p>
          <w:p w:rsidR="00F47A57" w:rsidRPr="00733590" w:rsidRDefault="00F47A57">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感染控制操</w:t>
            </w:r>
            <w:r w:rsidRPr="00733590">
              <w:rPr>
                <w:rFonts w:hint="eastAsia"/>
              </w:rPr>
              <w:lastRenderedPageBreak/>
              <w:t>作要求</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（一）医务人员是否按标准预防原则，穿工作服、必要时戴帽子、口罩、手套等；（二）医务人员是否实施手卫生，遵循《医务人员手卫</w:t>
            </w:r>
            <w:r w:rsidRPr="00733590">
              <w:rPr>
                <w:rFonts w:hint="eastAsia"/>
              </w:rPr>
              <w:lastRenderedPageBreak/>
              <w:t>生规范》的要求。操作前、后是否分别按照六步洗手法洗手或手消毒。接触患者血液、体液、分泌物或有感染性的物质时，是否戴手套；接触患者黏膜、破损皮肤时，是否戴无菌手套；（三）患者的施治部位皮肤完整没有破溃，刮痧部位可使用热毛巾或一次性纸巾或生理盐水棉球或75%乙醇棉球，进行清洁或消毒；（四）刮痧后是否用清洁的纸巾、毛巾或棉球将刮拭部位的刮痧介质擦拭干净。</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1.医务人员未按要求穿戴防护用品</w:t>
            </w:r>
          </w:p>
          <w:p w:rsidR="00F47A57" w:rsidRPr="00733590" w:rsidRDefault="00F47A57">
            <w:pPr>
              <w:pStyle w:val="aff2"/>
            </w:pPr>
            <w:r w:rsidRPr="00733590">
              <w:rPr>
                <w:rFonts w:hint="eastAsia"/>
              </w:rPr>
              <w:t>2.医务人员未按要求进行手消毒、</w:t>
            </w:r>
            <w:r w:rsidRPr="00733590">
              <w:rPr>
                <w:rFonts w:hint="eastAsia"/>
              </w:rPr>
              <w:lastRenderedPageBreak/>
              <w:t>手防护</w:t>
            </w:r>
          </w:p>
          <w:p w:rsidR="00F47A57" w:rsidRPr="00733590" w:rsidRDefault="00F47A57">
            <w:pPr>
              <w:pStyle w:val="aff2"/>
            </w:pPr>
            <w:r w:rsidRPr="00733590">
              <w:rPr>
                <w:rFonts w:hint="eastAsia"/>
              </w:rPr>
              <w:t>3.未按要求进行皮肤消毒</w:t>
            </w:r>
          </w:p>
          <w:p w:rsidR="00F47A57" w:rsidRPr="00733590" w:rsidRDefault="00F47A57" w:rsidP="0004566A">
            <w:pPr>
              <w:pStyle w:val="aff2"/>
            </w:pPr>
            <w:r w:rsidRPr="00733590">
              <w:rPr>
                <w:rFonts w:hint="eastAsia"/>
              </w:rPr>
              <w:t>4.刮痧后未将刮痧介质擦拭干净</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04566A">
            <w:pPr>
              <w:pStyle w:val="aff2"/>
            </w:pPr>
            <w:r w:rsidRPr="00733590">
              <w:rPr>
                <w:rFonts w:hint="eastAsia"/>
              </w:rPr>
              <w:lastRenderedPageBreak/>
              <w:t>现场检查并制作笔录，检查是否按照要求配备防护用品，是否按照要求进行</w:t>
            </w:r>
            <w:proofErr w:type="gramStart"/>
            <w:r w:rsidRPr="00733590">
              <w:rPr>
                <w:rFonts w:hint="eastAsia"/>
              </w:rPr>
              <w:t>手卫生</w:t>
            </w:r>
            <w:proofErr w:type="gramEnd"/>
            <w:r w:rsidRPr="00733590">
              <w:rPr>
                <w:rFonts w:hint="eastAsia"/>
              </w:rPr>
              <w:t>消毒、防护，操作结束后，是否按要求进行处理。笔录</w:t>
            </w:r>
            <w:r w:rsidRPr="00733590">
              <w:rPr>
                <w:rFonts w:hint="eastAsia"/>
              </w:rPr>
              <w:lastRenderedPageBreak/>
              <w:t>如实记录医务人员不符合要求穿戴防护用品、不规范的洗手法、不规范的皮肤消毒操作等不规范的执业行为；对不符合规范的行为进行摄影、摄像获得相关影像资料。询问科室负责人、医护人员是否遵循标准预防原则，穿戴防护用品。</w:t>
            </w:r>
            <w:r w:rsidR="00CC72D2">
              <w:rPr>
                <w:rFonts w:hint="eastAsia"/>
              </w:rPr>
              <w:t>询问医护人员手消毒、皮肤消毒、中医医疗技术</w:t>
            </w:r>
            <w:r w:rsidRPr="00733590">
              <w:rPr>
                <w:rFonts w:hint="eastAsia"/>
              </w:rPr>
              <w:t>操作流程。</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1.《中医刮痧类技术相关性感染预防与控制指南（试行）》</w:t>
            </w:r>
          </w:p>
          <w:p w:rsidR="00F47A57" w:rsidRPr="00733590" w:rsidRDefault="00F47A57">
            <w:pPr>
              <w:pStyle w:val="aff2"/>
            </w:pPr>
            <w:r w:rsidRPr="00733590">
              <w:rPr>
                <w:rFonts w:hint="eastAsia"/>
              </w:rPr>
              <w:t>2.《医务人员手卫</w:t>
            </w:r>
            <w:r w:rsidRPr="00733590">
              <w:rPr>
                <w:rFonts w:hint="eastAsia"/>
              </w:rPr>
              <w:lastRenderedPageBreak/>
              <w:t>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rPr>
          <w:trHeight w:val="226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刮痧类器具的使用及处理原则</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（一）是否圆润，光滑、清洁，不得有粗糙、毛刺等；（二）消毒灭菌要求：刮痧类诊疗操作中使用的医疗器械、器具、介质等是否保持清洁，重复使用的刮痧器具是否一人一用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宜专人专用。遇到污染是否及时先清洁，后消毒。消毒方法和消毒剂选用是否符合国家标准；（三）重复使用的刮痧器具，使用以后是否先用流动水刷洗，必要时使用清洁剂去除油渍等附着物，做到清洁。依据刮痧器具不同的材质，是</w:t>
            </w:r>
            <w:r w:rsidRPr="00733590">
              <w:rPr>
                <w:rFonts w:hint="eastAsia"/>
              </w:rPr>
              <w:lastRenderedPageBreak/>
              <w:t>否选择适宜的方式进行清洗消毒处理，达到高水平消毒。消毒方法和消毒剂选用要符合国家标准。可采用含有效氯500mg/L～1000mg/L的溶液浸泡，大于30min；也可用热力消毒，是否符合A</w:t>
            </w:r>
            <w:r w:rsidRPr="00733590">
              <w:rPr>
                <w:rFonts w:hint="eastAsia"/>
                <w:vertAlign w:val="subscript"/>
              </w:rPr>
              <w:t>0</w:t>
            </w:r>
            <w:r w:rsidRPr="00733590">
              <w:rPr>
                <w:rFonts w:hint="eastAsia"/>
              </w:rPr>
              <w:t>值3000（温度90℃/5min，或93℃/2.5min）。砭石等圆</w:t>
            </w:r>
            <w:proofErr w:type="gramStart"/>
            <w:r w:rsidRPr="00733590">
              <w:rPr>
                <w:rFonts w:hint="eastAsia"/>
              </w:rPr>
              <w:t>钝用于</w:t>
            </w:r>
            <w:proofErr w:type="gramEnd"/>
            <w:r w:rsidRPr="00733590">
              <w:rPr>
                <w:rFonts w:hint="eastAsia"/>
              </w:rPr>
              <w:t>按压操作的器具，达到中水平消毒即可，可使用75%的乙醇、碘类消毒剂、</w:t>
            </w:r>
            <w:proofErr w:type="gramStart"/>
            <w:r w:rsidRPr="00733590">
              <w:rPr>
                <w:rFonts w:hint="eastAsia"/>
              </w:rPr>
              <w:t>氯己定</w:t>
            </w:r>
            <w:proofErr w:type="gramEnd"/>
            <w:r w:rsidRPr="00733590">
              <w:rPr>
                <w:rFonts w:hint="eastAsia"/>
              </w:rPr>
              <w:t>、季胺盐类等擦拭消毒。遇有污染是否及时去除污染物，再清洁消毒。刮痧器具如被血液、体液污染时是否及时去除污染物，再用含有效氯2000mg/L～5000mg/L消毒液浸泡消毒大于30分钟，清水冲洗，干燥保存。有条件的机构可交由消毒供应中心清洗消毒灭菌；（四）当日诊疗结束后，是否将清洁消毒后的刮痧器具，放于清洁容器内干燥保存，容器是否每周清洁消毒一次，遇有污染是否随时清洁消毒；（五）刮痧润滑油是否专人专用，保持清洁干净，是否按照使用说明书使用。</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lastRenderedPageBreak/>
              <w:t>1.刮痧类器具未达到一人一用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消毒要求</w:t>
            </w:r>
          </w:p>
          <w:p w:rsidR="00F47A57" w:rsidRPr="00733590" w:rsidRDefault="00F47A57">
            <w:pPr>
              <w:pStyle w:val="aff2"/>
            </w:pPr>
            <w:r w:rsidRPr="00733590">
              <w:rPr>
                <w:rFonts w:hint="eastAsia"/>
              </w:rPr>
              <w:t>2.重复使用的刮痧器具未按照要求进行消毒处理</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04566A">
            <w:pPr>
              <w:pStyle w:val="aff2"/>
            </w:pPr>
            <w:r w:rsidRPr="00733590">
              <w:rPr>
                <w:rFonts w:hint="eastAsia"/>
              </w:rPr>
              <w:t>现场检查并制作笔录，检查刮痧类器具是否圆润，光滑。重复使用的器具是否按要求进行消毒。检查存放重复使用器具的管理是否符合要求。对刮痧器具、存放刮痧器具容器的消毒记录等书面证据进行收集、复印；对表面粗糙、有毛刺刮痧类器具，未按要求消毒、保存的器具进行摄影、摄像获得相关影像资料。询问调查并制作笔录，询问科室负责人刮痧类器具具体消毒处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04566A">
            <w:pPr>
              <w:pStyle w:val="aff2"/>
            </w:pPr>
            <w:r w:rsidRPr="00733590">
              <w:rPr>
                <w:rFonts w:hint="eastAsia"/>
              </w:rPr>
              <w:t>1.《消毒管理办法》第六条第一款</w:t>
            </w:r>
          </w:p>
          <w:p w:rsidR="00F47A57" w:rsidRPr="00733590" w:rsidRDefault="00F47A57" w:rsidP="0004566A">
            <w:pPr>
              <w:pStyle w:val="aff2"/>
            </w:pPr>
            <w:r w:rsidRPr="00733590">
              <w:rPr>
                <w:rFonts w:hint="eastAsia"/>
              </w:rPr>
              <w:t>2.《中医刮痧类技术相关性感染预防与控制指南（试行）》</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r w:rsidRPr="00733590">
              <w:rPr>
                <w:rFonts w:hint="eastAsia"/>
              </w:rPr>
              <w:t>※</w:t>
            </w:r>
          </w:p>
        </w:tc>
      </w:tr>
      <w:tr w:rsidR="00F47A5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left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1.刮痧类器具表面粗糙、有毛刺</w:t>
            </w:r>
          </w:p>
          <w:p w:rsidR="00F47A57" w:rsidRPr="00733590" w:rsidRDefault="00F47A57">
            <w:pPr>
              <w:pStyle w:val="aff2"/>
            </w:pPr>
            <w:r w:rsidRPr="00733590">
              <w:rPr>
                <w:rFonts w:hint="eastAsia"/>
              </w:rPr>
              <w:t>2.刮痧类器具未按要求保存</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tc>
      </w:tr>
      <w:tr w:rsidR="00F47A5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jc w:val="center"/>
            </w:pPr>
            <w:r w:rsidRPr="00733590">
              <w:rPr>
                <w:rFonts w:hint="eastAsia"/>
              </w:rPr>
              <w:t>职业暴露与防护</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一）医务人员是否遵循标准预防的原则，在工作中执行标准预防的具体措施；（二）存在职业暴露风险者，如无免疫史并有相关疫苗可供使用，是否接种相关疫苗；（三）清洗消毒刮痧类器具的过程中，防止消毒剂等对人体的损伤，环境是否通风，必要时戴口罩、手套；（四）一旦发生锐器刺伤情况，是否立即用皂液和流动的清水清洗被污染的局部。尽可能挤出损伤处的血液。用75%乙醇或0.5%</w:t>
            </w:r>
            <w:proofErr w:type="gramStart"/>
            <w:r w:rsidRPr="00733590">
              <w:rPr>
                <w:rFonts w:hint="eastAsia"/>
              </w:rPr>
              <w:t>碘伏对伤口</w:t>
            </w:r>
            <w:proofErr w:type="gramEnd"/>
            <w:r w:rsidRPr="00733590">
              <w:rPr>
                <w:rFonts w:hint="eastAsia"/>
              </w:rPr>
              <w:t>局部进行消毒、包扎处理。是否及时上报相关部门，留存档案并追踪结果。</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1.医务人员诊疗中未正确使用防护用品</w:t>
            </w:r>
          </w:p>
          <w:p w:rsidR="00F47A57" w:rsidRPr="00733590" w:rsidRDefault="00F47A57">
            <w:pPr>
              <w:pStyle w:val="aff2"/>
            </w:pPr>
            <w:r w:rsidRPr="00733590">
              <w:rPr>
                <w:rFonts w:hint="eastAsia"/>
              </w:rPr>
              <w:t>2.未接种相关疫苗</w:t>
            </w:r>
          </w:p>
          <w:p w:rsidR="00F47A57" w:rsidRPr="00733590" w:rsidRDefault="00F47A57">
            <w:pPr>
              <w:pStyle w:val="aff2"/>
            </w:pPr>
            <w:r w:rsidRPr="00733590">
              <w:rPr>
                <w:rFonts w:hint="eastAsia"/>
              </w:rPr>
              <w:t>3.医务人员</w:t>
            </w:r>
            <w:proofErr w:type="gramStart"/>
            <w:r w:rsidRPr="00733590">
              <w:rPr>
                <w:rFonts w:hint="eastAsia"/>
              </w:rPr>
              <w:t>不</w:t>
            </w:r>
            <w:proofErr w:type="gramEnd"/>
            <w:r w:rsidRPr="00733590">
              <w:rPr>
                <w:rFonts w:hint="eastAsia"/>
              </w:rPr>
              <w:t>熟知突发事件处理流程、报告流程</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538E1">
            <w:pPr>
              <w:pStyle w:val="aff2"/>
              <w:spacing w:line="260" w:lineRule="exact"/>
            </w:pPr>
            <w:r w:rsidRPr="00733590">
              <w:rPr>
                <w:rFonts w:hint="eastAsia"/>
              </w:rPr>
              <w:t>现场检查并制作笔录，查看存在职业暴露的场所，是否按要求配备、使用相关防护用品，是否接种相关疫苗，询问医务人员是否知晓如何使用防护用品、锐器刺伤处理及报告流程。笔录如实记录防护用品配备和使用情况，疫苗接种情况等；对突发事件处理报告制度等书面证据进行收集、复印；对未配备使用防护用品的人员和现场进行摄影、摄像获得相关影像资料。询问医务人员在开展执业活动时，是否使用卫生防护用品，是否接种相关疫苗，是否熟知突发事件处理流程、报告流程。询问医疗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《中医刮痧类技术相关性感染预防与控制指南（试行）》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47A57" w:rsidRPr="00733590" w:rsidRDefault="00F47A57" w:rsidP="00101EAD">
            <w:pPr>
              <w:pStyle w:val="aff2"/>
              <w:jc w:val="center"/>
            </w:pPr>
          </w:p>
          <w:p w:rsidR="00F47A57" w:rsidRPr="00733590" w:rsidRDefault="00F47A57" w:rsidP="00101EAD">
            <w:pPr>
              <w:pStyle w:val="aff2"/>
              <w:jc w:val="center"/>
            </w:pPr>
          </w:p>
        </w:tc>
      </w:tr>
      <w:tr w:rsidR="00B97C77"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r w:rsidRPr="00733590">
              <w:rPr>
                <w:rFonts w:hint="eastAsia"/>
              </w:rPr>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拔罐类技术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管理要求</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spacing w:line="280" w:lineRule="exact"/>
            </w:pPr>
            <w:r w:rsidRPr="00733590">
              <w:rPr>
                <w:rFonts w:hint="eastAsia"/>
              </w:rPr>
              <w:t>（一）医疗机构是否按照《医院感染管理办法》要求，健全医院感染管理体系及相关规章制度，制定并落实预防与控制中医拔罐类技术相关性感染的工作规范和操作规程，明确相关部门与人员的职责；（二）</w:t>
            </w:r>
            <w:r w:rsidR="003C128A">
              <w:rPr>
                <w:rFonts w:hint="eastAsia"/>
              </w:rPr>
              <w:t>是否配备医院感染管理专（兼）职人员</w:t>
            </w:r>
            <w:r w:rsidR="0048462C">
              <w:rPr>
                <w:rFonts w:hint="eastAsia"/>
              </w:rPr>
              <w:t>，</w:t>
            </w:r>
            <w:r w:rsidRPr="00733590">
              <w:rPr>
                <w:rFonts w:hint="eastAsia"/>
              </w:rPr>
              <w:t>是否对医务人员开展预防与控制中医</w:t>
            </w:r>
            <w:r w:rsidRPr="00733590">
              <w:rPr>
                <w:rFonts w:hint="eastAsia"/>
              </w:rPr>
              <w:lastRenderedPageBreak/>
              <w:t>拔罐类技术相关性感染的知识及技能培训，并承担相关业务技术咨询、指导工作；（三）医务人员是否熟练掌握中医拔罐类技术诊疗操作规程，是否掌握中医拔罐类技术相关性感染的预防要点，是否落实中医拔罐类技术相关性感染的防控措施。有明显皮肤感染或者患呼吸道传染病时是否参加诊疗工作；（四）医疗机构是否督查中医拔罐类技术相关性感染防控措施的落实情况，持续改进，有效降低感染率。</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2D3016">
            <w:pPr>
              <w:pStyle w:val="aff2"/>
              <w:spacing w:beforeLines="20" w:before="87" w:afterLines="20" w:after="87"/>
            </w:pPr>
            <w:r w:rsidRPr="00733590">
              <w:rPr>
                <w:rFonts w:hint="eastAsia"/>
              </w:rPr>
              <w:lastRenderedPageBreak/>
              <w:t>1.医疗机构未健全医院感染管理体系及相关规章制度</w:t>
            </w:r>
          </w:p>
          <w:p w:rsidR="00101EAD" w:rsidRPr="00733590" w:rsidRDefault="00B97C77" w:rsidP="002D3016">
            <w:pPr>
              <w:pStyle w:val="aff2"/>
              <w:spacing w:beforeLines="20" w:before="87" w:afterLines="20" w:after="87"/>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w:t>
            </w:r>
            <w:r w:rsidRPr="00733590">
              <w:rPr>
                <w:rFonts w:hint="eastAsia"/>
              </w:rPr>
              <w:lastRenderedPageBreak/>
              <w:t>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lastRenderedPageBreak/>
              <w:t>1.《消毒管理办法》第四条、第五条</w:t>
            </w:r>
          </w:p>
          <w:p w:rsidR="00B97C77" w:rsidRPr="00733590" w:rsidRDefault="00B97C77">
            <w:pPr>
              <w:pStyle w:val="aff2"/>
            </w:pPr>
            <w:r w:rsidRPr="00733590">
              <w:t>2.《中医</w:t>
            </w:r>
            <w:r w:rsidRPr="00733590">
              <w:rPr>
                <w:rFonts w:hint="eastAsia"/>
              </w:rPr>
              <w:t>拔罐类</w:t>
            </w:r>
            <w:r w:rsidRPr="00733590">
              <w:t>技术相关性感染预防与控制指南（试行）》</w:t>
            </w:r>
          </w:p>
          <w:p w:rsidR="00B97C77" w:rsidRPr="00733590" w:rsidRDefault="00B97C77">
            <w:pPr>
              <w:pStyle w:val="aff2"/>
            </w:pPr>
            <w:r w:rsidRPr="00733590">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right w:val="single" w:sz="4" w:space="0" w:color="auto"/>
            </w:tcBorders>
            <w:shd w:val="clear" w:color="auto" w:fill="auto"/>
            <w:vAlign w:val="center"/>
          </w:tcPr>
          <w:p w:rsidR="00B97C77" w:rsidRPr="00733590" w:rsidRDefault="00B97C77" w:rsidP="00101EAD">
            <w:pPr>
              <w:pStyle w:val="aff2"/>
              <w:jc w:val="center"/>
            </w:pPr>
            <w:r w:rsidRPr="00733590">
              <w:rPr>
                <w:rFonts w:hint="eastAsia"/>
              </w:rPr>
              <w:t>※</w:t>
            </w:r>
          </w:p>
        </w:tc>
      </w:tr>
      <w:tr w:rsidR="00B97C77"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t>1.临床医务人员未掌握落实预防感染的防控措施</w:t>
            </w:r>
          </w:p>
          <w:p w:rsidR="00B97C77" w:rsidRPr="00733590" w:rsidRDefault="00B97C77">
            <w:pPr>
              <w:pStyle w:val="aff2"/>
            </w:pPr>
            <w:r w:rsidRPr="00733590">
              <w:lastRenderedPageBreak/>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645" w:type="dxa"/>
            <w:vMerge/>
            <w:tcBorders>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空气通风与消毒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spacing w:line="276" w:lineRule="exact"/>
            </w:pPr>
            <w:r w:rsidRPr="00733590">
              <w:rPr>
                <w:rFonts w:hint="eastAsia"/>
              </w:rPr>
              <w:t>（一）诊室是否具备良好的通风、采光条件。是否采用自然通风和（或）机械通风，保证诊疗场所的空气流通和换气次数；（二）接诊呼吸道传染病患者后是否进行空气消毒，遵循《医院空气净化管理规范》的要求，可采用下列方法之一，并符合相应的要求：1.空气消毒器；2.紫外线灯照射；3.其他合法达标的空气消毒产品。（三）不宜常规采用化学喷雾进行空气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1.未保证诊室空气流通和换气次数</w:t>
            </w:r>
          </w:p>
          <w:p w:rsidR="00B97C77" w:rsidRPr="00733590" w:rsidRDefault="00B97C77">
            <w:pPr>
              <w:pStyle w:val="aff2"/>
            </w:pPr>
            <w:r w:rsidRPr="00733590">
              <w:rPr>
                <w:rFonts w:hint="eastAsia"/>
              </w:rPr>
              <w:t>2.接诊呼吸道传染病患者后未进行空气消毒</w:t>
            </w:r>
          </w:p>
          <w:p w:rsidR="00B97C77" w:rsidRPr="00733590" w:rsidRDefault="00B97C77">
            <w:pPr>
              <w:pStyle w:val="aff2"/>
            </w:pPr>
            <w:r w:rsidRPr="00733590">
              <w:rPr>
                <w:rFonts w:hint="eastAsia"/>
              </w:rPr>
              <w:t>3.未按照规范要求，选用合理空气消毒方式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1.《中医拔罐类技术相关性感染预防与控制指南（试行）》</w:t>
            </w:r>
          </w:p>
          <w:p w:rsidR="00B97C77" w:rsidRPr="00733590" w:rsidRDefault="00B97C77">
            <w:pPr>
              <w:pStyle w:val="aff2"/>
            </w:pPr>
            <w:r w:rsidRPr="00733590">
              <w:rPr>
                <w:rFonts w:hint="eastAsia"/>
              </w:rPr>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物体表面清洁与消毒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（一）是否遵循先清洁、再消毒的原则，采取湿式卫生的方法，抹布、</w:t>
            </w:r>
            <w:proofErr w:type="gramStart"/>
            <w:r w:rsidRPr="00733590">
              <w:rPr>
                <w:rFonts w:hint="eastAsia"/>
              </w:rPr>
              <w:t>地巾等</w:t>
            </w:r>
            <w:proofErr w:type="gramEnd"/>
            <w:r w:rsidRPr="00733590">
              <w:rPr>
                <w:rFonts w:hint="eastAsia"/>
              </w:rPr>
              <w:t>清洁工具使用后是否及时清洁与消毒，干燥保存。或采用清洁-消毒“一步法”完成的产品，如消毒湿巾。是否达到干净、干燥、无尘、无污垢、无碎屑、无异味要求；（二）诊桌、诊椅、诊床、地面等无明显污染时是否每天清洁2次。发生血液、体液、排泄物、分泌物等污染时是否先用可吸附的材料将其清除，再采用有效氯400mg/L～700 mg/L的含氯消毒液擦拭，作用30min。</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1.未按照规范要求进行物体表面清洁消毒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《中医拔罐类技术相关性感染预防与控制指南（试行）》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织物的清洗与消毒</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一）床单、枕巾、椅垫（罩）等直接接触患者的用品是否每人次更换，或选择使用一次性床单。被血液、体液、分泌物、排泄物等污染时是否立即更换。更换后的用品是否及时清洗与消毒；（二）被芯、枕芯、褥子、床垫等间接接触患者的床上用品，是否定期清洗与消毒；被污染时是否及时更换、清洗与消毒。</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B97C77" w:rsidRPr="00733590" w:rsidRDefault="00B97C77">
            <w:pPr>
              <w:pStyle w:val="aff2"/>
            </w:pPr>
            <w:r w:rsidRPr="00733590">
              <w:rPr>
                <w:rFonts w:hint="eastAsia"/>
              </w:rPr>
              <w:t>2.被血液、体液、分泌物、排泄物等污染的织物未立即更换</w:t>
            </w:r>
          </w:p>
          <w:p w:rsidR="00B97C77" w:rsidRPr="00733590" w:rsidRDefault="00B97C77">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spacing w:line="280" w:lineRule="exact"/>
            </w:pPr>
            <w:r w:rsidRPr="00733590">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《中医拔罐类技术相关性感染预防与控制指南（试行）》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roofErr w:type="gramStart"/>
            <w:r w:rsidRPr="00733590">
              <w:rPr>
                <w:rFonts w:hint="eastAsia"/>
              </w:rPr>
              <w:t>手卫生</w:t>
            </w:r>
            <w:proofErr w:type="gramEnd"/>
            <w:r w:rsidRPr="00733590">
              <w:rPr>
                <w:rFonts w:hint="eastAsia"/>
              </w:rPr>
              <w:t>设施</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spacing w:line="276" w:lineRule="exact"/>
            </w:pPr>
            <w:r w:rsidRPr="00733590">
              <w:rPr>
                <w:rFonts w:hint="eastAsia"/>
              </w:rPr>
              <w:t>（一）每间诊室是否至少配备一套洗手设施及充足的</w:t>
            </w:r>
            <w:proofErr w:type="gramStart"/>
            <w:r w:rsidRPr="00733590">
              <w:rPr>
                <w:rFonts w:hint="eastAsia"/>
              </w:rPr>
              <w:t>手卫生</w:t>
            </w:r>
            <w:proofErr w:type="gramEnd"/>
            <w:r w:rsidRPr="00733590">
              <w:rPr>
                <w:rFonts w:hint="eastAsia"/>
              </w:rPr>
              <w:t>用品，包括流动水、洗手池、皂液、速干手消毒剂及干手用品等。盛放皂液的容器宜为一次性使用，重复使用的容器是否每周清洁与消毒。干手用品宜使用一次性干手纸巾；（二）是否配备洗手流程及说明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1.未配备齐全洗手设施和物品</w:t>
            </w:r>
          </w:p>
          <w:p w:rsidR="00B97C77" w:rsidRPr="00733590" w:rsidRDefault="00B97C77">
            <w:pPr>
              <w:pStyle w:val="aff2"/>
            </w:pPr>
            <w:r w:rsidRPr="00733590">
              <w:rPr>
                <w:rFonts w:hint="eastAsia"/>
              </w:rPr>
              <w:t>2.未配备洗手流程图及说明图</w:t>
            </w:r>
          </w:p>
          <w:p w:rsidR="00B97C77" w:rsidRPr="00733590" w:rsidRDefault="00B97C77">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B97C77" w:rsidRPr="00733590" w:rsidRDefault="00B97C77">
            <w:pPr>
              <w:pStyle w:val="aff2"/>
            </w:pPr>
            <w:r w:rsidRPr="00733590">
              <w:rPr>
                <w:rFonts w:hint="eastAsia"/>
              </w:rPr>
              <w:t>4.</w:t>
            </w:r>
            <w:proofErr w:type="gramStart"/>
            <w:r w:rsidRPr="00733590">
              <w:rPr>
                <w:rFonts w:hint="eastAsia"/>
              </w:rPr>
              <w:t>治疗车</w:t>
            </w:r>
            <w:proofErr w:type="gramEnd"/>
            <w:r w:rsidRPr="00733590">
              <w:rPr>
                <w:rFonts w:hint="eastAsia"/>
              </w:rPr>
              <w:t>未配备快速手消毒剂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1.《中医拔罐类技术相关性感染预防与控制指南（试行）》</w:t>
            </w:r>
          </w:p>
          <w:p w:rsidR="00B97C77" w:rsidRPr="00733590" w:rsidRDefault="00B97C77">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无菌操作要求</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spacing w:line="276" w:lineRule="exact"/>
            </w:pPr>
            <w:r w:rsidRPr="00733590">
              <w:rPr>
                <w:rFonts w:hint="eastAsia"/>
              </w:rPr>
              <w:t>（一）操作人员是否遵循标准预防原则，穿工作服，必要时佩戴帽子、口罩及手套等；（二）是否遵循《医务人员手卫生规范》，操作前后是否洗手或手消毒，针刺操作者持针前是否再用75%乙醇擦拭双手。操作人员手部皮肤破损、接触或可能接触患者血液、体液、分泌物及其它感染性物质时是否戴手套；（三）是否检查清洁、无菌物品，确保包装完整，无污迹，且在有效限期内使用。包装是否过早打</w:t>
            </w:r>
            <w:r w:rsidRPr="00733590">
              <w:rPr>
                <w:rFonts w:hint="eastAsia"/>
              </w:rPr>
              <w:lastRenderedPageBreak/>
              <w:t>开，无菌物品包装打开超过4小时是否继续使用。检查罐口是否平整、光滑。</w:t>
            </w:r>
            <w:proofErr w:type="gramStart"/>
            <w:r w:rsidRPr="00733590">
              <w:rPr>
                <w:rFonts w:hint="eastAsia"/>
              </w:rPr>
              <w:t>走罐所</w:t>
            </w:r>
            <w:proofErr w:type="gramEnd"/>
            <w:r w:rsidRPr="00733590">
              <w:rPr>
                <w:rFonts w:hint="eastAsia"/>
              </w:rPr>
              <w:t>使用的润滑剂是否保持清洁；（四）针罐或刺络拔罐时，皮肤消毒可选用下列方法之一：1.</w:t>
            </w:r>
            <w:proofErr w:type="gramStart"/>
            <w:r w:rsidRPr="00733590">
              <w:rPr>
                <w:rFonts w:hint="eastAsia"/>
              </w:rPr>
              <w:t>浸</w:t>
            </w:r>
            <w:proofErr w:type="gramEnd"/>
            <w:r w:rsidRPr="00733590">
              <w:rPr>
                <w:rFonts w:hint="eastAsia"/>
              </w:rPr>
              <w:t>有碘</w:t>
            </w:r>
            <w:proofErr w:type="gramStart"/>
            <w:r w:rsidRPr="00733590">
              <w:rPr>
                <w:rFonts w:hint="eastAsia"/>
              </w:rPr>
              <w:t>伏</w:t>
            </w:r>
            <w:proofErr w:type="gramEnd"/>
            <w:r w:rsidRPr="00733590">
              <w:rPr>
                <w:rFonts w:hint="eastAsia"/>
              </w:rPr>
              <w:t>消毒液原液的无菌棉球擦拭2遍；2. 碘酊原液擦拭2遍，作用1min～3min稍干后用75%乙醇脱碘；3.用75%乙醇溶液擦拭2遍，作用3min；4.有效含量≥2g/L</w:t>
            </w:r>
            <w:proofErr w:type="gramStart"/>
            <w:r w:rsidRPr="00733590">
              <w:rPr>
                <w:rFonts w:hint="eastAsia"/>
              </w:rPr>
              <w:t>氯己定</w:t>
            </w:r>
            <w:proofErr w:type="gramEnd"/>
            <w:r w:rsidRPr="00733590">
              <w:rPr>
                <w:rFonts w:hint="eastAsia"/>
              </w:rPr>
              <w:t>-乙醇70%溶液擦拭2遍；5.其他合法、有效的皮肤消毒产品，遵循说明书使用；（五）针罐或刺络拔罐时皮肤消毒范围：以针刺部位为中心，由内向</w:t>
            </w:r>
            <w:proofErr w:type="gramStart"/>
            <w:r w:rsidRPr="00733590">
              <w:rPr>
                <w:rFonts w:hint="eastAsia"/>
              </w:rPr>
              <w:t>外缓</w:t>
            </w:r>
            <w:proofErr w:type="gramEnd"/>
            <w:r w:rsidRPr="00733590">
              <w:rPr>
                <w:rFonts w:hint="eastAsia"/>
              </w:rPr>
              <w:t>慢旋转，逐步涂擦，共2次，消毒皮肤面积应≥5cm×5cm，消毒棉球是否</w:t>
            </w:r>
            <w:proofErr w:type="gramStart"/>
            <w:r w:rsidRPr="00733590">
              <w:rPr>
                <w:rFonts w:hint="eastAsia"/>
              </w:rPr>
              <w:t>一</w:t>
            </w:r>
            <w:proofErr w:type="gramEnd"/>
            <w:r w:rsidRPr="00733590">
              <w:rPr>
                <w:rFonts w:hint="eastAsia"/>
              </w:rPr>
              <w:t>穴一换，不得使用同一个消毒棉球擦拭两个以上部位；（六）操作中是否遵守拔罐类技术诊疗操作规程，尽量减少皮肤损伤及出血；（七）起罐后保持治疗部位清洁、干燥，如有皮肤破损应用无菌敷料覆盖。</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lastRenderedPageBreak/>
              <w:t>1.操作人员未按要求穿戴防护用品</w:t>
            </w:r>
          </w:p>
          <w:p w:rsidR="00B97C77" w:rsidRPr="00733590" w:rsidRDefault="00B97C77">
            <w:pPr>
              <w:pStyle w:val="aff2"/>
            </w:pPr>
            <w:r w:rsidRPr="00733590">
              <w:rPr>
                <w:rFonts w:hint="eastAsia"/>
              </w:rPr>
              <w:t>2.操作前未按要求进行手消毒、手防护</w:t>
            </w:r>
          </w:p>
          <w:p w:rsidR="00B97C77" w:rsidRPr="00733590" w:rsidRDefault="00B97C77">
            <w:pPr>
              <w:pStyle w:val="aff2"/>
            </w:pPr>
            <w:r w:rsidRPr="00733590">
              <w:rPr>
                <w:rFonts w:hint="eastAsia"/>
              </w:rPr>
              <w:t>3.罐口不平整、粗糙</w:t>
            </w:r>
          </w:p>
          <w:p w:rsidR="00B97C77" w:rsidRPr="00733590" w:rsidRDefault="00B97C77">
            <w:pPr>
              <w:pStyle w:val="aff2"/>
            </w:pPr>
            <w:r w:rsidRPr="00733590">
              <w:rPr>
                <w:rFonts w:hint="eastAsia"/>
              </w:rPr>
              <w:t>4.未按要求进行皮肤消毒</w:t>
            </w:r>
          </w:p>
          <w:p w:rsidR="00B97C77" w:rsidRPr="00733590" w:rsidRDefault="00B97C77">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现场检查并制作笔录，检查是否按照要求配备防护用品；是否按照要求进行</w:t>
            </w:r>
            <w:proofErr w:type="gramStart"/>
            <w:r w:rsidRPr="00733590">
              <w:rPr>
                <w:rFonts w:hint="eastAsia"/>
              </w:rPr>
              <w:t>手卫生</w:t>
            </w:r>
            <w:proofErr w:type="gramEnd"/>
            <w:r w:rsidRPr="00733590">
              <w:rPr>
                <w:rFonts w:hint="eastAsia"/>
              </w:rPr>
              <w:t>消毒、防护；进行无菌操作前，是否进行无菌检查；是否按要求进行皮肤消毒。笔录如实记录医务人员不符合要求穿戴防护用品、不规范的洗手法、未进行无菌检查操作、不规范的皮肤消毒操作等不规范的执业行为；对不符合规范的行为进行摄影、摄像获得相关影像资料。询问科室负责人、医护人员是否遵循标准预防原则，穿</w:t>
            </w:r>
            <w:r w:rsidRPr="00733590">
              <w:rPr>
                <w:rFonts w:hint="eastAsia"/>
              </w:rPr>
              <w:lastRenderedPageBreak/>
              <w:t>戴防护用品；</w:t>
            </w:r>
            <w:r w:rsidR="00CC72D2">
              <w:rPr>
                <w:rFonts w:hint="eastAsia"/>
              </w:rPr>
              <w:t>询问医护人员手消毒、皮肤消毒、中医医疗技术</w:t>
            </w:r>
            <w:r w:rsidRPr="00733590">
              <w:rPr>
                <w:rFonts w:hint="eastAsia"/>
              </w:rPr>
              <w:t>操作流程。</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lastRenderedPageBreak/>
              <w:t>1.《中医拔罐类技术相关性感染预防与控制指南（试行）》</w:t>
            </w:r>
          </w:p>
          <w:p w:rsidR="00B97C77" w:rsidRPr="00733590" w:rsidRDefault="00B97C77">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101EAD" w:rsidRPr="00733590" w:rsidTr="001538E1">
        <w:trPr>
          <w:trHeight w:val="2333"/>
        </w:trPr>
        <w:tc>
          <w:tcPr>
            <w:tcW w:w="488" w:type="dxa"/>
            <w:vMerge/>
            <w:tcBorders>
              <w:left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tcBorders>
              <w:left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val="restart"/>
            <w:tcBorders>
              <w:top w:val="single" w:sz="4" w:space="0" w:color="auto"/>
              <w:left w:val="single" w:sz="4" w:space="0" w:color="auto"/>
              <w:right w:val="single" w:sz="4" w:space="0" w:color="auto"/>
            </w:tcBorders>
            <w:shd w:val="clear" w:color="auto" w:fill="auto"/>
            <w:vAlign w:val="center"/>
          </w:tcPr>
          <w:p w:rsidR="00101EAD" w:rsidRPr="00733590" w:rsidRDefault="00101EAD">
            <w:pPr>
              <w:pStyle w:val="aff2"/>
              <w:jc w:val="center"/>
            </w:pPr>
            <w:r w:rsidRPr="00733590">
              <w:rPr>
                <w:rFonts w:hint="eastAsia"/>
              </w:rPr>
              <w:t>拔罐类器具的使用与处理</w:t>
            </w:r>
          </w:p>
        </w:tc>
        <w:tc>
          <w:tcPr>
            <w:tcW w:w="23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（一）罐具直接接触患者皮肤，是否一人一用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消毒，鼓励有条件的医疗机构由消毒供应中心集中处置。方法首选机械清洗、湿热消毒：1.机械清洗湿热消毒，应符合A</w:t>
            </w:r>
            <w:r w:rsidRPr="00733590">
              <w:rPr>
                <w:rFonts w:hint="eastAsia"/>
                <w:vertAlign w:val="subscript"/>
              </w:rPr>
              <w:t>0</w:t>
            </w:r>
            <w:r w:rsidRPr="00733590">
              <w:rPr>
                <w:rFonts w:hint="eastAsia"/>
              </w:rPr>
              <w:t>值3000(相当于90℃/5min，或93℃/2.5min)的要求。干燥后保存备用。2.手工清洗：（1）手工清洗的基本条件及防护用品。罐具清洗使用专用水池，不得与洗手池共用。有条件应与诊疗区域分开，在独立的区域清洗。</w:t>
            </w:r>
            <w:proofErr w:type="gramStart"/>
            <w:r w:rsidRPr="00733590">
              <w:rPr>
                <w:rFonts w:hint="eastAsia"/>
              </w:rPr>
              <w:t>配备洗罐工具</w:t>
            </w:r>
            <w:proofErr w:type="gramEnd"/>
            <w:r w:rsidRPr="00733590">
              <w:rPr>
                <w:rFonts w:hint="eastAsia"/>
              </w:rPr>
              <w:t>，如刷子、医用酶洗液、滤水篮筐、浸泡桶等。配备防水围裙、手套、护目镜等防护用品；（2）手工清洗流程：先去除污染。罐内如存有血液、体液、分泌物等，有污水处理设施并排放达标的医疗机构可直接倒入污水处理系统；无污水处理设施的医疗机构，先用吸湿材料吸附去除可见污染。再将罐具置于流动水下冲洗后，用医用酶洗液浸泡刷洗、清水冲洗。手工清洗时水温宜为15℃～30℃。将清洗后的罐具完全浸泡于</w:t>
            </w:r>
            <w:r w:rsidRPr="00733590">
              <w:rPr>
                <w:rFonts w:hint="eastAsia"/>
              </w:rPr>
              <w:lastRenderedPageBreak/>
              <w:t>有效氯500mg/L的含氯消毒液（</w:t>
            </w:r>
            <w:proofErr w:type="gramStart"/>
            <w:r w:rsidRPr="00733590">
              <w:rPr>
                <w:rFonts w:hint="eastAsia"/>
              </w:rPr>
              <w:t>血罐的</w:t>
            </w:r>
            <w:proofErr w:type="gramEnd"/>
            <w:r w:rsidRPr="00733590">
              <w:rPr>
                <w:rFonts w:hint="eastAsia"/>
              </w:rPr>
              <w:t>消毒液浓度是否为有效氯2000mg/L）或其他同等作用且合法有效的消毒剂中，加盖，浸泡时间＞30min，再用清水冲洗干净，干燥保存备用。或采用湿热消毒，符合A</w:t>
            </w:r>
            <w:r w:rsidRPr="00733590">
              <w:rPr>
                <w:rFonts w:hint="eastAsia"/>
                <w:vertAlign w:val="subscript"/>
              </w:rPr>
              <w:t>0</w:t>
            </w:r>
            <w:r w:rsidRPr="00733590">
              <w:rPr>
                <w:rFonts w:hint="eastAsia"/>
              </w:rPr>
              <w:t>值3000(相当于90℃/5min，或93℃/2.5min)的要求。干燥后保存备用；（二）刺络拔罐、针罐所用针具的具体要求遵照《中医针刺类技术相关性感染预防与控制指南（试行）》有关条款执行。</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rsidP="00101EAD">
            <w:pPr>
              <w:pStyle w:val="aff2"/>
            </w:pPr>
            <w:r w:rsidRPr="00733590">
              <w:rPr>
                <w:rFonts w:hint="eastAsia"/>
              </w:rPr>
              <w:lastRenderedPageBreak/>
              <w:t>1.拔罐类器具未达到一人一用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现场检查并制作笔录，检查重复使用的罐具是否按要求一人一用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消毒，消毒流程是否符合标准。对拔罐治疗记录、重复使用的罐具消毒记录等书面证据进行收集、复印；对未进行一人一用</w:t>
            </w:r>
            <w:proofErr w:type="gramStart"/>
            <w:r w:rsidRPr="00733590">
              <w:rPr>
                <w:rFonts w:hint="eastAsia"/>
              </w:rPr>
              <w:t>一</w:t>
            </w:r>
            <w:proofErr w:type="gramEnd"/>
            <w:r w:rsidRPr="00733590">
              <w:rPr>
                <w:rFonts w:hint="eastAsia"/>
              </w:rPr>
              <w:t>清洗</w:t>
            </w:r>
            <w:proofErr w:type="gramStart"/>
            <w:r w:rsidRPr="00733590">
              <w:rPr>
                <w:rFonts w:hint="eastAsia"/>
              </w:rPr>
              <w:t>一</w:t>
            </w:r>
            <w:proofErr w:type="gramEnd"/>
            <w:r w:rsidRPr="00733590">
              <w:rPr>
                <w:rFonts w:hint="eastAsia"/>
              </w:rPr>
              <w:t>消毒的罐具进行摄影、摄像获得相关影像资料。询问科室负责人拔罐类器具使用原则，询问器具具体处理流程。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1.《消毒管理办法》第六条第一款</w:t>
            </w:r>
          </w:p>
          <w:p w:rsidR="00101EAD" w:rsidRPr="00733590" w:rsidRDefault="00101EAD">
            <w:pPr>
              <w:pStyle w:val="aff2"/>
            </w:pPr>
            <w:r w:rsidRPr="00733590">
              <w:rPr>
                <w:rFonts w:hint="eastAsia"/>
              </w:rPr>
              <w:t>2.《中医拔罐类技术相关性感染预防与控制指南（试行）》</w:t>
            </w:r>
          </w:p>
          <w:p w:rsidR="00101EAD" w:rsidRPr="00733590" w:rsidRDefault="00101EAD">
            <w:pPr>
              <w:pStyle w:val="aff2"/>
            </w:pPr>
            <w:r w:rsidRPr="00733590">
              <w:rPr>
                <w:rFonts w:hint="eastAsia"/>
              </w:rPr>
              <w:t>3.《医疗废物管理条例》</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right w:val="single" w:sz="4" w:space="0" w:color="auto"/>
            </w:tcBorders>
            <w:shd w:val="clear" w:color="auto" w:fill="auto"/>
            <w:vAlign w:val="center"/>
          </w:tcPr>
          <w:p w:rsidR="00101EAD" w:rsidRPr="00733590" w:rsidRDefault="00101EAD" w:rsidP="00101EAD">
            <w:pPr>
              <w:pStyle w:val="aff2"/>
              <w:jc w:val="center"/>
            </w:pPr>
            <w:r w:rsidRPr="00733590">
              <w:rPr>
                <w:rFonts w:hint="eastAsia"/>
              </w:rPr>
              <w:t>※</w:t>
            </w:r>
          </w:p>
        </w:tc>
      </w:tr>
      <w:tr w:rsidR="00101EAD" w:rsidRPr="00733590" w:rsidTr="001538E1">
        <w:trPr>
          <w:trHeight w:val="270"/>
        </w:trPr>
        <w:tc>
          <w:tcPr>
            <w:tcW w:w="488" w:type="dxa"/>
            <w:vMerge w:val="restart"/>
            <w:tcBorders>
              <w:left w:val="single" w:sz="4" w:space="0" w:color="auto"/>
              <w:bottom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val="restart"/>
            <w:tcBorders>
              <w:left w:val="single" w:sz="4" w:space="0" w:color="auto"/>
              <w:bottom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tcBorders>
              <w:left w:val="single" w:sz="4" w:space="0" w:color="auto"/>
              <w:right w:val="single" w:sz="4" w:space="0" w:color="auto"/>
            </w:tcBorders>
            <w:shd w:val="clear" w:color="auto" w:fill="auto"/>
            <w:vAlign w:val="center"/>
          </w:tcPr>
          <w:p w:rsidR="00101EAD" w:rsidRPr="00733590" w:rsidRDefault="00101EAD">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1.拔罐类器具未按流程进行消毒处理</w:t>
            </w:r>
          </w:p>
          <w:p w:rsidR="00101EAD" w:rsidRPr="00733590" w:rsidRDefault="00101EAD">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645" w:type="dxa"/>
            <w:vMerge/>
            <w:tcBorders>
              <w:left w:val="single" w:sz="4" w:space="0" w:color="auto"/>
              <w:bottom w:val="single" w:sz="4" w:space="0" w:color="auto"/>
              <w:right w:val="single" w:sz="4" w:space="0" w:color="auto"/>
            </w:tcBorders>
            <w:shd w:val="clear" w:color="auto" w:fill="auto"/>
            <w:vAlign w:val="center"/>
          </w:tcPr>
          <w:p w:rsidR="00101EAD" w:rsidRPr="00733590" w:rsidRDefault="00101EAD" w:rsidP="00101EAD">
            <w:pPr>
              <w:pStyle w:val="aff2"/>
              <w:jc w:val="center"/>
            </w:pPr>
          </w:p>
        </w:tc>
      </w:tr>
      <w:tr w:rsidR="00101EAD"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jc w:val="center"/>
            </w:pPr>
          </w:p>
        </w:tc>
        <w:tc>
          <w:tcPr>
            <w:tcW w:w="507" w:type="dxa"/>
            <w:vMerge/>
            <w:tcBorders>
              <w:left w:val="single" w:sz="4" w:space="0" w:color="auto"/>
              <w:bottom w:val="single" w:sz="4" w:space="0" w:color="auto"/>
              <w:right w:val="single" w:sz="4" w:space="0" w:color="auto"/>
            </w:tcBorders>
            <w:shd w:val="clear" w:color="auto" w:fill="auto"/>
            <w:vAlign w:val="center"/>
          </w:tcPr>
          <w:p w:rsidR="00101EAD" w:rsidRPr="00733590" w:rsidRDefault="00101EAD">
            <w:pPr>
              <w:pStyle w:val="aff2"/>
              <w:jc w:val="center"/>
            </w:pPr>
          </w:p>
        </w:tc>
        <w:tc>
          <w:tcPr>
            <w:tcW w:w="23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01EAD" w:rsidRPr="00733590" w:rsidRDefault="00101EAD" w:rsidP="00101EAD">
            <w:pPr>
              <w:pStyle w:val="aff2"/>
              <w:jc w:val="center"/>
            </w:pPr>
          </w:p>
        </w:tc>
      </w:tr>
      <w:tr w:rsidR="00B97C77"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jc w:val="center"/>
            </w:pPr>
            <w:r w:rsidRPr="00733590">
              <w:rPr>
                <w:rFonts w:hint="eastAsia"/>
              </w:rPr>
              <w:t>职业暴露与防护</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一）医务人员是否遵循标准预防原则，在诊疗及可复用器具的清洗消毒工作中，是否使用适宜的防护用品；（二）职业暴露的处理与报告：1.皮肤粘膜的应急处理：用皂液和流动水反复冲洗被污染的皮肤，用生理盐水反复冲洗被污染的粘膜；2.利器伤的应急处理：立即用皂液和流动水反复冲洗伤口，同时由近心端向远心端轻轻挤压，避免挤压伤口局部，尽可能挤出损伤处的血液，再用75%乙醇或0.5%</w:t>
            </w:r>
            <w:proofErr w:type="gramStart"/>
            <w:r w:rsidRPr="00733590">
              <w:rPr>
                <w:rFonts w:hint="eastAsia"/>
              </w:rPr>
              <w:t>聚维酮碘</w:t>
            </w:r>
            <w:proofErr w:type="gramEnd"/>
            <w:r w:rsidRPr="00733590">
              <w:rPr>
                <w:rFonts w:hint="eastAsia"/>
              </w:rPr>
              <w:t>溶液等进行消毒，</w:t>
            </w:r>
            <w:r w:rsidRPr="00733590">
              <w:rPr>
                <w:rFonts w:hint="eastAsia"/>
              </w:rPr>
              <w:lastRenderedPageBreak/>
              <w:t>并包扎伤口；3.报告相关部门，并接受评估随访指导。</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lastRenderedPageBreak/>
              <w:t>1.医务人员诊疗中未正确使用防护用品</w:t>
            </w:r>
          </w:p>
          <w:p w:rsidR="00B97C77" w:rsidRPr="00733590" w:rsidRDefault="00B97C77">
            <w:pPr>
              <w:pStyle w:val="aff2"/>
            </w:pPr>
            <w:r w:rsidRPr="00733590">
              <w:rPr>
                <w:rFonts w:hint="eastAsia"/>
              </w:rPr>
              <w:t>2.医务人员</w:t>
            </w:r>
            <w:proofErr w:type="gramStart"/>
            <w:r w:rsidRPr="00733590">
              <w:rPr>
                <w:rFonts w:hint="eastAsia"/>
              </w:rPr>
              <w:t>不</w:t>
            </w:r>
            <w:proofErr w:type="gramEnd"/>
            <w:r w:rsidRPr="00733590">
              <w:rPr>
                <w:rFonts w:hint="eastAsia"/>
              </w:rPr>
              <w:t>熟知突发事件处理流程、报告流程</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现场检查并制作笔录，查看存在职业暴露的场所，是否按要求配备、使用相关防护用品，询问医务人员是否知晓如何使用防护用品、锐器刺伤处理及报告流程。笔录如实记录防护用品配备和使用情况；对突发事件处理报告制度等书面证据进行收集、复印；对未配备使用防护用品的人员和现场进行摄影、摄像获得相关影像资料。询问医务人员在开展执业活动时，是否使用卫生防护用品，是否熟知突发事件处理流程、报告流程。询问医疗</w:t>
            </w:r>
            <w:r w:rsidRPr="00733590">
              <w:rPr>
                <w:rFonts w:hint="eastAsia"/>
              </w:rPr>
              <w:lastRenderedPageBreak/>
              <w:t>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lastRenderedPageBreak/>
              <w:t>《中医拔罐类技术相关性感染预防与控制指南（试行）》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B97C77" w:rsidRPr="00733590" w:rsidRDefault="00B97C77" w:rsidP="00101EAD">
            <w:pPr>
              <w:pStyle w:val="aff2"/>
              <w:jc w:val="center"/>
            </w:pPr>
          </w:p>
        </w:tc>
      </w:tr>
      <w:tr w:rsidR="0057096A" w:rsidRPr="00733590" w:rsidTr="001538E1">
        <w:trPr>
          <w:trHeight w:val="2402"/>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lastRenderedPageBreak/>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敷</w:t>
            </w:r>
            <w:proofErr w:type="gramStart"/>
            <w:r w:rsidRPr="00733590">
              <w:rPr>
                <w:rFonts w:hint="eastAsia"/>
              </w:rPr>
              <w:t>熨</w:t>
            </w:r>
            <w:proofErr w:type="gramEnd"/>
            <w:r w:rsidRPr="00733590">
              <w:rPr>
                <w:rFonts w:hint="eastAsia"/>
              </w:rPr>
              <w:t>熏浴类技术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管理要求</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76" w:lineRule="exact"/>
            </w:pPr>
            <w:r w:rsidRPr="00733590">
              <w:rPr>
                <w:rFonts w:hint="eastAsia"/>
              </w:rPr>
              <w:t>(一）医疗机构是否按照《医院感染管理办法》要求，健全医院感染管理体系及相关规章制度，是否制定并落实预防与控制中医敷</w:t>
            </w:r>
            <w:proofErr w:type="gramStart"/>
            <w:r w:rsidRPr="00733590">
              <w:rPr>
                <w:rFonts w:hint="eastAsia"/>
              </w:rPr>
              <w:t>熨</w:t>
            </w:r>
            <w:proofErr w:type="gramEnd"/>
            <w:r w:rsidRPr="00733590">
              <w:rPr>
                <w:rFonts w:hint="eastAsia"/>
              </w:rPr>
              <w:t>熏浴类技术相关性感染的工作规范和操作规程，明确相关部门与人员的职责；（二）</w:t>
            </w:r>
            <w:r w:rsidR="003C128A">
              <w:rPr>
                <w:rFonts w:hint="eastAsia"/>
              </w:rPr>
              <w:t>是否配备医院感染管理专（兼）职人员</w:t>
            </w:r>
            <w:r w:rsidRPr="00733590">
              <w:rPr>
                <w:rFonts w:hint="eastAsia"/>
              </w:rPr>
              <w:t>，是否对医务人员开展预防与控制中医敷</w:t>
            </w:r>
            <w:proofErr w:type="gramStart"/>
            <w:r w:rsidRPr="00733590">
              <w:rPr>
                <w:rFonts w:hint="eastAsia"/>
              </w:rPr>
              <w:t>熨</w:t>
            </w:r>
            <w:proofErr w:type="gramEnd"/>
            <w:r w:rsidRPr="00733590">
              <w:rPr>
                <w:rFonts w:hint="eastAsia"/>
              </w:rPr>
              <w:t>熏浴类技术相关性感染的知识及技能培训，并承担相关业务技术咨询、指导工作；（三）医务人员是否熟练掌握中医敷</w:t>
            </w:r>
            <w:proofErr w:type="gramStart"/>
            <w:r w:rsidRPr="00733590">
              <w:rPr>
                <w:rFonts w:hint="eastAsia"/>
              </w:rPr>
              <w:t>熨</w:t>
            </w:r>
            <w:proofErr w:type="gramEnd"/>
            <w:r w:rsidRPr="00733590">
              <w:rPr>
                <w:rFonts w:hint="eastAsia"/>
              </w:rPr>
              <w:t>熏浴类技术诊疗操作规程，是否掌握中医敷</w:t>
            </w:r>
            <w:proofErr w:type="gramStart"/>
            <w:r w:rsidRPr="00733590">
              <w:rPr>
                <w:rFonts w:hint="eastAsia"/>
              </w:rPr>
              <w:t>熨</w:t>
            </w:r>
            <w:proofErr w:type="gramEnd"/>
            <w:r w:rsidRPr="00733590">
              <w:rPr>
                <w:rFonts w:hint="eastAsia"/>
              </w:rPr>
              <w:t>熏浴类技术相关性感染的预防要点，是否落实中医敷</w:t>
            </w:r>
            <w:proofErr w:type="gramStart"/>
            <w:r w:rsidRPr="00733590">
              <w:rPr>
                <w:rFonts w:hint="eastAsia"/>
              </w:rPr>
              <w:t>熨</w:t>
            </w:r>
            <w:proofErr w:type="gramEnd"/>
            <w:r w:rsidRPr="00733590">
              <w:rPr>
                <w:rFonts w:hint="eastAsia"/>
              </w:rPr>
              <w:t>熏浴类技术相关性感染的防控措施。患有呼吸道传染病、感染性腹泻、皮肤破损感染等疾病时是否参加诊疗工作；（四）医疗机构是否督查中医敷</w:t>
            </w:r>
            <w:proofErr w:type="gramStart"/>
            <w:r w:rsidRPr="00733590">
              <w:rPr>
                <w:rFonts w:hint="eastAsia"/>
              </w:rPr>
              <w:t>熨</w:t>
            </w:r>
            <w:proofErr w:type="gramEnd"/>
            <w:r w:rsidRPr="00733590">
              <w:rPr>
                <w:rFonts w:hint="eastAsia"/>
              </w:rPr>
              <w:t>熏浴类技术相关性感染防控措施的落实情况，持续改进，有效降低感染。</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1.医疗机构未健全医院感染管理体系及相关规章制度</w:t>
            </w:r>
          </w:p>
          <w:p w:rsidR="0057096A" w:rsidRPr="00733590" w:rsidRDefault="0057096A" w:rsidP="00101EAD">
            <w:pPr>
              <w:pStyle w:val="aff2"/>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1.《消毒管理办法》第四条、第五条</w:t>
            </w:r>
          </w:p>
          <w:p w:rsidR="0057096A" w:rsidRPr="00733590" w:rsidRDefault="0057096A">
            <w:pPr>
              <w:pStyle w:val="aff2"/>
            </w:pPr>
            <w:r w:rsidRPr="00733590">
              <w:rPr>
                <w:rFonts w:hint="eastAsia"/>
              </w:rPr>
              <w:t>2.《中医敷熨熏浴技术相关性感染预防与控制指南（试行）》</w:t>
            </w:r>
          </w:p>
          <w:p w:rsidR="0057096A" w:rsidRPr="00733590" w:rsidRDefault="0057096A">
            <w:pPr>
              <w:pStyle w:val="aff2"/>
            </w:pPr>
            <w:r w:rsidRPr="00733590">
              <w:rPr>
                <w:rFonts w:hint="eastAsia"/>
              </w:rPr>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w:t>
            </w:r>
          </w:p>
        </w:tc>
      </w:tr>
      <w:tr w:rsidR="0057096A"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1.临床医务人员未掌握落实预防感染的防控措施</w:t>
            </w:r>
          </w:p>
          <w:p w:rsidR="0057096A" w:rsidRPr="00733590" w:rsidRDefault="0057096A">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p w:rsidR="0057096A" w:rsidRPr="00733590" w:rsidRDefault="0057096A">
            <w:pPr>
              <w:pStyle w:val="aff2"/>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空气通风与消毒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治疗室是否具备良好的通风、采光条件。是否采用自然通风和（或）机械通风保证诊疗场所的空气流通和换气次数；（二）每日诊疗活动结束后，或接诊呼吸道传染病患者后是否进行空气消毒，遵循《医院空气净化管理规范》的要求，可采用下列方法之一，并符合相应的要求：1.空气消毒器；2.紫外线灯照射；3.其他合法达标的空气消毒产品；4.不宜常规采用化学喷雾进行空气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1.未保证诊室空气流通和换气次数</w:t>
            </w:r>
          </w:p>
          <w:p w:rsidR="0057096A" w:rsidRPr="00733590" w:rsidRDefault="0057096A">
            <w:pPr>
              <w:pStyle w:val="aff2"/>
            </w:pPr>
            <w:r w:rsidRPr="00733590">
              <w:rPr>
                <w:rFonts w:hint="eastAsia"/>
              </w:rPr>
              <w:t>2.每日诊疗活动结束后，接诊呼吸道传染病患者后未进行空气消毒</w:t>
            </w:r>
          </w:p>
          <w:p w:rsidR="0057096A" w:rsidRPr="00733590" w:rsidRDefault="0057096A">
            <w:pPr>
              <w:pStyle w:val="aff2"/>
            </w:pPr>
            <w:r w:rsidRPr="00733590">
              <w:rPr>
                <w:rFonts w:hint="eastAsia"/>
              </w:rPr>
              <w:t>3.未按照规范要求，选用合理空气消毒方式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1.《中医敷熨熏浴技术相关性感染预防与控制指南（试行）》</w:t>
            </w:r>
          </w:p>
          <w:p w:rsidR="0057096A" w:rsidRPr="00733590" w:rsidRDefault="0057096A">
            <w:pPr>
              <w:pStyle w:val="aff2"/>
            </w:pPr>
            <w:r w:rsidRPr="00733590">
              <w:rPr>
                <w:rFonts w:hint="eastAsia"/>
              </w:rPr>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rPr>
                <w:rFonts w:ascii="Times New Roman" w:hAnsi="Times New Roman"/>
                <w:sz w:val="20"/>
                <w:szCs w:val="20"/>
              </w:rPr>
            </w:pPr>
            <w:r w:rsidRPr="00733590">
              <w:rPr>
                <w:rFonts w:hint="eastAsia"/>
              </w:rPr>
              <w:t>物体表面清洁与消毒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w:t>
            </w:r>
            <w:proofErr w:type="gramStart"/>
            <w:r w:rsidRPr="00733590">
              <w:rPr>
                <w:rFonts w:hint="eastAsia"/>
              </w:rPr>
              <w:t>诊床等</w:t>
            </w:r>
            <w:proofErr w:type="gramEnd"/>
            <w:r w:rsidRPr="00733590">
              <w:rPr>
                <w:rFonts w:hint="eastAsia"/>
              </w:rPr>
              <w:t>以采用清水清洁为主，必要时可采用清洁剂辅助清洁，是否每日清洁卫生1次以上，必要时可以提高清洁频度。被患者体液、排泄物、分泌物等污染时，是否先用可吸附的材料将</w:t>
            </w:r>
            <w:r w:rsidRPr="00733590">
              <w:rPr>
                <w:rFonts w:hint="eastAsia"/>
              </w:rPr>
              <w:lastRenderedPageBreak/>
              <w:t>其清除，再采用有效氯400mg/L～700 mg/L的含氯消毒液擦拭，作用30min。</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1.未按照规范要求进行物体表面清洁消毒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《中医敷熨熏浴技术相关性感染预防与控制指南（试行）》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织物的清洗与消毒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床单、枕巾、椅垫（罩）等直接接触患者的用品是否每人次更换，或选择使用一次性床单。被血液、体液、分泌物、排泄物等污染时是否立即更换。更换后的用品是否及时清洗与消毒；（二）被芯、枕芯、褥子、床垫等间接接触患者的床上用品，是否定期清洗与消毒；被污染时是否及时更换、清洗与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57096A" w:rsidRPr="00733590" w:rsidRDefault="0057096A">
            <w:pPr>
              <w:pStyle w:val="aff2"/>
            </w:pPr>
            <w:r w:rsidRPr="00733590">
              <w:rPr>
                <w:rFonts w:hint="eastAsia"/>
              </w:rPr>
              <w:t>2.被血液、体液、分泌物、排泄物等污染的织物未立即更换</w:t>
            </w:r>
          </w:p>
          <w:p w:rsidR="0057096A" w:rsidRPr="00733590" w:rsidRDefault="0057096A">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《中医敷熨熏浴技术相关性感染预防与控制指南（试行）》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roofErr w:type="gramStart"/>
            <w:r w:rsidRPr="00733590">
              <w:rPr>
                <w:rFonts w:hint="eastAsia"/>
              </w:rPr>
              <w:t>手卫生</w:t>
            </w:r>
            <w:proofErr w:type="gramEnd"/>
            <w:r w:rsidRPr="00733590">
              <w:rPr>
                <w:rFonts w:hint="eastAsia"/>
              </w:rPr>
              <w:t>设施</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（一）是否配备洗手设施及</w:t>
            </w:r>
            <w:proofErr w:type="gramStart"/>
            <w:r w:rsidRPr="00733590">
              <w:rPr>
                <w:rFonts w:hint="eastAsia"/>
              </w:rPr>
              <w:t>手卫生</w:t>
            </w:r>
            <w:proofErr w:type="gramEnd"/>
            <w:r w:rsidRPr="00733590">
              <w:rPr>
                <w:rFonts w:hint="eastAsia"/>
              </w:rPr>
              <w:t>用品，包括流动水、非手触式水龙头、洗手液、免洗手消毒剂等，宜使用一次性包装的洗手液，重复灌装的洗手液容器，是否每周清洁与消毒；（二）是否配备洗手流程图及说明图，干手用品宜使用一次性干手纸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1.未配备齐全洗手设施和物品</w:t>
            </w:r>
          </w:p>
          <w:p w:rsidR="0057096A" w:rsidRPr="00733590" w:rsidRDefault="0057096A">
            <w:pPr>
              <w:pStyle w:val="aff2"/>
            </w:pPr>
            <w:r w:rsidRPr="00733590">
              <w:rPr>
                <w:rFonts w:hint="eastAsia"/>
              </w:rPr>
              <w:t>2.未配备洗手流程图及说明图</w:t>
            </w:r>
          </w:p>
          <w:p w:rsidR="0057096A" w:rsidRPr="00733590" w:rsidRDefault="0057096A">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57096A" w:rsidRPr="00733590" w:rsidRDefault="0057096A">
            <w:pPr>
              <w:pStyle w:val="aff2"/>
            </w:pPr>
            <w:r w:rsidRPr="00733590">
              <w:rPr>
                <w:rFonts w:hint="eastAsia"/>
              </w:rPr>
              <w:t>4.</w:t>
            </w:r>
            <w:proofErr w:type="gramStart"/>
            <w:r w:rsidRPr="00733590">
              <w:rPr>
                <w:rFonts w:hint="eastAsia"/>
              </w:rPr>
              <w:t>治疗车</w:t>
            </w:r>
            <w:proofErr w:type="gramEnd"/>
            <w:r w:rsidRPr="00733590">
              <w:rPr>
                <w:rFonts w:hint="eastAsia"/>
              </w:rPr>
              <w:t>未配备快速手消毒剂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1.《中医敷熨熏浴技术相关性感染预防与控制指南（试行）》</w:t>
            </w:r>
          </w:p>
          <w:p w:rsidR="0057096A" w:rsidRPr="00733590" w:rsidRDefault="0057096A">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rPr>
                <w:rFonts w:ascii="Times New Roman" w:hAnsi="Times New Roman"/>
                <w:sz w:val="20"/>
                <w:szCs w:val="20"/>
              </w:rPr>
            </w:pPr>
            <w:r w:rsidRPr="00733590">
              <w:rPr>
                <w:rFonts w:hint="eastAsia"/>
              </w:rPr>
              <w:t>感染控制操作要求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医务人员是否按标准预防原则，穿工作服、必要时戴帽子、口罩、手套等；（二）是否实施手卫生，遵循六步洗手法洗手；（三）进行穴位敷贴时，贴敷部位皮肤完整，洁净，如有污渍等皮肤不清洁状况，可用75%乙醇棉球擦拭干净后再敷药。</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1.医务人员未按要求穿戴防护用品</w:t>
            </w:r>
          </w:p>
          <w:p w:rsidR="0057096A" w:rsidRPr="00733590" w:rsidRDefault="0057096A">
            <w:pPr>
              <w:pStyle w:val="aff2"/>
            </w:pPr>
            <w:r w:rsidRPr="00733590">
              <w:rPr>
                <w:rFonts w:hint="eastAsia"/>
              </w:rPr>
              <w:t>2.操作前未按要求进行手卫生</w:t>
            </w:r>
          </w:p>
          <w:p w:rsidR="0057096A" w:rsidRPr="00733590" w:rsidRDefault="0057096A">
            <w:pPr>
              <w:pStyle w:val="aff2"/>
            </w:pPr>
            <w:r w:rsidRPr="00733590">
              <w:rPr>
                <w:rFonts w:hint="eastAsia"/>
              </w:rPr>
              <w:t>3.未按要求进行皮肤擦拭</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现场检查并制作笔录，检查是否按照要求配备防护用品，是否按照要求进行</w:t>
            </w:r>
            <w:proofErr w:type="gramStart"/>
            <w:r w:rsidRPr="00733590">
              <w:rPr>
                <w:rFonts w:hint="eastAsia"/>
              </w:rPr>
              <w:t>手卫生</w:t>
            </w:r>
            <w:proofErr w:type="gramEnd"/>
            <w:r w:rsidRPr="00733590">
              <w:rPr>
                <w:rFonts w:hint="eastAsia"/>
              </w:rPr>
              <w:t>消毒、防护，是否按照要求进行皮肤清洁。笔录如实记录医务人员不符合要求穿戴防护用品、不规范的洗手法、不规范的皮肤消毒操作等不规范的执业行为；对不符合规范的行为进行摄影、摄像获得相关影像资料。询问科室负责人、医护人员是否遵循标准预防原则，穿戴防护用品。</w:t>
            </w:r>
            <w:r w:rsidR="00CC72D2">
              <w:rPr>
                <w:rFonts w:hint="eastAsia"/>
              </w:rPr>
              <w:t>询问医护人员手消毒、皮肤消毒、中医医疗技术</w:t>
            </w:r>
            <w:r w:rsidRPr="00733590">
              <w:rPr>
                <w:rFonts w:hint="eastAsia"/>
              </w:rPr>
              <w:t>操作流程。</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《中医敷熨熏浴技术相关性感染预防与控制指南（试行）》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val="restart"/>
            <w:tcBorders>
              <w:left w:val="single" w:sz="4" w:space="0" w:color="auto"/>
              <w:bottom w:val="single" w:sz="4" w:space="0" w:color="auto"/>
              <w:right w:val="single" w:sz="4" w:space="0" w:color="auto"/>
            </w:tcBorders>
            <w:shd w:val="clear" w:color="auto" w:fill="auto"/>
            <w:vAlign w:val="center"/>
          </w:tcPr>
          <w:p w:rsidR="0057096A" w:rsidRPr="00733590" w:rsidRDefault="00606065" w:rsidP="00175525">
            <w:pPr>
              <w:pStyle w:val="aff2"/>
              <w:jc w:val="center"/>
            </w:pPr>
            <w:r>
              <w:rPr>
                <w:noProof/>
                <w:kern w:val="2"/>
              </w:rPr>
              <mc:AlternateContent>
                <mc:Choice Requires="wps">
                  <w:drawing>
                    <wp:anchor distT="4294967295" distB="4294967295" distL="114300" distR="114300" simplePos="0" relativeHeight="251671552" behindDoc="0" locked="0" layoutInCell="1" allowOverlap="1">
                      <wp:simplePos x="0" y="0"/>
                      <wp:positionH relativeFrom="column">
                        <wp:posOffset>-43815</wp:posOffset>
                      </wp:positionH>
                      <wp:positionV relativeFrom="paragraph">
                        <wp:posOffset>-1888491</wp:posOffset>
                      </wp:positionV>
                      <wp:extent cx="252095" cy="0"/>
                      <wp:effectExtent l="0" t="0" r="14605"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 cy="0"/>
                              </a:xfrm>
                              <a:prstGeom prst="line">
                                <a:avLst/>
                              </a:prstGeom>
                              <a:noFill/>
                              <a:ln w="6350" cap="flat" cmpd="sng" algn="ctr">
                                <a:solidFill>
                                  <a:srgbClr val="FFFFFF"/>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E7E6B2" id="直接连接符 6"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48.7pt" to="16.4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" strokecolor="white" strokeweight=".5pt">
                      <v:stroke joinstyle="miter"/>
                      <o:lock v:ext="edit" shapetype="f"/>
                    </v:line>
                  </w:pict>
                </mc:Fallback>
              </mc:AlternateContent>
            </w: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敷</w:t>
            </w:r>
            <w:proofErr w:type="gramStart"/>
            <w:r w:rsidRPr="00733590">
              <w:rPr>
                <w:rFonts w:hint="eastAsia"/>
              </w:rPr>
              <w:t>熨</w:t>
            </w:r>
            <w:proofErr w:type="gramEnd"/>
            <w:r w:rsidRPr="00733590">
              <w:rPr>
                <w:rFonts w:hint="eastAsia"/>
              </w:rPr>
              <w:t>熏浴类器具的使用及处理原则</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64" w:lineRule="exact"/>
            </w:pPr>
            <w:r w:rsidRPr="00733590">
              <w:rPr>
                <w:rFonts w:hint="eastAsia"/>
              </w:rPr>
              <w:t>（一）敷</w:t>
            </w:r>
            <w:proofErr w:type="gramStart"/>
            <w:r w:rsidRPr="00733590">
              <w:rPr>
                <w:rFonts w:hint="eastAsia"/>
              </w:rPr>
              <w:t>熨</w:t>
            </w:r>
            <w:proofErr w:type="gramEnd"/>
            <w:r w:rsidRPr="00733590">
              <w:rPr>
                <w:rFonts w:hint="eastAsia"/>
              </w:rPr>
              <w:t>熏浴类诊疗操作中使用的医疗器械、器具等是否保持清洁，遇到污染是否及时先清洁，后采用中、低效的消毒剂进行消毒。消毒方法和消毒剂选用是否符合国家标准；（二）穴位敷贴技术穴位敷贴使用的胶布、纱布是否一人一用</w:t>
            </w:r>
            <w:proofErr w:type="gramStart"/>
            <w:r w:rsidRPr="00733590">
              <w:rPr>
                <w:rFonts w:hint="eastAsia"/>
              </w:rPr>
              <w:t>一</w:t>
            </w:r>
            <w:proofErr w:type="gramEnd"/>
            <w:r w:rsidRPr="00733590">
              <w:rPr>
                <w:rFonts w:hint="eastAsia"/>
              </w:rPr>
              <w:t>丢弃，一次性使用；（三）中药热</w:t>
            </w:r>
            <w:proofErr w:type="gramStart"/>
            <w:r w:rsidRPr="00733590">
              <w:rPr>
                <w:rFonts w:hint="eastAsia"/>
              </w:rPr>
              <w:t>熨</w:t>
            </w:r>
            <w:proofErr w:type="gramEnd"/>
            <w:r w:rsidRPr="00733590">
              <w:rPr>
                <w:rFonts w:hint="eastAsia"/>
              </w:rPr>
              <w:t>敷技术：1.干热</w:t>
            </w:r>
            <w:proofErr w:type="gramStart"/>
            <w:r w:rsidRPr="00733590">
              <w:rPr>
                <w:rFonts w:hint="eastAsia"/>
              </w:rPr>
              <w:t>熨</w:t>
            </w:r>
            <w:proofErr w:type="gramEnd"/>
            <w:r w:rsidRPr="00733590">
              <w:rPr>
                <w:rFonts w:hint="eastAsia"/>
              </w:rPr>
              <w:t>法使用的布套或毛巾是否一人一用</w:t>
            </w:r>
            <w:proofErr w:type="gramStart"/>
            <w:r w:rsidRPr="00733590">
              <w:rPr>
                <w:rFonts w:hint="eastAsia"/>
              </w:rPr>
              <w:t>一</w:t>
            </w:r>
            <w:proofErr w:type="gramEnd"/>
            <w:r w:rsidRPr="00733590">
              <w:rPr>
                <w:rFonts w:hint="eastAsia"/>
              </w:rPr>
              <w:t>更换，使用后清洗和消毒；2. 湿热</w:t>
            </w:r>
            <w:proofErr w:type="gramStart"/>
            <w:r w:rsidRPr="00733590">
              <w:rPr>
                <w:rFonts w:hint="eastAsia"/>
              </w:rPr>
              <w:t>熨</w:t>
            </w:r>
            <w:proofErr w:type="gramEnd"/>
            <w:r w:rsidRPr="00733590">
              <w:rPr>
                <w:rFonts w:hint="eastAsia"/>
              </w:rPr>
              <w:t>法使用的毛巾、纱布是否一人一</w:t>
            </w:r>
            <w:r w:rsidRPr="00733590">
              <w:rPr>
                <w:rFonts w:hint="eastAsia"/>
              </w:rPr>
              <w:lastRenderedPageBreak/>
              <w:t>用</w:t>
            </w:r>
            <w:proofErr w:type="gramStart"/>
            <w:r w:rsidRPr="00733590">
              <w:rPr>
                <w:rFonts w:hint="eastAsia"/>
              </w:rPr>
              <w:t>一</w:t>
            </w:r>
            <w:proofErr w:type="gramEnd"/>
            <w:r w:rsidRPr="00733590">
              <w:rPr>
                <w:rFonts w:hint="eastAsia"/>
              </w:rPr>
              <w:t>更换，使用后清洗和消毒，若患处皮肤有破损，上述用品是否一人一用</w:t>
            </w:r>
            <w:proofErr w:type="gramStart"/>
            <w:r w:rsidRPr="00733590">
              <w:rPr>
                <w:rFonts w:hint="eastAsia"/>
              </w:rPr>
              <w:t>一</w:t>
            </w:r>
            <w:proofErr w:type="gramEnd"/>
            <w:r w:rsidRPr="00733590">
              <w:rPr>
                <w:rFonts w:hint="eastAsia"/>
              </w:rPr>
              <w:t>丢弃，如复用是否达到灭菌水平；盛装药液的容器是否一人一用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消毒（参照“中药泡洗技术”有关药浴容器的清洁消毒方法）；（四）中药冷敷技术：直接接触皮肤的纱布、毛巾是否一人一用</w:t>
            </w:r>
            <w:proofErr w:type="gramStart"/>
            <w:r w:rsidRPr="00733590">
              <w:rPr>
                <w:rFonts w:hint="eastAsia"/>
              </w:rPr>
              <w:t>一</w:t>
            </w:r>
            <w:proofErr w:type="gramEnd"/>
            <w:r w:rsidRPr="00733590">
              <w:rPr>
                <w:rFonts w:hint="eastAsia"/>
              </w:rPr>
              <w:t>更换，使用后清洗和消毒，若患处皮肤有破损，上述用品是否一人一用</w:t>
            </w:r>
            <w:proofErr w:type="gramStart"/>
            <w:r w:rsidRPr="00733590">
              <w:rPr>
                <w:rFonts w:hint="eastAsia"/>
              </w:rPr>
              <w:t>一</w:t>
            </w:r>
            <w:proofErr w:type="gramEnd"/>
            <w:r w:rsidRPr="00733590">
              <w:rPr>
                <w:rFonts w:hint="eastAsia"/>
              </w:rPr>
              <w:t>丢弃，如复用是否达到灭菌水平；（五）中药湿热敷技术：湿敷垫是否一人一用</w:t>
            </w:r>
            <w:proofErr w:type="gramStart"/>
            <w:r w:rsidRPr="00733590">
              <w:rPr>
                <w:rFonts w:hint="eastAsia"/>
              </w:rPr>
              <w:t>一</w:t>
            </w:r>
            <w:proofErr w:type="gramEnd"/>
            <w:r w:rsidRPr="00733590">
              <w:rPr>
                <w:rFonts w:hint="eastAsia"/>
              </w:rPr>
              <w:t>更换，使用后清洗和消毒，可采用湿热消毒，A</w:t>
            </w:r>
            <w:r w:rsidRPr="00733590">
              <w:rPr>
                <w:rFonts w:hint="eastAsia"/>
                <w:vertAlign w:val="subscript"/>
              </w:rPr>
              <w:t>0</w:t>
            </w:r>
            <w:r w:rsidRPr="00733590">
              <w:rPr>
                <w:rFonts w:hint="eastAsia"/>
              </w:rPr>
              <w:t>值至少达到600，相当于80℃/10min，90℃/1min，或93℃/30sec。盛装药液的容器是否一人一用</w:t>
            </w:r>
            <w:proofErr w:type="gramStart"/>
            <w:r w:rsidRPr="00733590">
              <w:rPr>
                <w:rFonts w:hint="eastAsia"/>
              </w:rPr>
              <w:t>一</w:t>
            </w:r>
            <w:proofErr w:type="gramEnd"/>
            <w:r w:rsidRPr="00733590">
              <w:rPr>
                <w:rFonts w:hint="eastAsia"/>
              </w:rPr>
              <w:t>清洁</w:t>
            </w:r>
            <w:proofErr w:type="gramStart"/>
            <w:r w:rsidRPr="00733590">
              <w:rPr>
                <w:rFonts w:hint="eastAsia"/>
              </w:rPr>
              <w:t>一</w:t>
            </w:r>
            <w:proofErr w:type="gramEnd"/>
            <w:r w:rsidRPr="00733590">
              <w:rPr>
                <w:rFonts w:hint="eastAsia"/>
              </w:rPr>
              <w:t>消毒（参照“中药泡洗技术”有关药浴容器的清洁消毒方法）；（六）中药熏蒸技术：患者每次使用过的熏蒸床是否以500mg/L含氯消毒溶液擦拭，与患者直接接触的熏蒸锅是否定时用0.5%过氧乙酸溶液喷洒消毒，熏蒸室是否每晚紫外线照射1小时，紫外线灯是否按国家相</w:t>
            </w:r>
            <w:r w:rsidRPr="00733590">
              <w:rPr>
                <w:rFonts w:hint="eastAsia"/>
              </w:rPr>
              <w:lastRenderedPageBreak/>
              <w:t>关规范安装和使用，是否定期进行辐照强度监测；（七）中药泡洗技术：1.药浴容器内是否套一次性清洁塑料套，盛装药浴液供患者浸泡药浴；2.药浴液及内置一次性塑料袋是否一人一用</w:t>
            </w:r>
            <w:proofErr w:type="gramStart"/>
            <w:r w:rsidRPr="00733590">
              <w:rPr>
                <w:rFonts w:hint="eastAsia"/>
              </w:rPr>
              <w:t>一</w:t>
            </w:r>
            <w:proofErr w:type="gramEnd"/>
            <w:r w:rsidRPr="00733590">
              <w:rPr>
                <w:rFonts w:hint="eastAsia"/>
              </w:rPr>
              <w:t>更换，不可重复使用；3.药浴容器是否一人一用</w:t>
            </w:r>
            <w:proofErr w:type="gramStart"/>
            <w:r w:rsidRPr="00733590">
              <w:rPr>
                <w:rFonts w:hint="eastAsia"/>
              </w:rPr>
              <w:t>一</w:t>
            </w:r>
            <w:proofErr w:type="gramEnd"/>
            <w:r w:rsidRPr="00733590">
              <w:rPr>
                <w:rFonts w:hint="eastAsia"/>
              </w:rPr>
              <w:t>清洁，使用后清洗和消毒。使用后是否将一次性清洁塑料套连同药浴液一并去除，避免药浴液遗撒容器内。是否清水冲刷容器，去除残留的液体污渍。药浴容器污染后是否用含有效氯500mg/L的消毒剂，消毒刷洗药浴容器；4.消毒后的药浴容器是否清洗后干燥保存。（八）中药淋洗技术：中药淋洗所使用容器的清洁与消毒是否参照“中药泡洗技术”有关药浴容器的清洁消毒方法；（九）注意事项：在明确病原体污染时，可参考《医疗机构消毒技术规范》提供的方法进行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1.敷</w:t>
            </w:r>
            <w:proofErr w:type="gramStart"/>
            <w:r w:rsidRPr="00733590">
              <w:rPr>
                <w:rFonts w:hint="eastAsia"/>
              </w:rPr>
              <w:t>熨</w:t>
            </w:r>
            <w:proofErr w:type="gramEnd"/>
            <w:r w:rsidRPr="00733590">
              <w:rPr>
                <w:rFonts w:hint="eastAsia"/>
              </w:rPr>
              <w:t>熏浴类器具未按要求进行消毒</w:t>
            </w:r>
          </w:p>
          <w:p w:rsidR="0057096A" w:rsidRPr="00733590" w:rsidRDefault="0057096A">
            <w:pPr>
              <w:pStyle w:val="aff2"/>
            </w:pPr>
            <w:r w:rsidRPr="00733590">
              <w:rPr>
                <w:rFonts w:hint="eastAsia"/>
              </w:rPr>
              <w:t>2.直接接触患者的织物、</w:t>
            </w:r>
            <w:proofErr w:type="gramStart"/>
            <w:r w:rsidRPr="00733590">
              <w:rPr>
                <w:rFonts w:hint="eastAsia"/>
              </w:rPr>
              <w:t>容器未每人次</w:t>
            </w:r>
            <w:proofErr w:type="gramEnd"/>
            <w:r w:rsidRPr="00733590">
              <w:rPr>
                <w:rFonts w:hint="eastAsia"/>
              </w:rPr>
              <w:t>更换，未按要求进行清洗和消毒</w:t>
            </w:r>
          </w:p>
          <w:p w:rsidR="0057096A" w:rsidRPr="00733590" w:rsidRDefault="0057096A">
            <w:pPr>
              <w:pStyle w:val="aff2"/>
            </w:pPr>
            <w:r w:rsidRPr="00733590">
              <w:rPr>
                <w:rFonts w:hint="eastAsia"/>
              </w:rPr>
              <w:t>3.接触皮肤破损处的</w:t>
            </w:r>
            <w:proofErr w:type="gramStart"/>
            <w:r w:rsidRPr="00733590">
              <w:rPr>
                <w:rFonts w:hint="eastAsia"/>
              </w:rPr>
              <w:t>织物未一人</w:t>
            </w:r>
            <w:proofErr w:type="gramEnd"/>
            <w:r w:rsidRPr="00733590">
              <w:rPr>
                <w:rFonts w:hint="eastAsia"/>
              </w:rPr>
              <w:t>一用</w:t>
            </w:r>
            <w:proofErr w:type="gramStart"/>
            <w:r w:rsidRPr="00733590">
              <w:rPr>
                <w:rFonts w:hint="eastAsia"/>
              </w:rPr>
              <w:t>一</w:t>
            </w:r>
            <w:proofErr w:type="gramEnd"/>
            <w:r w:rsidRPr="00733590">
              <w:rPr>
                <w:rFonts w:hint="eastAsia"/>
              </w:rPr>
              <w:t>丢弃或按要求进行灭菌</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现场检查并制作笔录，检查敷</w:t>
            </w:r>
            <w:proofErr w:type="gramStart"/>
            <w:r w:rsidRPr="00733590">
              <w:rPr>
                <w:rFonts w:hint="eastAsia"/>
              </w:rPr>
              <w:t>熨</w:t>
            </w:r>
            <w:proofErr w:type="gramEnd"/>
            <w:r w:rsidRPr="00733590">
              <w:rPr>
                <w:rFonts w:hint="eastAsia"/>
              </w:rPr>
              <w:t>熏浴类器具是否清洁，是否按要求进行清洁消毒。检查一次性医疗用品是否一人一用</w:t>
            </w:r>
            <w:proofErr w:type="gramStart"/>
            <w:r w:rsidRPr="00733590">
              <w:rPr>
                <w:rFonts w:hint="eastAsia"/>
              </w:rPr>
              <w:t>一</w:t>
            </w:r>
            <w:proofErr w:type="gramEnd"/>
            <w:r w:rsidRPr="00733590">
              <w:rPr>
                <w:rFonts w:hint="eastAsia"/>
              </w:rPr>
              <w:t>废弃。检查直接接触患者的织物是否每人次更换，询问医疗人员对于患处皮肤有破损开展治疗的患者，其治疗接触织物的处理方式。检查药浴容器是否按照要求进行清洁消毒。检查患者直接接触的器具是否按规定进行清洁消毒，一次性用品是否一人一用</w:t>
            </w:r>
            <w:proofErr w:type="gramStart"/>
            <w:r w:rsidRPr="00733590">
              <w:rPr>
                <w:rFonts w:hint="eastAsia"/>
              </w:rPr>
              <w:t>一</w:t>
            </w:r>
            <w:proofErr w:type="gramEnd"/>
            <w:r w:rsidRPr="00733590">
              <w:rPr>
                <w:rFonts w:hint="eastAsia"/>
              </w:rPr>
              <w:t>更换。对治疗记录、器具消毒灭菌</w:t>
            </w:r>
            <w:r w:rsidRPr="00733590">
              <w:rPr>
                <w:rFonts w:hint="eastAsia"/>
              </w:rPr>
              <w:lastRenderedPageBreak/>
              <w:t>记录等书面证据进行收集、复印；对未按要求进行消毒、一次性物品重复使用、多人使用直接接触的织物未更换，中药熏蒸床使用后未擦拭、治疗室未定时消毒等不规范行为进行摄影、摄像获得相关影像资料。询问调查并制作笔录，询问科室负责人敷</w:t>
            </w:r>
            <w:proofErr w:type="gramStart"/>
            <w:r w:rsidRPr="00733590">
              <w:rPr>
                <w:rFonts w:hint="eastAsia"/>
              </w:rPr>
              <w:t>熨</w:t>
            </w:r>
            <w:proofErr w:type="gramEnd"/>
            <w:r w:rsidRPr="00733590">
              <w:rPr>
                <w:rFonts w:hint="eastAsia"/>
              </w:rPr>
              <w:t>熏浴类器具使用原则，询问器具具体消毒处理流程。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1.《传染病防治法》第五十一条第二款</w:t>
            </w:r>
          </w:p>
          <w:p w:rsidR="0057096A" w:rsidRPr="00733590" w:rsidRDefault="0057096A">
            <w:pPr>
              <w:pStyle w:val="aff2"/>
            </w:pPr>
            <w:r w:rsidRPr="00733590">
              <w:rPr>
                <w:rFonts w:hint="eastAsia"/>
              </w:rPr>
              <w:t>2.《消毒管理办法》第六条第一款</w:t>
            </w:r>
          </w:p>
          <w:p w:rsidR="0057096A" w:rsidRPr="00733590" w:rsidRDefault="0057096A">
            <w:pPr>
              <w:pStyle w:val="aff2"/>
            </w:pPr>
            <w:r w:rsidRPr="00733590">
              <w:rPr>
                <w:rFonts w:hint="eastAsia"/>
              </w:rPr>
              <w:t>3.《中医敷熨熏浴技术相关性感染预防与控制指南（试行）》</w:t>
            </w:r>
          </w:p>
          <w:p w:rsidR="0057096A" w:rsidRPr="00733590" w:rsidRDefault="0057096A">
            <w:pPr>
              <w:pStyle w:val="aff2"/>
            </w:pPr>
            <w:r w:rsidRPr="00733590">
              <w:rPr>
                <w:rFonts w:hint="eastAsia"/>
              </w:rPr>
              <w:t>4.《医疗机构消毒技术规范》</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w:t>
            </w:r>
          </w:p>
        </w:tc>
      </w:tr>
      <w:tr w:rsidR="0057096A"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1.一次性穴位敷贴使用的胶布、纱布，中药泡洗药浴</w:t>
            </w:r>
            <w:r w:rsidRPr="00733590">
              <w:rPr>
                <w:rFonts w:hint="eastAsia"/>
              </w:rPr>
              <w:lastRenderedPageBreak/>
              <w:t>容器内套的一次性清洁塑料套，未做到一人一用</w:t>
            </w:r>
            <w:proofErr w:type="gramStart"/>
            <w:r w:rsidRPr="00733590">
              <w:rPr>
                <w:rFonts w:hint="eastAsia"/>
              </w:rPr>
              <w:t>一</w:t>
            </w:r>
            <w:proofErr w:type="gramEnd"/>
            <w:r w:rsidRPr="00733590">
              <w:rPr>
                <w:rFonts w:hint="eastAsia"/>
              </w:rPr>
              <w:t>废弃，重复使用</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《传染病防治法》第六十九条：医疗机构违反本法规定，</w:t>
            </w:r>
            <w:r w:rsidRPr="00733590">
              <w:rPr>
                <w:rFonts w:hint="eastAsia"/>
              </w:rPr>
              <w:lastRenderedPageBreak/>
              <w:t>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lastRenderedPageBreak/>
              <w:t>※</w:t>
            </w:r>
          </w:p>
          <w:p w:rsidR="0057096A" w:rsidRPr="00733590" w:rsidRDefault="0057096A" w:rsidP="00101EAD">
            <w:pPr>
              <w:pStyle w:val="aff2"/>
              <w:jc w:val="center"/>
            </w:pPr>
            <w:r w:rsidRPr="00733590">
              <w:rPr>
                <w:rFonts w:ascii="Cambria Math" w:hAnsi="Cambria Math" w:cs="Cambria Math"/>
              </w:rPr>
              <w:t>△</w:t>
            </w:r>
          </w:p>
        </w:tc>
      </w:tr>
      <w:tr w:rsidR="0057096A"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1.中药</w:t>
            </w:r>
            <w:proofErr w:type="gramStart"/>
            <w:r w:rsidRPr="00733590">
              <w:rPr>
                <w:rFonts w:hint="eastAsia"/>
              </w:rPr>
              <w:t>熏蒸床未使用</w:t>
            </w:r>
            <w:proofErr w:type="gramEnd"/>
            <w:r w:rsidRPr="00733590">
              <w:rPr>
                <w:rFonts w:hint="eastAsia"/>
              </w:rPr>
              <w:t>后擦拭</w:t>
            </w:r>
          </w:p>
          <w:p w:rsidR="0057096A" w:rsidRPr="00733590" w:rsidRDefault="0057096A">
            <w:pPr>
              <w:pStyle w:val="aff2"/>
            </w:pPr>
            <w:r w:rsidRPr="00733590">
              <w:rPr>
                <w:rFonts w:hint="eastAsia"/>
              </w:rPr>
              <w:t>2.熏蒸锅未定时消毒</w:t>
            </w:r>
          </w:p>
          <w:p w:rsidR="0057096A" w:rsidRPr="00733590" w:rsidRDefault="0057096A">
            <w:pPr>
              <w:pStyle w:val="aff2"/>
            </w:pPr>
            <w:r w:rsidRPr="00733590">
              <w:rPr>
                <w:rFonts w:hint="eastAsia"/>
              </w:rPr>
              <w:t>3.</w:t>
            </w:r>
            <w:proofErr w:type="gramStart"/>
            <w:r w:rsidRPr="00733590">
              <w:rPr>
                <w:rFonts w:hint="eastAsia"/>
              </w:rPr>
              <w:t>熏蒸室未进行</w:t>
            </w:r>
            <w:proofErr w:type="gramEnd"/>
            <w:r w:rsidRPr="00733590">
              <w:rPr>
                <w:rFonts w:hint="eastAsia"/>
              </w:rPr>
              <w:t>紫外线照射消毒并定期进行辐照强度监测</w:t>
            </w:r>
          </w:p>
          <w:p w:rsidR="0057096A" w:rsidRPr="00733590" w:rsidRDefault="0057096A">
            <w:pPr>
              <w:pStyle w:val="aff2"/>
            </w:pPr>
            <w:r w:rsidRPr="00733590">
              <w:rPr>
                <w:rFonts w:hint="eastAsia"/>
              </w:rPr>
              <w:t>4.中药泡洗使用的药浴容器</w:t>
            </w:r>
            <w:proofErr w:type="gramStart"/>
            <w:r w:rsidRPr="00733590">
              <w:rPr>
                <w:rFonts w:hint="eastAsia"/>
              </w:rPr>
              <w:t>内未套一次性</w:t>
            </w:r>
            <w:proofErr w:type="gramEnd"/>
            <w:r w:rsidRPr="00733590">
              <w:rPr>
                <w:rFonts w:hint="eastAsia"/>
              </w:rPr>
              <w:t>清洁塑料套</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职业暴露</w:t>
            </w:r>
            <w:r w:rsidRPr="00733590">
              <w:rPr>
                <w:rFonts w:hint="eastAsia"/>
              </w:rPr>
              <w:lastRenderedPageBreak/>
              <w:t>的预防与防护</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（一）医务人员是否遵循标准预防的原则，在工作中执行标准预防的具体措施；（二）存在职业暴露风险</w:t>
            </w:r>
            <w:r w:rsidRPr="00733590">
              <w:rPr>
                <w:rFonts w:hint="eastAsia"/>
              </w:rPr>
              <w:lastRenderedPageBreak/>
              <w:t>者，如无免疫史并有相关疫苗可供使用，是否接种相关疫苗；（三）一旦发生锐器刺伤情况，是否立即用皂液和流动的清水清洗被污染的局部。尽可能挤出损伤处的血液。用75%乙醇或0.5%</w:t>
            </w:r>
            <w:proofErr w:type="gramStart"/>
            <w:r w:rsidRPr="00733590">
              <w:rPr>
                <w:rFonts w:hint="eastAsia"/>
              </w:rPr>
              <w:t>碘伏对伤口</w:t>
            </w:r>
            <w:proofErr w:type="gramEnd"/>
            <w:r w:rsidRPr="00733590">
              <w:rPr>
                <w:rFonts w:hint="eastAsia"/>
              </w:rPr>
              <w:t>局部进行消毒、包扎处理。是否及时上报相关部门，留存档案并追踪结果。</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1.医务人员诊疗中未正确使用防护用品</w:t>
            </w:r>
          </w:p>
          <w:p w:rsidR="0057096A" w:rsidRPr="00733590" w:rsidRDefault="0057096A">
            <w:pPr>
              <w:pStyle w:val="aff2"/>
            </w:pPr>
            <w:r w:rsidRPr="00733590">
              <w:rPr>
                <w:rFonts w:hint="eastAsia"/>
              </w:rPr>
              <w:t>2.未接种相关疫</w:t>
            </w:r>
            <w:r w:rsidRPr="00733590">
              <w:rPr>
                <w:rFonts w:hint="eastAsia"/>
              </w:rPr>
              <w:lastRenderedPageBreak/>
              <w:t>苗</w:t>
            </w:r>
          </w:p>
          <w:p w:rsidR="0057096A" w:rsidRPr="00733590" w:rsidRDefault="0057096A">
            <w:pPr>
              <w:pStyle w:val="aff2"/>
            </w:pPr>
            <w:r w:rsidRPr="00733590">
              <w:rPr>
                <w:rFonts w:hint="eastAsia"/>
              </w:rPr>
              <w:t>3.医务人员</w:t>
            </w:r>
            <w:proofErr w:type="gramStart"/>
            <w:r w:rsidRPr="00733590">
              <w:rPr>
                <w:rFonts w:hint="eastAsia"/>
              </w:rPr>
              <w:t>不</w:t>
            </w:r>
            <w:proofErr w:type="gramEnd"/>
            <w:r w:rsidRPr="00733590">
              <w:rPr>
                <w:rFonts w:hint="eastAsia"/>
              </w:rPr>
              <w:t>熟知突发事件处理流程、报告流程</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现场检查并制作笔录，查看存在职业暴露的场所，是否按要求配备、使用相关防护用品，是否接种相关疫苗，</w:t>
            </w:r>
            <w:r w:rsidRPr="00733590">
              <w:rPr>
                <w:rFonts w:hint="eastAsia"/>
              </w:rPr>
              <w:lastRenderedPageBreak/>
              <w:t>询问医务人员是否知晓如何使用防护用品、锐器刺伤处理及报告流程。笔录如实记录防护用品配备和使用情况，疫苗接种情况等；对突发事件处理报告制度等书面证据进行收集、复印；对未配备使用防护用品的人员和现场进行摄影、摄像获得相关影像资料。询问医务人员在开展执业活动时，是否使用卫生防护用品，是否接种相关疫苗，是否熟知突发事件处理流程、报告流程。询问医疗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《中医敷熨熏浴技术相关性感染预防与控制指南（试行）》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冬病夏治穴位贴敷技术</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机构资质：开展“三伏贴”服务的机构是否为具有卫生行政部门、中医药管理部门核准登记的中医科、中西医</w:t>
            </w:r>
            <w:proofErr w:type="gramStart"/>
            <w:r w:rsidRPr="00733590">
              <w:rPr>
                <w:rFonts w:hint="eastAsia"/>
              </w:rPr>
              <w:t>结合科</w:t>
            </w:r>
            <w:proofErr w:type="gramEnd"/>
            <w:r w:rsidRPr="00733590">
              <w:rPr>
                <w:rFonts w:hint="eastAsia"/>
              </w:rPr>
              <w:t>或民族医学科诊疗科目的医疗机构，是否开展相应的中医药或民族医药服务工作。</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1.机构开展“三伏贴”贴敷中医药服务</w:t>
            </w:r>
          </w:p>
          <w:p w:rsidR="0057096A" w:rsidRPr="00733590" w:rsidRDefault="002D3016">
            <w:pPr>
              <w:pStyle w:val="aff2"/>
            </w:pPr>
            <w:r>
              <w:rPr>
                <w:rFonts w:hint="eastAsia"/>
              </w:rPr>
              <w:t>2</w:t>
            </w:r>
            <w:r w:rsidR="0057096A" w:rsidRPr="00733590">
              <w:rPr>
                <w:rFonts w:hint="eastAsia"/>
              </w:rPr>
              <w:t>.医疗机构执业许可证未核准登记中医类诊疗科目</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016">
            <w:pPr>
              <w:pStyle w:val="aff2"/>
            </w:pPr>
            <w:r w:rsidRPr="00733590">
              <w:rPr>
                <w:rFonts w:hint="eastAsia"/>
              </w:rPr>
              <w:t>现场检查并制作笔录，查看《医疗机构执业许可证》，检查是否登记中医类相关诊疗科目。对《医疗机构执业许可证》、出具的医学文书、收费单等书面证据进行收集、复印；对开展“三伏贴”贴敷的场所、宣传板等进行摄影、摄像获得相关影像资料。询问调查并制作笔录，询问机构负责人是否开展“三伏贴”贴敷，《医疗机构执业许可证》是否核准登记中医类诊疗科目，及违法事实开始时间、收入情况、</w:t>
            </w:r>
            <w:r w:rsidRPr="00733590">
              <w:rPr>
                <w:rFonts w:hint="eastAsia"/>
              </w:rPr>
              <w:lastRenderedPageBreak/>
              <w:t>就诊患者数量等。</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lastRenderedPageBreak/>
              <w:t>1.《国家中医药管理局关于加强对冬病夏治穴位贴敷技术应用管理的通知》</w:t>
            </w:r>
          </w:p>
          <w:p w:rsidR="0057096A" w:rsidRPr="00733590" w:rsidRDefault="0057096A">
            <w:pPr>
              <w:pStyle w:val="aff2"/>
            </w:pPr>
            <w:r w:rsidRPr="00733590">
              <w:rPr>
                <w:rFonts w:hint="eastAsia"/>
              </w:rPr>
              <w:t>2.《医疗机构管理条例》第二十七条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1.《医疗机构管理条例》第四十七条：诊疗活动超出登记范围的，由县级以上人民政府卫生行政部门予以警告、责令其改正，并可以根据情节处以3000元以下的罚款；情节严重的，吊销其《医疗机构执业许可证》。</w:t>
            </w:r>
          </w:p>
          <w:p w:rsidR="0057096A" w:rsidRPr="00733590" w:rsidRDefault="0057096A">
            <w:pPr>
              <w:pStyle w:val="aff2"/>
            </w:pPr>
            <w:r w:rsidRPr="00733590">
              <w:rPr>
                <w:rFonts w:hint="eastAsia"/>
              </w:rPr>
              <w:t>2.《医疗机构管理条例实施细则》第八十条：除急诊和急救外，医疗机构诊疗活动超出登记的诊疗科目范围，情节轻微的，处以警告；有下列情形之一的，责令其限期改正，并可处以三千元以下罚款；(</w:t>
            </w:r>
            <w:proofErr w:type="gramStart"/>
            <w:r w:rsidRPr="00733590">
              <w:rPr>
                <w:rFonts w:hint="eastAsia"/>
              </w:rPr>
              <w:t>一</w:t>
            </w:r>
            <w:proofErr w:type="gramEnd"/>
            <w:r w:rsidRPr="00733590">
              <w:rPr>
                <w:rFonts w:hint="eastAsia"/>
              </w:rPr>
              <w:t>)超</w:t>
            </w:r>
            <w:r w:rsidRPr="00733590">
              <w:rPr>
                <w:rFonts w:hint="eastAsia"/>
              </w:rPr>
              <w:lastRenderedPageBreak/>
              <w:t>出登记的诊疗科目范围的诊疗活动累计收入在三千元以下；(二)给患者造成伤害。有下列情形之一的，处以三千元罚款，并吊销《医疗机构执业许可证》:(</w:t>
            </w:r>
            <w:proofErr w:type="gramStart"/>
            <w:r w:rsidRPr="00733590">
              <w:rPr>
                <w:rFonts w:hint="eastAsia"/>
              </w:rPr>
              <w:t>一</w:t>
            </w:r>
            <w:proofErr w:type="gramEnd"/>
            <w:r w:rsidRPr="00733590">
              <w:rPr>
                <w:rFonts w:hint="eastAsia"/>
              </w:rPr>
              <w:t>)超出登记的诊疗科目范围的诊疗活动累计收入在三千元以上；(二)给患者造成伤害；(三)省、自治区、直辖市卫生计生行政部门规定的其他情形。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lastRenderedPageBreak/>
              <w:t>※</w:t>
            </w: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冬病夏治穴位贴敷技术</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人员资质：实施“三伏贴”操作的人员，是否为中医类别执业医师或接受过穴位贴敷技术专业培训的卫生技术人员。医疗机构是否对本单位能够从事“三伏贴”操作的人员予以明确并进行培训、考核。</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1.人员开展“三伏贴”贴敷中医药服务</w:t>
            </w:r>
          </w:p>
          <w:p w:rsidR="0057096A" w:rsidRPr="00733590" w:rsidRDefault="0057096A">
            <w:pPr>
              <w:pStyle w:val="aff2"/>
            </w:pPr>
            <w:r w:rsidRPr="00733590">
              <w:rPr>
                <w:rFonts w:hint="eastAsia"/>
              </w:rPr>
              <w:t>2.卫生技术人员未接受过贴敷培训、考核</w:t>
            </w:r>
          </w:p>
          <w:p w:rsidR="0057096A" w:rsidRPr="00733590" w:rsidRDefault="0057096A">
            <w:pPr>
              <w:pStyle w:val="aff2"/>
            </w:pPr>
            <w:r w:rsidRPr="00733590">
              <w:rPr>
                <w:rFonts w:hint="eastAsia"/>
              </w:rPr>
              <w:t>3.人员为非卫生技术人员</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开展“三伏贴”操作的人员的相关资格证书，检查是否为卫生技术人员。查看“三伏贴”培训记录、照片、课件、考核名单，成绩单等培训考核材料。对出具的医学文书、收费单等书面证据进行收集、复印；对诊疗现场进行摄影、摄像获得相关影像资料。询问调查并制作笔录，询问机构负责人、“三伏贴”操作的人员是否开展“三伏贴”贴敷工作，是否取得相应的卫生技术人员合格证，是否接受过贴敷培训并考核。</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1.《国家中医药管理局关于加强对冬病夏治穴位贴敷技术应用管理的通知》</w:t>
            </w:r>
          </w:p>
          <w:p w:rsidR="0057096A" w:rsidRPr="00733590" w:rsidRDefault="0057096A">
            <w:pPr>
              <w:pStyle w:val="aff2"/>
            </w:pPr>
            <w:r w:rsidRPr="00733590">
              <w:rPr>
                <w:rFonts w:hint="eastAsia"/>
              </w:rPr>
              <w:t>2.《医疗机构管理条例》第二十八条</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疗机构管理条例》第四十八条：使用非卫生技术人员从事医疗卫生技术工作的，由县级以上人民政府卫生行政部门责令其限期改正，并可以处以5000元以下的罚款；情节严重的，吊销其《医疗机构执业许可证》。</w:t>
            </w:r>
          </w:p>
          <w:p w:rsidR="0057096A" w:rsidRPr="00733590" w:rsidRDefault="0057096A">
            <w:pPr>
              <w:pStyle w:val="aff2"/>
            </w:pPr>
            <w:r w:rsidRPr="00733590">
              <w:rPr>
                <w:rFonts w:hint="eastAsia"/>
              </w:rPr>
              <w:t>2.《医疗机构管理条例实施细则》第八十一条：</w:t>
            </w:r>
            <w:proofErr w:type="gramStart"/>
            <w:r w:rsidRPr="00733590">
              <w:rPr>
                <w:rFonts w:hint="eastAsia"/>
              </w:rPr>
              <w:t>任用非</w:t>
            </w:r>
            <w:proofErr w:type="gramEnd"/>
            <w:r w:rsidRPr="00733590">
              <w:rPr>
                <w:rFonts w:hint="eastAsia"/>
              </w:rPr>
              <w:t>卫生技术人员从事医疗卫生技术工作的，责令其立即改正，并可处以三千元以下的罚款:有下列情形之一的，处以三千元以上五千元以下罚款，并可以吊销《医疗机构执业许可证》：(</w:t>
            </w:r>
            <w:proofErr w:type="gramStart"/>
            <w:r w:rsidRPr="00733590">
              <w:rPr>
                <w:rFonts w:hint="eastAsia"/>
              </w:rPr>
              <w:t>一</w:t>
            </w:r>
            <w:proofErr w:type="gramEnd"/>
            <w:r w:rsidRPr="00733590">
              <w:rPr>
                <w:rFonts w:hint="eastAsia"/>
              </w:rPr>
              <w:t>)任用两名以上非卫生技术人员从事诊疗活动；(二)任用的非卫生技术人员给患者造成伤害。</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w:t>
            </w: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冬病夏治穴位贴敷技术</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执业行为：冬病夏治穴位贴敷技术中“三伏贴”处方用药及穴位选择是否由具有丰富临床经验的主治医师以上专业技术任职资格的中医类别执业医师拟定，明确其禁忌症及相关注意事项，是否经</w:t>
            </w:r>
            <w:proofErr w:type="gramStart"/>
            <w:r w:rsidRPr="00733590">
              <w:rPr>
                <w:rFonts w:hint="eastAsia"/>
              </w:rPr>
              <w:t>本医疗</w:t>
            </w:r>
            <w:proofErr w:type="gramEnd"/>
            <w:r w:rsidRPr="00733590">
              <w:rPr>
                <w:rFonts w:hint="eastAsia"/>
              </w:rPr>
              <w:t>机构伦理委员会审议后报上级卫生行政部门或中医药管理部门备案；医疗机构无伦理委员会的，是否由核准其登记注册的卫生行政部门或中医药管理部门组织相关专家论证审议并同意后备案。</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1.机构开展“三伏贴”贴敷中医药服务</w:t>
            </w:r>
          </w:p>
          <w:p w:rsidR="0057096A" w:rsidRPr="00733590" w:rsidRDefault="0057096A">
            <w:pPr>
              <w:pStyle w:val="aff2"/>
            </w:pPr>
            <w:r w:rsidRPr="00733590">
              <w:rPr>
                <w:rFonts w:hint="eastAsia"/>
              </w:rPr>
              <w:t>2.处方用药及穴位选择未经主治医师以上专业技术任职资格的中医类别执业医师拟定</w:t>
            </w:r>
          </w:p>
          <w:p w:rsidR="0057096A" w:rsidRPr="00733590" w:rsidRDefault="0057096A">
            <w:pPr>
              <w:pStyle w:val="aff2"/>
            </w:pPr>
            <w:r w:rsidRPr="00733590">
              <w:rPr>
                <w:rFonts w:hint="eastAsia"/>
              </w:rPr>
              <w:t>3.处方用药及穴位选择未经伦理委员会或卫生行政部门审议并备案</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64" w:lineRule="exact"/>
            </w:pPr>
            <w:r w:rsidRPr="00733590">
              <w:rPr>
                <w:rFonts w:hint="eastAsia"/>
              </w:rPr>
              <w:t>现场检查并制作笔录，查看文件，检查贴敷处方用药及穴位选择是否由主治医师以上中医类别执业医师拟定。机构如有伦理委员会，查看医疗机构伦理委员会审议会议记录，并查看卫生行政部门或中医药管理部门对“三伏贴”处方用药及穴位选择方案的批准备案文件。机构如无伦理委员会，查看卫生行政部门或中医药管理部门组织相关专家论证审议会议记录，并查看卫生行政部门或中医药管理部门对“三伏贴”处方用药及穴位选择方案的批准备案文件。对处方用药及穴位选择方案文件等书面证据进行收集、复印；对诊疗活动现场、设施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《国家中医药管理局关于加强对冬病夏治穴位贴敷技术应用管理的通知》</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60" w:lineRule="exact"/>
              <w:jc w:val="center"/>
            </w:pPr>
            <w:r w:rsidRPr="00733590">
              <w:rPr>
                <w:rFonts w:hint="eastAsia"/>
              </w:rPr>
              <w:t>冬病夏治穴位贴敷技术</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执业行为：医疗机构是否建立“三伏贴”管理制度，技术操作是否符合国家标准《针灸技术操作规范第9部分穴位贴敷》（GB/T 21709.9-2008）和中华中医药学会《中医养生保健技术操作规范（Ⅱ）穴位贴敷》有关要求。</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1.机构开展“三伏贴”贴敷中医药服务</w:t>
            </w:r>
          </w:p>
          <w:p w:rsidR="0057096A" w:rsidRPr="00733590" w:rsidRDefault="0057096A">
            <w:pPr>
              <w:pStyle w:val="aff2"/>
            </w:pPr>
            <w:r w:rsidRPr="00733590">
              <w:rPr>
                <w:rFonts w:hint="eastAsia"/>
              </w:rPr>
              <w:t>2.三伏贴违反相关技术操作规范</w:t>
            </w:r>
          </w:p>
          <w:p w:rsidR="0057096A" w:rsidRPr="00733590" w:rsidRDefault="0057096A">
            <w:pPr>
              <w:pStyle w:val="aff2"/>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三伏贴”管理制度建立健全与落实情况，查看临床操作中是否按照国家有关要求进行操作。对相关操作记录等书面证据进行收集、复印；对不按操作规范开展“三伏贴”贴敷执业行为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《国家中医药管理局关于加强对冬病夏治穴位贴敷技术应用管理的通知》</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rPr>
          <w:trHeight w:val="233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lastRenderedPageBreak/>
              <w:t>中医医疗技术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rPr>
                <w:rFonts w:ascii="Times New Roman" w:hAnsi="Times New Roman"/>
                <w:sz w:val="20"/>
                <w:szCs w:val="20"/>
              </w:rPr>
            </w:pPr>
            <w:r w:rsidRPr="00733590">
              <w:rPr>
                <w:rFonts w:hint="eastAsia"/>
              </w:rPr>
              <w:t>灌肠类技术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管理要求</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80" w:lineRule="exact"/>
            </w:pPr>
            <w:r w:rsidRPr="00733590">
              <w:rPr>
                <w:rFonts w:hint="eastAsia"/>
              </w:rPr>
              <w:t>（一）医疗机构是否按照《医院感染管理办法》要求，健全医院感染管理体系及相关规章制度，是否制定并落实预防与控制中医灌肠类技术相关性感染的工作规范和操作规程，明确相关部门与人员的职责；（二）科室医院感染管理小组负责人，是否对本科室医务人员开展预防与控制中医灌肠类技术相关性感染的知识及技能培训，并承担相关业务技术咨询、指导工作；（三）医务人员是否熟练掌握中医灌肠类技术诊疗操作规程，是否掌握中医灌肠类技术相关性感染的预防要点，是否落实中医灌肠类技术相关性感染的防控措施。有明显皮肤感染或者患感冒、流感等呼吸道疾病，以及携带或感染多重耐药菌的医务人员，在未治愈前是否参加灌肠治疗；（四）医疗机构是否督查中医灌肠类技术相关性感染防控措施的落实情况，持续改进，有效降低感染风险。</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1.医疗机构未健全医院感染管理体系及相关规章制度</w:t>
            </w:r>
          </w:p>
          <w:p w:rsidR="0057096A" w:rsidRPr="00733590" w:rsidRDefault="0057096A">
            <w:pPr>
              <w:pStyle w:val="aff2"/>
            </w:pPr>
            <w:r w:rsidRPr="00733590">
              <w:rPr>
                <w:rFonts w:hint="eastAsia"/>
              </w:rPr>
              <w:t>2.未对医务人员开展预防控制感染的培训</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规章制度建立和落实情况；询问医院感染管理部门是否定期开展培训，查看培训记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1.《消毒管理办法》第四条、第五条</w:t>
            </w:r>
          </w:p>
          <w:p w:rsidR="0057096A" w:rsidRPr="00733590" w:rsidRDefault="0057096A">
            <w:pPr>
              <w:pStyle w:val="aff2"/>
            </w:pPr>
            <w:r w:rsidRPr="00733590">
              <w:rPr>
                <w:rFonts w:hint="eastAsia"/>
              </w:rPr>
              <w:t>2.《中医灌肠类技术相关性感染预防与控制指南（试行）》</w:t>
            </w:r>
          </w:p>
          <w:p w:rsidR="0057096A" w:rsidRPr="00733590" w:rsidRDefault="0057096A">
            <w:pPr>
              <w:pStyle w:val="aff2"/>
            </w:pPr>
            <w:r w:rsidRPr="00733590">
              <w:rPr>
                <w:rFonts w:hint="eastAsia"/>
              </w:rPr>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w:t>
            </w:r>
          </w:p>
        </w:tc>
      </w:tr>
      <w:tr w:rsidR="0057096A"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1.临床医务人员未掌握落实预防感染的防控措施</w:t>
            </w:r>
          </w:p>
          <w:p w:rsidR="0057096A" w:rsidRPr="00733590" w:rsidRDefault="0057096A">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rPr>
          <w:trHeight w:val="5669"/>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诊疗环境要求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60" w:lineRule="exact"/>
            </w:pPr>
            <w:r w:rsidRPr="00733590">
              <w:rPr>
                <w:rFonts w:hint="eastAsia"/>
              </w:rPr>
              <w:t>（一）灌肠治疗室是否独立设置，不应与换药室等共用，面积是否与诊疗活动相适宜，是否有地面排水口，方便地面清洁卫生工作。是否划分准备区及操作区。是否配备卫生间或设置于临近卫生间方便病人；（二）准备区是否配置</w:t>
            </w:r>
            <w:proofErr w:type="gramStart"/>
            <w:r w:rsidRPr="00733590">
              <w:rPr>
                <w:rFonts w:hint="eastAsia"/>
              </w:rPr>
              <w:t>手卫生</w:t>
            </w:r>
            <w:proofErr w:type="gramEnd"/>
            <w:r w:rsidRPr="00733590">
              <w:rPr>
                <w:rFonts w:hint="eastAsia"/>
              </w:rPr>
              <w:t>设施及用品、更衣柜、帽子、口罩、医用一次性手套、隔离衣和防水隔离衣、水靴、橡胶手套等。</w:t>
            </w:r>
            <w:proofErr w:type="gramStart"/>
            <w:r w:rsidRPr="00733590">
              <w:rPr>
                <w:rFonts w:hint="eastAsia"/>
              </w:rPr>
              <w:t>治疗区</w:t>
            </w:r>
            <w:proofErr w:type="gramEnd"/>
            <w:r w:rsidRPr="00733590">
              <w:rPr>
                <w:rFonts w:hint="eastAsia"/>
              </w:rPr>
              <w:t>是否有诊疗床，治疗车，无菌物品存放柜等。</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1.未设置独立的灌肠治疗室</w:t>
            </w:r>
          </w:p>
          <w:p w:rsidR="0057096A" w:rsidRPr="00733590" w:rsidRDefault="0057096A">
            <w:pPr>
              <w:pStyle w:val="aff2"/>
            </w:pPr>
            <w:r w:rsidRPr="00733590">
              <w:rPr>
                <w:rFonts w:hint="eastAsia"/>
              </w:rPr>
              <w:t>2.灌肠治疗室布局不合理</w:t>
            </w:r>
          </w:p>
          <w:p w:rsidR="0057096A" w:rsidRPr="00733590" w:rsidRDefault="0057096A">
            <w:pPr>
              <w:pStyle w:val="aff2"/>
            </w:pPr>
            <w:r w:rsidRPr="00733590">
              <w:rPr>
                <w:rFonts w:hint="eastAsia"/>
              </w:rPr>
              <w:t>3.灌肠治疗室设施设备配备不齐全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是否设置独立的灌肠治疗室，设置是否符合标准要求，配备的设备设施是否齐全。笔录如实记录开展灌肠治疗的治疗室情况，包括布局流程情况、配备的设施设备；对灌肠治疗室与其他治疗室合用的场所进行摄影、摄像获得相关影像资料，或对设置独立的微创治疗室的布局不合理之处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空气通风与消毒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spacing w:line="260" w:lineRule="exact"/>
            </w:pPr>
            <w:r w:rsidRPr="00733590">
              <w:rPr>
                <w:rFonts w:hint="eastAsia"/>
              </w:rPr>
              <w:t>（一）治疗室是否具备良好的通风、采光条件。是否根据季节、室内外风力和气温，适时进行自然通风和（或）机械通风保证诊疗场所的空气流通和换气次数；（二）每日诊疗活动结束后，或接诊呼吸道传染病患者后，是否进行空气消毒，遵循《医院空气净化管理规范》的要求，可采用下列方法之一，并符合相应的要求：1. 空气消毒器。2.紫外线灯照射。3.其他合法达标的空气消毒产品。（三）不宜常规采用化学喷雾进行空气消毒。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1.未保证诊室空气流通和换气次数</w:t>
            </w:r>
          </w:p>
          <w:p w:rsidR="0057096A" w:rsidRPr="00733590" w:rsidRDefault="0057096A">
            <w:pPr>
              <w:pStyle w:val="aff2"/>
            </w:pPr>
            <w:r w:rsidRPr="00733590">
              <w:rPr>
                <w:rFonts w:hint="eastAsia"/>
              </w:rPr>
              <w:t>2.每日诊疗活动结束或接诊呼吸道传染病患者后未进行空气消毒</w:t>
            </w:r>
          </w:p>
          <w:p w:rsidR="0057096A" w:rsidRPr="00733590" w:rsidRDefault="0057096A">
            <w:pPr>
              <w:pStyle w:val="aff2"/>
            </w:pPr>
            <w:r w:rsidRPr="00733590">
              <w:rPr>
                <w:rFonts w:hint="eastAsia"/>
              </w:rPr>
              <w:t>3.未按照规范要求，选用合理空气消毒方式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诊室通风、采光条件，查看空气消毒记录，询问空气消毒方式，检查消毒是否符合标准。对空气消毒记录进行收集、复印；对诊室环境、空气消毒设备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1.《中医灌肠类技术相关性感染预防与控制指南（试行）》</w:t>
            </w:r>
          </w:p>
          <w:p w:rsidR="0057096A" w:rsidRPr="00733590" w:rsidRDefault="0057096A">
            <w:pPr>
              <w:pStyle w:val="aff2"/>
            </w:pPr>
            <w:r w:rsidRPr="00733590">
              <w:rPr>
                <w:rFonts w:hint="eastAsia"/>
              </w:rPr>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物体表面清洁与消毒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8D8">
            <w:pPr>
              <w:pStyle w:val="aff2"/>
              <w:spacing w:line="280" w:lineRule="exact"/>
            </w:pPr>
            <w:r w:rsidRPr="00733590">
              <w:rPr>
                <w:rFonts w:hint="eastAsia"/>
              </w:rPr>
              <w:t>（一）是否遵循先清洁、再消毒的原则，采取湿式卫生的方法，抹布等清洁工具使用后及时清洁与消毒，干燥保存。或采用清洁、消毒“一步法”完成的产品，如消毒湿巾。是否达到干净、干燥、无尘、无污垢、无碎屑、无异味要求；（二）诊桌、诊椅、诊床、地面等无明显污染时采用清水清洁为主，是否每天清洁2次。发生血液、体液、排泄物、分泌物等污染时是否先用可吸附的材料将其清除，再采用有效氯400mg/L～700 mg/L的含氯消毒液擦拭，作用30min。</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8D8">
            <w:pPr>
              <w:pStyle w:val="aff2"/>
            </w:pPr>
            <w:r w:rsidRPr="00733590">
              <w:rPr>
                <w:rFonts w:hint="eastAsia"/>
              </w:rPr>
              <w:t>1.未按照规范要求进行物体表面清洁消毒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rPr>
                <w:rFonts w:ascii="Times New Roman" w:hAnsi="Times New Roman"/>
                <w:sz w:val="20"/>
                <w:szCs w:val="20"/>
              </w:rPr>
            </w:pPr>
            <w:r w:rsidRPr="00733590">
              <w:rPr>
                <w:rFonts w:hint="eastAsia"/>
              </w:rPr>
              <w:t>织物的清洗与消毒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8D8">
            <w:pPr>
              <w:pStyle w:val="aff2"/>
              <w:spacing w:line="280" w:lineRule="exact"/>
            </w:pPr>
            <w:r w:rsidRPr="00733590">
              <w:rPr>
                <w:rFonts w:hint="eastAsia"/>
              </w:rPr>
              <w:t>（一）床单、枕巾、椅垫（罩）等直接接触患者的用品是否每人次更换，或选择使用一次性床单。被血液、体液、分泌物、排泄物等污染时是否立即更换。床褥与床单之间是否有防水垫，以防排泄物污染床褥；（二）被芯、枕芯、褥子、床垫等间接接触患者的床上用品，是否定期清洗与消毒；被污染时是否及时更换、清洗与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1.直接接触患者的</w:t>
            </w:r>
            <w:proofErr w:type="gramStart"/>
            <w:r w:rsidRPr="00733590">
              <w:rPr>
                <w:rFonts w:hint="eastAsia"/>
              </w:rPr>
              <w:t>织物未每人次</w:t>
            </w:r>
            <w:proofErr w:type="gramEnd"/>
            <w:r w:rsidRPr="00733590">
              <w:rPr>
                <w:rFonts w:hint="eastAsia"/>
              </w:rPr>
              <w:t>更换</w:t>
            </w:r>
          </w:p>
          <w:p w:rsidR="0057096A" w:rsidRPr="00733590" w:rsidRDefault="0057096A">
            <w:pPr>
              <w:pStyle w:val="aff2"/>
            </w:pPr>
            <w:r w:rsidRPr="00733590">
              <w:rPr>
                <w:rFonts w:hint="eastAsia"/>
              </w:rPr>
              <w:t>2.被血液、体液、分泌物、排泄物等污染的织物未立即更换</w:t>
            </w:r>
          </w:p>
          <w:p w:rsidR="0057096A" w:rsidRPr="00733590" w:rsidRDefault="0057096A">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直接接触患者的织物是否每人次更换，查看织物清洗消毒记录、织物上是否有污染；查看间接接触患者的床上用品清洗消毒记录，检查床上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rPr>
          <w:trHeight w:val="113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roofErr w:type="gramStart"/>
            <w:r w:rsidRPr="00733590">
              <w:rPr>
                <w:rFonts w:hint="eastAsia"/>
              </w:rPr>
              <w:t>手卫生</w:t>
            </w:r>
            <w:proofErr w:type="gramEnd"/>
            <w:r w:rsidRPr="00733590">
              <w:rPr>
                <w:rFonts w:hint="eastAsia"/>
              </w:rPr>
              <w:t>设施</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8D8">
            <w:pPr>
              <w:pStyle w:val="aff2"/>
            </w:pPr>
            <w:r w:rsidRPr="00733590">
              <w:rPr>
                <w:rFonts w:hint="eastAsia"/>
              </w:rPr>
              <w:t>（一）每间治疗室是否至少配备一套洗手设施及充足的</w:t>
            </w:r>
            <w:proofErr w:type="gramStart"/>
            <w:r w:rsidRPr="00733590">
              <w:rPr>
                <w:rFonts w:hint="eastAsia"/>
              </w:rPr>
              <w:t>手卫生</w:t>
            </w:r>
            <w:proofErr w:type="gramEnd"/>
            <w:r w:rsidRPr="00733590">
              <w:rPr>
                <w:rFonts w:hint="eastAsia"/>
              </w:rPr>
              <w:t>用品，包括流动水、非手触式水龙头、洗手液、免洗手消毒剂、干</w:t>
            </w:r>
            <w:proofErr w:type="gramStart"/>
            <w:r w:rsidRPr="00733590">
              <w:rPr>
                <w:rFonts w:hint="eastAsia"/>
              </w:rPr>
              <w:t>手设施</w:t>
            </w:r>
            <w:proofErr w:type="gramEnd"/>
            <w:r w:rsidRPr="00733590">
              <w:rPr>
                <w:rFonts w:hint="eastAsia"/>
              </w:rPr>
              <w:t>等。宜使用一次性包装的洗手液，重复灌装的洗手液容器，是否每周清洁与消毒；（二）是否配备洗手流程图及说明图，干手用品宜使用一次性干手纸巾；（三）医务人员洗手与卫生手消毒，以及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1.未配备齐全洗手设施和物品</w:t>
            </w:r>
          </w:p>
          <w:p w:rsidR="0057096A" w:rsidRPr="00733590" w:rsidRDefault="0057096A">
            <w:pPr>
              <w:pStyle w:val="aff2"/>
            </w:pPr>
            <w:r w:rsidRPr="00733590">
              <w:rPr>
                <w:rFonts w:hint="eastAsia"/>
              </w:rPr>
              <w:t>2.未配备洗手流程图及说明图</w:t>
            </w:r>
          </w:p>
          <w:p w:rsidR="0057096A" w:rsidRPr="00733590" w:rsidRDefault="0057096A">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57096A" w:rsidRPr="00733590" w:rsidRDefault="0057096A">
            <w:pPr>
              <w:pStyle w:val="aff2"/>
            </w:pPr>
            <w:r w:rsidRPr="00733590">
              <w:rPr>
                <w:rFonts w:hint="eastAsia"/>
              </w:rPr>
              <w:t>4.</w:t>
            </w:r>
            <w:proofErr w:type="gramStart"/>
            <w:r w:rsidRPr="00733590">
              <w:rPr>
                <w:rFonts w:hint="eastAsia"/>
              </w:rPr>
              <w:t>治疗车</w:t>
            </w:r>
            <w:proofErr w:type="gramEnd"/>
            <w:r w:rsidRPr="00733590">
              <w:rPr>
                <w:rFonts w:hint="eastAsia"/>
              </w:rPr>
              <w:t>未配备快速手消毒剂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1.《中医灌肠类技术相关性感染预防与控制指南（试行）》</w:t>
            </w:r>
          </w:p>
          <w:p w:rsidR="0057096A" w:rsidRPr="00733590" w:rsidRDefault="0057096A">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rPr>
          <w:trHeight w:val="1131"/>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Pr>
                <w:rFonts w:hint="eastAsia"/>
              </w:rPr>
              <w:t>操作要求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2D38D8">
            <w:pPr>
              <w:pStyle w:val="aff2"/>
            </w:pPr>
            <w:r w:rsidRPr="00733590">
              <w:rPr>
                <w:rFonts w:hint="eastAsia"/>
              </w:rPr>
              <w:t>不保留灌肠治疗是否在灌肠治疗室进行。保留灌肠可根</w:t>
            </w:r>
            <w:proofErr w:type="gramStart"/>
            <w:r w:rsidRPr="00733590">
              <w:rPr>
                <w:rFonts w:hint="eastAsia"/>
              </w:rPr>
              <w:t>椐</w:t>
            </w:r>
            <w:proofErr w:type="gramEnd"/>
            <w:r w:rsidRPr="00733590">
              <w:rPr>
                <w:rFonts w:hint="eastAsia"/>
              </w:rPr>
              <w:t>需要在病房病床进行。（一）操作前是否严格执行无菌操作规程。医护人员是否按标准预防原则进行标准预防。戴帽子、口罩、一次性医用手套、穿隔离</w:t>
            </w:r>
            <w:proofErr w:type="gramStart"/>
            <w:r w:rsidRPr="00733590">
              <w:rPr>
                <w:rFonts w:hint="eastAsia"/>
              </w:rPr>
              <w:t>服进行</w:t>
            </w:r>
            <w:proofErr w:type="gramEnd"/>
            <w:r w:rsidRPr="00733590">
              <w:rPr>
                <w:rFonts w:hint="eastAsia"/>
              </w:rPr>
              <w:t>操作，如进行大量不保留灌肠</w:t>
            </w:r>
            <w:proofErr w:type="gramStart"/>
            <w:r w:rsidRPr="00733590">
              <w:rPr>
                <w:rFonts w:hint="eastAsia"/>
              </w:rPr>
              <w:t>是否着</w:t>
            </w:r>
            <w:proofErr w:type="gramEnd"/>
            <w:r w:rsidRPr="00733590">
              <w:rPr>
                <w:rFonts w:hint="eastAsia"/>
              </w:rPr>
              <w:t>防水隔离服，必要时戴防护面罩、穿着水靴。1.是否检查器具的包装，确保完整无破损，有效限期内使用。包装是否过早打开，无菌器具包装打开后</w:t>
            </w:r>
            <w:r w:rsidRPr="00733590">
              <w:rPr>
                <w:rFonts w:hint="eastAsia"/>
              </w:rPr>
              <w:lastRenderedPageBreak/>
              <w:t>是否即时使用。2.实施手卫生，是否遵照六步洗手法洗手，为不同患者操作时是否洗手或手卫生。操作过程中是否戴一次性医用手套。3. 治疗前及治疗结束排便后，病人须清洁</w:t>
            </w:r>
            <w:proofErr w:type="gramStart"/>
            <w:r w:rsidRPr="00733590">
              <w:rPr>
                <w:rFonts w:hint="eastAsia"/>
              </w:rPr>
              <w:t>肛</w:t>
            </w:r>
            <w:proofErr w:type="gramEnd"/>
            <w:r w:rsidRPr="00733590">
              <w:rPr>
                <w:rFonts w:hint="eastAsia"/>
              </w:rPr>
              <w:t>周，使用流动水及皂液冲洗</w:t>
            </w:r>
            <w:proofErr w:type="gramStart"/>
            <w:r w:rsidRPr="00733590">
              <w:rPr>
                <w:rFonts w:hint="eastAsia"/>
              </w:rPr>
              <w:t>肛</w:t>
            </w:r>
            <w:proofErr w:type="gramEnd"/>
            <w:r w:rsidRPr="00733590">
              <w:rPr>
                <w:rFonts w:hint="eastAsia"/>
              </w:rPr>
              <w:t>周，使用干手纸擦干；（二）操作中是否遵守灌肠诊疗操作规范，避免损伤肠道粘膜及出血。</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pPr>
            <w:r w:rsidRPr="00733590">
              <w:rPr>
                <w:rFonts w:hint="eastAsia"/>
              </w:rPr>
              <w:lastRenderedPageBreak/>
              <w:t>1.医护人员未按要求穿戴防护用品</w:t>
            </w:r>
          </w:p>
          <w:p w:rsidR="0057096A" w:rsidRPr="00733590" w:rsidRDefault="0057096A" w:rsidP="00175525">
            <w:pPr>
              <w:pStyle w:val="aff2"/>
            </w:pPr>
            <w:r w:rsidRPr="00733590">
              <w:rPr>
                <w:rFonts w:hint="eastAsia"/>
              </w:rPr>
              <w:t>2.操作前未按要求进行手消毒、手防护</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pPr>
            <w:r w:rsidRPr="00733590">
              <w:rPr>
                <w:rFonts w:hint="eastAsia"/>
              </w:rPr>
              <w:t>现场检查并制作笔录，检查是否按照要求配备防护用品，是否按要求进行无菌操作，是否按照要求进行</w:t>
            </w:r>
            <w:proofErr w:type="gramStart"/>
            <w:r w:rsidRPr="00733590">
              <w:rPr>
                <w:rFonts w:hint="eastAsia"/>
              </w:rPr>
              <w:t>手卫生</w:t>
            </w:r>
            <w:proofErr w:type="gramEnd"/>
            <w:r w:rsidRPr="00733590">
              <w:rPr>
                <w:rFonts w:hint="eastAsia"/>
              </w:rPr>
              <w:t>消毒、防护，是否按照操作规范要求进行操作。操作结束后，是否按要求处理。笔录如实记录医务人员未进行无菌检查操作、不符合要求穿戴防护用品、不规范的洗手法、未按照规范进行操作等不规范的执业行为；对不符合规范的行为进行摄影、摄像获得相关影像资料。询问科室负责人、医护人员</w:t>
            </w:r>
            <w:r w:rsidRPr="00733590">
              <w:rPr>
                <w:rFonts w:hint="eastAsia"/>
              </w:rPr>
              <w:lastRenderedPageBreak/>
              <w:t>是否遵循标准预防原则，穿戴防护用品，</w:t>
            </w:r>
            <w:r w:rsidR="0095308B">
              <w:rPr>
                <w:rFonts w:hint="eastAsia"/>
              </w:rPr>
              <w:t>询问医护人员手消毒、中医医疗技术操作</w:t>
            </w:r>
            <w:r w:rsidRPr="00733590">
              <w:rPr>
                <w:rFonts w:hint="eastAsia"/>
              </w:rPr>
              <w:t>流程。</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pPr>
            <w:r w:rsidRPr="00733590">
              <w:rPr>
                <w:rFonts w:hint="eastAsia"/>
              </w:rPr>
              <w:lastRenderedPageBreak/>
              <w:t>《中医灌肠类技术相关性感染预防与控制指南（试行）》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75525">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灌肠器具的使用及处理</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（一）是否使用符合相关标准要求的一次性器具，是否一人一用</w:t>
            </w:r>
            <w:proofErr w:type="gramStart"/>
            <w:r w:rsidRPr="00733590">
              <w:rPr>
                <w:rFonts w:hint="eastAsia"/>
              </w:rPr>
              <w:t>一</w:t>
            </w:r>
            <w:proofErr w:type="gramEnd"/>
            <w:r w:rsidRPr="00733590">
              <w:rPr>
                <w:rFonts w:hint="eastAsia"/>
              </w:rPr>
              <w:t>废弃，按医疗废物处理，直接放入黄色垃圾袋，是否重复使用。肛门、直肠、结肠局部有感染病灶者，是否使用一次性灌肠器具，并按感染性医疗废物处置，是否重复使用；（二）可重复使用的器具，是否遵照“清洗—高水平消毒—清洁保存”程序处理，是否一人一用</w:t>
            </w:r>
            <w:proofErr w:type="gramStart"/>
            <w:r w:rsidRPr="00733590">
              <w:rPr>
                <w:rFonts w:hint="eastAsia"/>
              </w:rPr>
              <w:t>一</w:t>
            </w:r>
            <w:proofErr w:type="gramEnd"/>
            <w:r w:rsidRPr="00733590">
              <w:rPr>
                <w:rFonts w:hint="eastAsia"/>
              </w:rPr>
              <w:t>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1.肛门、直肠、结肠局部有感染病灶者未使用一次性灌肠器具</w:t>
            </w:r>
          </w:p>
          <w:p w:rsidR="0057096A" w:rsidRPr="00733590" w:rsidRDefault="0057096A">
            <w:pPr>
              <w:pStyle w:val="aff2"/>
            </w:pPr>
            <w:r w:rsidRPr="00733590">
              <w:rPr>
                <w:rFonts w:hint="eastAsia"/>
              </w:rPr>
              <w:t>2.一次性灌肠类器具未做到一人一用</w:t>
            </w:r>
            <w:proofErr w:type="gramStart"/>
            <w:r w:rsidRPr="00733590">
              <w:rPr>
                <w:rFonts w:hint="eastAsia"/>
              </w:rPr>
              <w:t>一</w:t>
            </w:r>
            <w:proofErr w:type="gramEnd"/>
            <w:r w:rsidRPr="00733590">
              <w:rPr>
                <w:rFonts w:hint="eastAsia"/>
              </w:rPr>
              <w:t>废弃，重复使用</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现场检查并制作笔录，检查一次性医疗用品是否一人一用</w:t>
            </w:r>
            <w:proofErr w:type="gramStart"/>
            <w:r w:rsidRPr="00733590">
              <w:rPr>
                <w:rFonts w:hint="eastAsia"/>
              </w:rPr>
              <w:t>一</w:t>
            </w:r>
            <w:proofErr w:type="gramEnd"/>
            <w:r w:rsidRPr="00733590">
              <w:rPr>
                <w:rFonts w:hint="eastAsia"/>
              </w:rPr>
              <w:t>废弃。重复使用的器具是否按要求进行消毒灭菌。对治疗记录、器具消毒灭菌记录等书面证据进行收集、复印；对重复使用的一次性灌肠类器具、不规范处理重复使用器具的流程进行摄影、摄像获得相关影像资料。询问调查并制作笔录，询问科室负责人灌肠类器具使用原则，询问器具具体处理流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1.《传染病防治法》第五十一条第二款</w:t>
            </w:r>
          </w:p>
          <w:p w:rsidR="0057096A" w:rsidRPr="00733590" w:rsidRDefault="0057096A">
            <w:pPr>
              <w:pStyle w:val="aff2"/>
            </w:pPr>
            <w:r w:rsidRPr="00733590">
              <w:rPr>
                <w:rFonts w:hint="eastAsia"/>
              </w:rPr>
              <w:t>2.《消毒管理办法》第六条第一款</w:t>
            </w:r>
          </w:p>
          <w:p w:rsidR="0057096A" w:rsidRPr="00733590" w:rsidRDefault="0057096A">
            <w:pPr>
              <w:pStyle w:val="aff2"/>
            </w:pPr>
            <w:r w:rsidRPr="00733590">
              <w:rPr>
                <w:rFonts w:hint="eastAsia"/>
              </w:rPr>
              <w:t>3.《中医灌肠类技术相关性感染预防与控制指南（试行）》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t>※</w:t>
            </w:r>
          </w:p>
          <w:p w:rsidR="0057096A" w:rsidRPr="00733590" w:rsidRDefault="0057096A" w:rsidP="00101EAD">
            <w:pPr>
              <w:pStyle w:val="aff2"/>
              <w:jc w:val="center"/>
            </w:pPr>
            <w:r w:rsidRPr="00733590">
              <w:rPr>
                <w:rFonts w:ascii="Cambria Math" w:hAnsi="Cambria Math" w:cs="Cambria Math"/>
              </w:rPr>
              <w:t>△</w:t>
            </w: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1.可重复使用灌肠器具未按流程进行处理消毒</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《消毒管理办法》第四十一条：医疗卫生机构违反本办法第四、五、六、七、八、九条规定的，由县级以上地方卫生</w:t>
            </w:r>
            <w:r w:rsidRPr="00733590">
              <w:rPr>
                <w:rFonts w:hint="eastAsia"/>
              </w:rPr>
              <w:lastRenderedPageBreak/>
              <w:t>计生行政部门责令限期改正，可以处5000元以下罚款；造成感染性疾病暴发的，可以处5000元以上20000元以下罚款。</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r w:rsidRPr="00733590">
              <w:rPr>
                <w:rFonts w:hint="eastAsia"/>
              </w:rPr>
              <w:lastRenderedPageBreak/>
              <w:t>※</w:t>
            </w:r>
          </w:p>
        </w:tc>
      </w:tr>
      <w:tr w:rsidR="0057096A"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jc w:val="center"/>
            </w:pPr>
            <w:r w:rsidRPr="00733590">
              <w:rPr>
                <w:rFonts w:hint="eastAsia"/>
              </w:rPr>
              <w:t>职业暴露的预防与处理</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（一）医务人员是否遵循标准预防的原则进行标准预防。灌肠诊疗中是否正确使用防护用品，熟知职业暴露事件处理报告流程等；（二）体液飞溅伤处理及报告：1.发生灌肠液飞溅皮肤职业暴露后立即使用清水和</w:t>
            </w:r>
            <w:proofErr w:type="gramStart"/>
            <w:r w:rsidRPr="00733590">
              <w:rPr>
                <w:rFonts w:hint="eastAsia"/>
              </w:rPr>
              <w:t>皂液</w:t>
            </w:r>
            <w:proofErr w:type="gramEnd"/>
            <w:r w:rsidRPr="00733590">
              <w:rPr>
                <w:rFonts w:hint="eastAsia"/>
              </w:rPr>
              <w:t>进行清洗，必要时可用皮肤消毒剂碘伏、碘酊、75%的乙醇等进行暴露皮肤消毒。粘膜职业暴露使用清水或生理盐水反复冲洗。在灌肠器具清洗消毒过程中一旦发生锐器伤害，立即使用皂液和流动清水反复冲洗伤口，尽可能挤出伤口处的血液，用75%的乙醇或0.5%的</w:t>
            </w:r>
            <w:proofErr w:type="gramStart"/>
            <w:r w:rsidRPr="00733590">
              <w:rPr>
                <w:rFonts w:hint="eastAsia"/>
              </w:rPr>
              <w:t>碘伏对伤口</w:t>
            </w:r>
            <w:proofErr w:type="gramEnd"/>
            <w:r w:rsidRPr="00733590">
              <w:rPr>
                <w:rFonts w:hint="eastAsia"/>
              </w:rPr>
              <w:t>进行消毒处理；2. 是否按照本机构内医务人员职业暴露处理流程报告有关部门。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1.医务人员诊疗中未正确使用防护用品</w:t>
            </w:r>
          </w:p>
          <w:p w:rsidR="0057096A" w:rsidRPr="00733590" w:rsidRDefault="0057096A">
            <w:pPr>
              <w:pStyle w:val="aff2"/>
            </w:pPr>
            <w:r w:rsidRPr="00733590">
              <w:rPr>
                <w:rFonts w:hint="eastAsia"/>
              </w:rPr>
              <w:t>2.医务人员</w:t>
            </w:r>
            <w:proofErr w:type="gramStart"/>
            <w:r w:rsidRPr="00733590">
              <w:rPr>
                <w:rFonts w:hint="eastAsia"/>
              </w:rPr>
              <w:t>不</w:t>
            </w:r>
            <w:proofErr w:type="gramEnd"/>
            <w:r w:rsidRPr="00733590">
              <w:rPr>
                <w:rFonts w:hint="eastAsia"/>
              </w:rPr>
              <w:t>熟知突发事件处理流程、报告流程</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现场检查并制作笔录，查看存在职业暴露的场所，是否按要求配备、使用相关防护用品，询问医务人员是否知晓如何使用防护用品、锐器刺伤处理及报告流程。笔录如实记录防护用品配备和使用情况等；对突发事件处理报告制度等书面证据进行收集、复印；对未配备使用防护用品的人员和现场进行摄影、摄像获得相关影像资料。询问医务人员在开展执业活动时，是否使用卫生防护用品，是否熟知突发事件处理流程、报告流程；询问医疗机构负责人是否配备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《中医灌肠类技术相关性感染预防与控制指南（试行）》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7096A" w:rsidRPr="00733590" w:rsidRDefault="0057096A" w:rsidP="00101EAD">
            <w:pPr>
              <w:pStyle w:val="aff2"/>
              <w:jc w:val="center"/>
            </w:pPr>
          </w:p>
        </w:tc>
      </w:tr>
      <w:tr w:rsidR="002D38D8"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szCs w:val="21"/>
              </w:rPr>
            </w:pPr>
            <w:r w:rsidRPr="00733590">
              <w:rPr>
                <w:rFonts w:hint="eastAsia"/>
              </w:rPr>
              <w:t>中医医疗</w:t>
            </w:r>
            <w:r w:rsidRPr="00733590">
              <w:rPr>
                <w:rFonts w:hint="eastAsia"/>
              </w:rPr>
              <w:lastRenderedPageBreak/>
              <w:t>技术</w:t>
            </w:r>
          </w:p>
          <w:p w:rsidR="002D38D8" w:rsidRPr="00733590" w:rsidRDefault="002D38D8">
            <w:pPr>
              <w:pStyle w:val="aff2"/>
              <w:jc w:val="center"/>
            </w:pP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roofErr w:type="gramStart"/>
            <w:r w:rsidRPr="00733590">
              <w:rPr>
                <w:rFonts w:hint="eastAsia"/>
              </w:rPr>
              <w:lastRenderedPageBreak/>
              <w:t>灸</w:t>
            </w:r>
            <w:proofErr w:type="gramEnd"/>
            <w:r w:rsidRPr="00733590">
              <w:rPr>
                <w:rFonts w:hint="eastAsia"/>
              </w:rPr>
              <w:t>类和推</w:t>
            </w:r>
            <w:r w:rsidRPr="00733590">
              <w:rPr>
                <w:rFonts w:hint="eastAsia"/>
              </w:rPr>
              <w:lastRenderedPageBreak/>
              <w:t>拿类技术</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r w:rsidRPr="00733590">
              <w:rPr>
                <w:rFonts w:hint="eastAsia"/>
              </w:rPr>
              <w:lastRenderedPageBreak/>
              <w:t>管理要求</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（一）医疗机构是否按照《医院感染管理办法》要求，是否健全医院感染管理体系及相关规章制度，是否</w:t>
            </w:r>
            <w:r w:rsidRPr="00733590">
              <w:rPr>
                <w:rFonts w:hint="eastAsia"/>
              </w:rPr>
              <w:lastRenderedPageBreak/>
              <w:t>制定并落实预防与控制中医</w:t>
            </w:r>
            <w:proofErr w:type="gramStart"/>
            <w:r w:rsidRPr="00733590">
              <w:rPr>
                <w:rFonts w:hint="eastAsia"/>
              </w:rPr>
              <w:t>灸</w:t>
            </w:r>
            <w:proofErr w:type="gramEnd"/>
            <w:r w:rsidRPr="00733590">
              <w:rPr>
                <w:rFonts w:hint="eastAsia"/>
              </w:rPr>
              <w:t>类技术、推拿类技术相关性感染的工作规范和操作规程，明确相关部门与人员的职责；（二）</w:t>
            </w:r>
            <w:r w:rsidR="003C128A">
              <w:rPr>
                <w:rFonts w:hint="eastAsia"/>
              </w:rPr>
              <w:t>是否配备医院感染管理专（兼）职人员</w:t>
            </w:r>
            <w:r w:rsidR="0048462C">
              <w:rPr>
                <w:rFonts w:hint="eastAsia"/>
              </w:rPr>
              <w:t>，</w:t>
            </w:r>
            <w:r w:rsidRPr="00733590">
              <w:rPr>
                <w:rFonts w:hint="eastAsia"/>
              </w:rPr>
              <w:t>是否对医务人员开展预防与控制中医</w:t>
            </w:r>
            <w:proofErr w:type="gramStart"/>
            <w:r w:rsidRPr="00733590">
              <w:rPr>
                <w:rFonts w:hint="eastAsia"/>
              </w:rPr>
              <w:t>灸</w:t>
            </w:r>
            <w:proofErr w:type="gramEnd"/>
            <w:r w:rsidRPr="00733590">
              <w:rPr>
                <w:rFonts w:hint="eastAsia"/>
              </w:rPr>
              <w:t>类技术、推拿类技术相关性感染的知识及技能培训，并承担相关业务技术咨询、指导工作；（三）医务人员是否熟练掌握中医</w:t>
            </w:r>
            <w:proofErr w:type="gramStart"/>
            <w:r w:rsidRPr="00733590">
              <w:rPr>
                <w:rFonts w:hint="eastAsia"/>
              </w:rPr>
              <w:t>灸</w:t>
            </w:r>
            <w:proofErr w:type="gramEnd"/>
            <w:r w:rsidRPr="00733590">
              <w:rPr>
                <w:rFonts w:hint="eastAsia"/>
              </w:rPr>
              <w:t>类技术、推拿类技术诊疗操作规程，是否掌握中医</w:t>
            </w:r>
            <w:proofErr w:type="gramStart"/>
            <w:r w:rsidRPr="00733590">
              <w:rPr>
                <w:rFonts w:hint="eastAsia"/>
              </w:rPr>
              <w:t>灸</w:t>
            </w:r>
            <w:proofErr w:type="gramEnd"/>
            <w:r w:rsidRPr="00733590">
              <w:rPr>
                <w:rFonts w:hint="eastAsia"/>
              </w:rPr>
              <w:t>类技术、推拿类技术相关性感染的预防要点，是否落实相关性感染的防控措施。有明显皮肤感染或者患呼吸道传染病时是否参加诊疗工作；（四）医疗机构是否督查中医</w:t>
            </w:r>
            <w:proofErr w:type="gramStart"/>
            <w:r w:rsidRPr="00733590">
              <w:rPr>
                <w:rFonts w:hint="eastAsia"/>
              </w:rPr>
              <w:t>灸</w:t>
            </w:r>
            <w:proofErr w:type="gramEnd"/>
            <w:r w:rsidRPr="00733590">
              <w:rPr>
                <w:rFonts w:hint="eastAsia"/>
              </w:rPr>
              <w:t>类技术、推拿类技术相关性感染防控措施的落实情况，持续改进，有效降低感染率。</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1.医疗机构未健全医院感染管理体系及相关规章制度</w:t>
            </w:r>
          </w:p>
          <w:p w:rsidR="002D38D8" w:rsidRPr="00733590" w:rsidRDefault="002D38D8">
            <w:pPr>
              <w:pStyle w:val="aff2"/>
            </w:pPr>
            <w:r w:rsidRPr="00733590">
              <w:rPr>
                <w:rFonts w:hint="eastAsia"/>
              </w:rPr>
              <w:lastRenderedPageBreak/>
              <w:t>2.未对医务人员开展预防控制感染的培训</w:t>
            </w:r>
          </w:p>
          <w:p w:rsidR="002D38D8" w:rsidRPr="00733590" w:rsidRDefault="002D38D8">
            <w:pPr>
              <w:pStyle w:val="aff2"/>
            </w:pP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现场检查并制作笔录，查看规章制度建立和落实情况；询问医院感染管理部门是否定期开展培训，查看培训记</w:t>
            </w:r>
            <w:r w:rsidRPr="00733590">
              <w:rPr>
                <w:rFonts w:hint="eastAsia"/>
              </w:rPr>
              <w:lastRenderedPageBreak/>
              <w:t>录、培训内容、照片、培训课件，检查医务人员的操作是否规范；检查医疗机构是否定期督查，查看督查报告等材料。对机构建立的规章制度、医务人员培训记录、培训照片、课件、督查记录等材料进行收集、复印；对医务人员执业活动进行摄影、摄像获得相关影像资料。询问调查并制作笔录，询问机构负责人是否建立健全医院感染管理体系及相关规章制度，医院感染管理部门是否定期给医务人员开展预防控制感染的培训，医疗机构是否督查感染防控措施落实情况。</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1.《消毒管理办法》第四条、第五条</w:t>
            </w:r>
          </w:p>
          <w:p w:rsidR="002D38D8" w:rsidRPr="00733590" w:rsidRDefault="002D38D8">
            <w:pPr>
              <w:pStyle w:val="aff2"/>
            </w:pPr>
            <w:r w:rsidRPr="00733590">
              <w:rPr>
                <w:rFonts w:hint="eastAsia"/>
              </w:rPr>
              <w:t>2.《中医灸类和推拿类技术相关性感</w:t>
            </w:r>
            <w:r w:rsidRPr="00733590">
              <w:rPr>
                <w:rFonts w:hint="eastAsia"/>
              </w:rPr>
              <w:lastRenderedPageBreak/>
              <w:t>染预防与控制指南（试行）》</w:t>
            </w:r>
          </w:p>
          <w:p w:rsidR="002D38D8" w:rsidRPr="00733590" w:rsidRDefault="002D38D8">
            <w:pPr>
              <w:pStyle w:val="aff2"/>
            </w:pPr>
            <w:r w:rsidRPr="00733590">
              <w:rPr>
                <w:rFonts w:hint="eastAsia"/>
              </w:rPr>
              <w:t>3.《医院感染管理办法》</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《消毒管理办法》第四十一条：医疗卫生机构违反本办法第四、五、六、七、八、九条规定的，由县级以上地方卫生</w:t>
            </w:r>
            <w:r w:rsidRPr="00733590">
              <w:rPr>
                <w:rFonts w:hint="eastAsia"/>
              </w:rPr>
              <w:lastRenderedPageBreak/>
              <w:t>计生行政部门责令限期改正，可以处5000元以下罚款；造成感染性疾病暴发的，可以处5000元以上20000元以下罚款。</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r w:rsidRPr="00733590">
              <w:rPr>
                <w:rFonts w:hint="eastAsia"/>
              </w:rPr>
              <w:lastRenderedPageBreak/>
              <w:t>※</w:t>
            </w:r>
          </w:p>
        </w:tc>
      </w:tr>
      <w:tr w:rsidR="002D38D8" w:rsidRPr="00733590" w:rsidTr="001538E1">
        <w:trPr>
          <w:trHeight w:val="270"/>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1.临床医务人员未掌握落实预防感染的防控措施</w:t>
            </w:r>
          </w:p>
          <w:p w:rsidR="002D38D8" w:rsidRPr="00733590" w:rsidRDefault="002D38D8">
            <w:pPr>
              <w:pStyle w:val="aff2"/>
            </w:pPr>
            <w:r w:rsidRPr="00733590">
              <w:rPr>
                <w:rFonts w:hint="eastAsia"/>
              </w:rPr>
              <w:t>2.医疗机构未督查感染防控措施落实情况</w:t>
            </w: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2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16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1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r w:rsidRPr="00733590">
              <w:rPr>
                <w:rFonts w:hint="eastAsia"/>
              </w:rPr>
              <w:t>空气通风与消毒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（一）诊室是否具备良好的通风、采光条件。是否采用自然通风和（或）机械通风以保证诊疗场所的空气流通和换气次数；（二）接诊呼吸道传染病患者后，是否进行空气消毒，遵循《医院</w:t>
            </w:r>
            <w:r w:rsidRPr="00733590">
              <w:rPr>
                <w:rFonts w:hint="eastAsia"/>
              </w:rPr>
              <w:lastRenderedPageBreak/>
              <w:t>空气净化管理规范》的要求，可采用下列方法之一，并符合相应的要求：1. 空气消毒器；2.紫外线灯照射；3。其他合法达标的空气消毒产品；（三）不宜常规采用化学喷雾进行空气消毒。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1.未保证诊室空气流通和换气次数</w:t>
            </w:r>
          </w:p>
          <w:p w:rsidR="002D38D8" w:rsidRPr="00733590" w:rsidRDefault="002D38D8">
            <w:pPr>
              <w:pStyle w:val="aff2"/>
            </w:pPr>
            <w:r w:rsidRPr="00733590">
              <w:rPr>
                <w:rFonts w:hint="eastAsia"/>
              </w:rPr>
              <w:t>2.接诊呼吸道传染病患者后未进行空气消毒</w:t>
            </w:r>
          </w:p>
          <w:p w:rsidR="002D38D8" w:rsidRPr="00733590" w:rsidRDefault="002D38D8">
            <w:pPr>
              <w:pStyle w:val="aff2"/>
            </w:pPr>
            <w:r w:rsidRPr="00733590">
              <w:rPr>
                <w:rFonts w:hint="eastAsia"/>
              </w:rPr>
              <w:t>3.未按照规范要</w:t>
            </w:r>
            <w:r w:rsidRPr="00733590">
              <w:rPr>
                <w:rFonts w:hint="eastAsia"/>
              </w:rPr>
              <w:lastRenderedPageBreak/>
              <w:t>求，选用合理空气消毒方式</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现场检查并制作笔录，查看诊室通风、采光条件，查看空气消毒记录，询问空气消毒方式，检查消毒是否符合标准。对空气消毒记录进行收集、复印；对诊室环境、空气消毒设备等进行摄影、</w:t>
            </w:r>
            <w:r w:rsidRPr="00733590">
              <w:rPr>
                <w:rFonts w:hint="eastAsia"/>
              </w:rPr>
              <w:lastRenderedPageBreak/>
              <w:t>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1.《中医灸类和推拿类技术相关性感染预防与控制指南（试行）》</w:t>
            </w:r>
          </w:p>
          <w:p w:rsidR="002D38D8" w:rsidRPr="00733590" w:rsidRDefault="002D38D8">
            <w:pPr>
              <w:pStyle w:val="aff2"/>
            </w:pPr>
            <w:r w:rsidRPr="00733590">
              <w:rPr>
                <w:rFonts w:hint="eastAsia"/>
              </w:rPr>
              <w:t>2.《医院空气净化管理规范》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物体表面清洁与消毒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（一）是否遵循先清洁、再消毒的原则，采取湿式卫生的方法，抹布、</w:t>
            </w:r>
            <w:proofErr w:type="gramStart"/>
            <w:r w:rsidRPr="00733590">
              <w:rPr>
                <w:rFonts w:hint="eastAsia"/>
              </w:rPr>
              <w:t>地巾等</w:t>
            </w:r>
            <w:proofErr w:type="gramEnd"/>
            <w:r w:rsidRPr="00733590">
              <w:rPr>
                <w:rFonts w:hint="eastAsia"/>
              </w:rPr>
              <w:t>清洁工具使用后及时清洁与消毒，干燥保存。或采用清洁-消毒“一步法”完成的产品，如消毒湿巾。是否达到干净、干燥、无尘、无污垢、无碎屑、无异味要求；（二）诊桌、诊椅、诊床、地面等无明显污染时是否每天清洁2次。发生血液、体液、排泄物、分泌物等污染时是否先用可吸附的材料将其清除，再采用有效氯400mg/L～700 mg/L的含氯消毒液擦拭，作用30min。</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1.未按照规范要求进行物体表面清洁消毒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现场检查并制作笔录，检查物体表面清洁与消毒情况，检查是否按照操作规范进行消毒。笔录如实记录物体表面清洁消毒时不规范的操作，对清洁消毒不规范的操作现场进行摄影、摄像获得相关影像资料。询问科室负责人物体表面清洁与消毒的流程、频次，对物体表面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《中医灸类和推拿类技术相关性感染预防与控制指南（试行）》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织物的清洗与</w:t>
            </w:r>
            <w:r w:rsidRPr="00733590">
              <w:rPr>
                <w:rFonts w:hint="eastAsia"/>
              </w:rPr>
              <w:lastRenderedPageBreak/>
              <w:t>消毒</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（一）床单、枕巾、椅垫（罩）等直接接触患者的用品是否每人次更换，或选择使用一次性床单。被血液、体液、分泌物、排泄物等污染时是否立即更换。更换后的用品</w:t>
            </w:r>
            <w:r w:rsidRPr="00733590">
              <w:rPr>
                <w:rFonts w:hint="eastAsia"/>
              </w:rPr>
              <w:lastRenderedPageBreak/>
              <w:t>是否及时清洗与消毒；（二）被芯、枕芯、褥子、床垫等间接接触患者的床上用品，是否定期清洗与消毒；被污染时是否及时更换、清洗与消毒。</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1.直接接触患者的</w:t>
            </w:r>
            <w:proofErr w:type="gramStart"/>
            <w:r w:rsidRPr="00733590">
              <w:rPr>
                <w:rFonts w:hint="eastAsia"/>
              </w:rPr>
              <w:t>织物未每人次</w:t>
            </w:r>
            <w:proofErr w:type="gramEnd"/>
            <w:r w:rsidRPr="00733590">
              <w:rPr>
                <w:rFonts w:hint="eastAsia"/>
              </w:rPr>
              <w:t>更换</w:t>
            </w:r>
          </w:p>
          <w:p w:rsidR="002D38D8" w:rsidRPr="00733590" w:rsidRDefault="002D38D8">
            <w:pPr>
              <w:pStyle w:val="aff2"/>
            </w:pPr>
            <w:r w:rsidRPr="00733590">
              <w:rPr>
                <w:rFonts w:hint="eastAsia"/>
              </w:rPr>
              <w:t>2.被血液、体液、分泌物、排泄物等污染的织物未立</w:t>
            </w:r>
            <w:r w:rsidRPr="00733590">
              <w:rPr>
                <w:rFonts w:hint="eastAsia"/>
              </w:rPr>
              <w:lastRenderedPageBreak/>
              <w:t>即更换</w:t>
            </w:r>
          </w:p>
          <w:p w:rsidR="002D38D8" w:rsidRPr="00733590" w:rsidRDefault="002D38D8">
            <w:pPr>
              <w:pStyle w:val="aff2"/>
            </w:pPr>
            <w:r w:rsidRPr="00733590">
              <w:rPr>
                <w:rFonts w:hint="eastAsia"/>
              </w:rPr>
              <w:t>3.间接接触患者的织物未定期清洗消毒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现场检查并制作笔录，检查直接接触患者的织物是否每人次更换，查看织物清洗消毒记录、织物上是否有污染；查看间接接触患者的床上用品清洗消毒记录，检查床上</w:t>
            </w:r>
            <w:r w:rsidRPr="00733590">
              <w:rPr>
                <w:rFonts w:hint="eastAsia"/>
              </w:rPr>
              <w:lastRenderedPageBreak/>
              <w:t>用品是否有污渍。对织物的清洗消毒记录进行收集、复印；对存在污染未进行更换的织物进行摄影、摄像获得相关影像资料。询问科室负责人织物清洗消毒频次，对织物出现污染如何处理。</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《中医灸类和推拿类技术相关性感染预防与控制指南（试行）》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proofErr w:type="gramStart"/>
            <w:r w:rsidRPr="00733590">
              <w:rPr>
                <w:rFonts w:hint="eastAsia"/>
              </w:rPr>
              <w:t>手卫生</w:t>
            </w:r>
            <w:proofErr w:type="gramEnd"/>
            <w:r w:rsidRPr="00733590">
              <w:rPr>
                <w:rFonts w:hint="eastAsia"/>
              </w:rPr>
              <w:t>设施</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（一）每间诊室是否至少配备一套洗手设施及充足的</w:t>
            </w:r>
            <w:proofErr w:type="gramStart"/>
            <w:r w:rsidRPr="00733590">
              <w:rPr>
                <w:rFonts w:hint="eastAsia"/>
              </w:rPr>
              <w:t>手卫生</w:t>
            </w:r>
            <w:proofErr w:type="gramEnd"/>
            <w:r w:rsidRPr="00733590">
              <w:rPr>
                <w:rFonts w:hint="eastAsia"/>
              </w:rPr>
              <w:t>用品，包括流动水、洗手池、皂液、速干手消毒剂及干手用品等。盛放皂液的容器宜为一次性使用，重复使用的容器是否每周清洁与消毒。干手用品宜使用一次性干手纸巾；（二）是否配备洗手流程及说明图；（三）医务人员洗手与卫生手消毒，以及</w:t>
            </w:r>
            <w:proofErr w:type="gramStart"/>
            <w:r w:rsidRPr="00733590">
              <w:rPr>
                <w:rFonts w:hint="eastAsia"/>
              </w:rPr>
              <w:t>手卫生</w:t>
            </w:r>
            <w:proofErr w:type="gramEnd"/>
            <w:r w:rsidRPr="00733590">
              <w:rPr>
                <w:rFonts w:hint="eastAsia"/>
              </w:rPr>
              <w:t>用品是否符合《医务人员手卫生规范》的要求；（四）</w:t>
            </w:r>
            <w:proofErr w:type="gramStart"/>
            <w:r w:rsidRPr="00733590">
              <w:rPr>
                <w:rFonts w:hint="eastAsia"/>
              </w:rPr>
              <w:t>治疗车是否</w:t>
            </w:r>
            <w:proofErr w:type="gramEnd"/>
            <w:r w:rsidRPr="00733590">
              <w:rPr>
                <w:rFonts w:hint="eastAsia"/>
              </w:rPr>
              <w:t>配备快速手消毒剂。</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1.未配备齐全洗手设施和物品</w:t>
            </w:r>
          </w:p>
          <w:p w:rsidR="002D38D8" w:rsidRPr="00733590" w:rsidRDefault="002D38D8">
            <w:pPr>
              <w:pStyle w:val="aff2"/>
            </w:pPr>
            <w:r w:rsidRPr="00733590">
              <w:rPr>
                <w:rFonts w:hint="eastAsia"/>
              </w:rPr>
              <w:t>2.未配备洗手流程图及说明图</w:t>
            </w:r>
          </w:p>
          <w:p w:rsidR="002D38D8" w:rsidRPr="00733590" w:rsidRDefault="002D38D8">
            <w:pPr>
              <w:pStyle w:val="aff2"/>
            </w:pPr>
            <w:r w:rsidRPr="00733590">
              <w:rPr>
                <w:rFonts w:hint="eastAsia"/>
              </w:rPr>
              <w:t>3.医务人员</w:t>
            </w:r>
            <w:proofErr w:type="gramStart"/>
            <w:r w:rsidRPr="00733590">
              <w:rPr>
                <w:rFonts w:hint="eastAsia"/>
              </w:rPr>
              <w:t>手卫生</w:t>
            </w:r>
            <w:proofErr w:type="gramEnd"/>
            <w:r w:rsidRPr="00733590">
              <w:rPr>
                <w:rFonts w:hint="eastAsia"/>
              </w:rPr>
              <w:t>流程不符合规范</w:t>
            </w:r>
          </w:p>
          <w:p w:rsidR="002D38D8" w:rsidRPr="00733590" w:rsidRDefault="002D38D8">
            <w:pPr>
              <w:pStyle w:val="aff2"/>
            </w:pPr>
            <w:r w:rsidRPr="00733590">
              <w:rPr>
                <w:rFonts w:hint="eastAsia"/>
              </w:rPr>
              <w:t>4.</w:t>
            </w:r>
            <w:proofErr w:type="gramStart"/>
            <w:r w:rsidRPr="00733590">
              <w:rPr>
                <w:rFonts w:hint="eastAsia"/>
              </w:rPr>
              <w:t>治疗车</w:t>
            </w:r>
            <w:proofErr w:type="gramEnd"/>
            <w:r w:rsidRPr="00733590">
              <w:rPr>
                <w:rFonts w:hint="eastAsia"/>
              </w:rPr>
              <w:t>未配备快速手消毒剂</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现场检查并制作笔录，检查诊室是否按要求配备设备设施；检查诊室内是否配备洗手流程图及说明图、干手用品；检查医务人员洗手与手消毒是否符合要求；检查</w:t>
            </w:r>
            <w:proofErr w:type="gramStart"/>
            <w:r w:rsidRPr="00733590">
              <w:rPr>
                <w:rFonts w:hint="eastAsia"/>
              </w:rPr>
              <w:t>治疗车是否</w:t>
            </w:r>
            <w:proofErr w:type="gramEnd"/>
            <w:r w:rsidRPr="00733590">
              <w:rPr>
                <w:rFonts w:hint="eastAsia"/>
              </w:rPr>
              <w:t>配备快速手消毒剂。笔录如实记录未配备齐全的设备设施，对不符合规范的洗手与手消毒操作进行摄影、摄像获得相关影像资料。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1.《中医灸类和推拿类技术相关性感染预防与控制指南（试行）》</w:t>
            </w:r>
          </w:p>
          <w:p w:rsidR="002D38D8" w:rsidRPr="00733590" w:rsidRDefault="002D38D8">
            <w:pPr>
              <w:pStyle w:val="aff2"/>
            </w:pPr>
            <w:r w:rsidRPr="00733590">
              <w:rPr>
                <w:rFonts w:hint="eastAsia"/>
              </w:rPr>
              <w:t>2.《医务人员手卫生规范》</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r w:rsidRPr="00733590">
              <w:rPr>
                <w:rFonts w:hint="eastAsia"/>
              </w:rPr>
              <w:t>操作要求</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（一）医务人员是否穿工作服、必要时戴帽子、口罩，操作前后做好手卫生；（二）采用化脓麦粒</w:t>
            </w:r>
            <w:proofErr w:type="gramStart"/>
            <w:r w:rsidRPr="00733590">
              <w:rPr>
                <w:rFonts w:hint="eastAsia"/>
              </w:rPr>
              <w:t>灸</w:t>
            </w:r>
            <w:proofErr w:type="gramEnd"/>
            <w:r w:rsidRPr="00733590">
              <w:rPr>
                <w:rFonts w:hint="eastAsia"/>
              </w:rPr>
              <w:t>，是否与患者签署知情同意书。颜面、五官和有大血管的部位以及关节活动部位，不宜采用化脓麦粒</w:t>
            </w:r>
            <w:proofErr w:type="gramStart"/>
            <w:r w:rsidRPr="00733590">
              <w:rPr>
                <w:rFonts w:hint="eastAsia"/>
              </w:rPr>
              <w:t>灸</w:t>
            </w:r>
            <w:proofErr w:type="gramEnd"/>
            <w:r w:rsidRPr="00733590">
              <w:rPr>
                <w:rFonts w:hint="eastAsia"/>
              </w:rPr>
              <w:t>；（三）推拿使用的治疗</w:t>
            </w:r>
            <w:proofErr w:type="gramStart"/>
            <w:r w:rsidRPr="00733590">
              <w:rPr>
                <w:rFonts w:hint="eastAsia"/>
              </w:rPr>
              <w:t>巾</w:t>
            </w:r>
            <w:proofErr w:type="gramEnd"/>
            <w:r w:rsidRPr="00733590">
              <w:rPr>
                <w:rFonts w:hint="eastAsia"/>
              </w:rPr>
              <w:t>是否一人一用</w:t>
            </w:r>
            <w:proofErr w:type="gramStart"/>
            <w:r w:rsidRPr="00733590">
              <w:rPr>
                <w:rFonts w:hint="eastAsia"/>
              </w:rPr>
              <w:lastRenderedPageBreak/>
              <w:t>一</w:t>
            </w:r>
            <w:proofErr w:type="gramEnd"/>
            <w:r w:rsidRPr="00733590">
              <w:rPr>
                <w:rFonts w:hint="eastAsia"/>
              </w:rPr>
              <w:t>更换，头面部、下肢及足部是否区分使用。每次推拿治疗前后，医生是否按</w:t>
            </w:r>
            <w:proofErr w:type="gramStart"/>
            <w:r w:rsidRPr="00733590">
              <w:rPr>
                <w:rFonts w:hint="eastAsia"/>
              </w:rPr>
              <w:t>手卫生</w:t>
            </w:r>
            <w:proofErr w:type="gramEnd"/>
            <w:r w:rsidRPr="00733590">
              <w:rPr>
                <w:rFonts w:hint="eastAsia"/>
              </w:rPr>
              <w:t>相关要求做好手卫生。</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1.医务人员未按要求穿戴防护用品</w:t>
            </w:r>
          </w:p>
          <w:p w:rsidR="002D38D8" w:rsidRPr="00733590" w:rsidRDefault="002D38D8">
            <w:pPr>
              <w:pStyle w:val="aff2"/>
            </w:pPr>
            <w:r w:rsidRPr="00733590">
              <w:rPr>
                <w:rFonts w:hint="eastAsia"/>
              </w:rPr>
              <w:t>2.推拿使用的治疗</w:t>
            </w:r>
            <w:proofErr w:type="gramStart"/>
            <w:r w:rsidRPr="00733590">
              <w:rPr>
                <w:rFonts w:hint="eastAsia"/>
              </w:rPr>
              <w:t>巾未一</w:t>
            </w:r>
            <w:proofErr w:type="gramEnd"/>
            <w:r w:rsidRPr="00733590">
              <w:rPr>
                <w:rFonts w:hint="eastAsia"/>
              </w:rPr>
              <w:t>人一用</w:t>
            </w:r>
            <w:proofErr w:type="gramStart"/>
            <w:r w:rsidRPr="00733590">
              <w:rPr>
                <w:rFonts w:hint="eastAsia"/>
              </w:rPr>
              <w:t>一</w:t>
            </w:r>
            <w:proofErr w:type="gramEnd"/>
            <w:r w:rsidRPr="00733590">
              <w:rPr>
                <w:rFonts w:hint="eastAsia"/>
              </w:rPr>
              <w:t>更换</w:t>
            </w:r>
          </w:p>
          <w:p w:rsidR="002D38D8" w:rsidRPr="00733590" w:rsidRDefault="002D38D8">
            <w:pPr>
              <w:pStyle w:val="aff2"/>
            </w:pPr>
            <w:r w:rsidRPr="00733590">
              <w:rPr>
                <w:rFonts w:hint="eastAsia"/>
              </w:rPr>
              <w:t>3.推拿使用的头面部、下肢及足部</w:t>
            </w:r>
            <w:proofErr w:type="gramStart"/>
            <w:r w:rsidRPr="00733590">
              <w:rPr>
                <w:rFonts w:hint="eastAsia"/>
              </w:rPr>
              <w:t>治疗巾未区分</w:t>
            </w:r>
            <w:proofErr w:type="gramEnd"/>
            <w:r w:rsidRPr="00733590">
              <w:rPr>
                <w:rFonts w:hint="eastAsia"/>
              </w:rPr>
              <w:t>使</w:t>
            </w:r>
            <w:r w:rsidRPr="00733590">
              <w:rPr>
                <w:rFonts w:hint="eastAsia"/>
              </w:rPr>
              <w:lastRenderedPageBreak/>
              <w:t>用</w:t>
            </w:r>
          </w:p>
          <w:p w:rsidR="002D38D8" w:rsidRPr="00733590" w:rsidRDefault="002D38D8">
            <w:pPr>
              <w:pStyle w:val="aff2"/>
            </w:pPr>
            <w:r w:rsidRPr="00733590">
              <w:rPr>
                <w:rFonts w:hint="eastAsia"/>
              </w:rPr>
              <w:t>4.操作前未按要求进行手消毒</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现场检查并制作笔录，检查是否按照要求配备防护用品，采用风险性高的</w:t>
            </w:r>
            <w:proofErr w:type="gramStart"/>
            <w:r w:rsidRPr="00733590">
              <w:rPr>
                <w:rFonts w:hint="eastAsia"/>
              </w:rPr>
              <w:t>灸</w:t>
            </w:r>
            <w:proofErr w:type="gramEnd"/>
            <w:r w:rsidRPr="00733590">
              <w:rPr>
                <w:rFonts w:hint="eastAsia"/>
              </w:rPr>
              <w:t>法时是否签署知情同意书，是否按照要求进行操作，诊疗过程中是否按要求使用治疗巾，一人一用</w:t>
            </w:r>
            <w:proofErr w:type="gramStart"/>
            <w:r w:rsidRPr="00733590">
              <w:rPr>
                <w:rFonts w:hint="eastAsia"/>
              </w:rPr>
              <w:t>一</w:t>
            </w:r>
            <w:proofErr w:type="gramEnd"/>
            <w:r w:rsidRPr="00733590">
              <w:rPr>
                <w:rFonts w:hint="eastAsia"/>
              </w:rPr>
              <w:t>更换，查看治疗</w:t>
            </w:r>
            <w:proofErr w:type="gramStart"/>
            <w:r w:rsidRPr="00733590">
              <w:rPr>
                <w:rFonts w:hint="eastAsia"/>
              </w:rPr>
              <w:t>巾</w:t>
            </w:r>
            <w:proofErr w:type="gramEnd"/>
            <w:r w:rsidRPr="00733590">
              <w:rPr>
                <w:rFonts w:hint="eastAsia"/>
              </w:rPr>
              <w:t>是否按身体部位进行分类。检查是否按照要求进</w:t>
            </w:r>
            <w:r w:rsidRPr="00733590">
              <w:rPr>
                <w:rFonts w:hint="eastAsia"/>
              </w:rPr>
              <w:lastRenderedPageBreak/>
              <w:t>行</w:t>
            </w:r>
            <w:proofErr w:type="gramStart"/>
            <w:r w:rsidRPr="00733590">
              <w:rPr>
                <w:rFonts w:hint="eastAsia"/>
              </w:rPr>
              <w:t>手卫生</w:t>
            </w:r>
            <w:proofErr w:type="gramEnd"/>
            <w:r w:rsidRPr="00733590">
              <w:rPr>
                <w:rFonts w:hint="eastAsia"/>
              </w:rPr>
              <w:t>消毒、防护。笔录如实记录医务人员未按要求穿戴防护用品、未签署知情同意书，未按照规范进行操作，未按要求使用治疗巾等不规范的执业行为；对不符合规范的行为进行摄影、摄像获得相关影像资料。询问科室负责人、医护人员是否遵循标准预防原则，穿戴防护用品，是否做好手卫生工作，治疗</w:t>
            </w:r>
            <w:proofErr w:type="gramStart"/>
            <w:r w:rsidRPr="00733590">
              <w:rPr>
                <w:rFonts w:hint="eastAsia"/>
              </w:rPr>
              <w:t>巾</w:t>
            </w:r>
            <w:proofErr w:type="gramEnd"/>
            <w:r w:rsidRPr="00733590">
              <w:rPr>
                <w:rFonts w:hint="eastAsia"/>
              </w:rPr>
              <w:t>治疗中的使用原则。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《中医灸类和推拿类技术相关性感染预防与控制指南（试行）》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职业防护</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（一）医务人员是否遵循标准预防原则；（二）施</w:t>
            </w:r>
            <w:proofErr w:type="gramStart"/>
            <w:r w:rsidRPr="00733590">
              <w:rPr>
                <w:rFonts w:hint="eastAsia"/>
              </w:rPr>
              <w:t>灸</w:t>
            </w:r>
            <w:proofErr w:type="gramEnd"/>
            <w:r w:rsidRPr="00733590">
              <w:rPr>
                <w:rFonts w:hint="eastAsia"/>
              </w:rPr>
              <w:t>物品燃烧易产生烟雾，尤其雷火</w:t>
            </w:r>
            <w:proofErr w:type="gramStart"/>
            <w:r w:rsidRPr="00733590">
              <w:rPr>
                <w:rFonts w:hint="eastAsia"/>
              </w:rPr>
              <w:t>灸</w:t>
            </w:r>
            <w:proofErr w:type="gramEnd"/>
            <w:r w:rsidRPr="00733590">
              <w:rPr>
                <w:rFonts w:hint="eastAsia"/>
              </w:rPr>
              <w:t>，是否佩戴防护面罩。</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2D38D8">
            <w:pPr>
              <w:pStyle w:val="aff2"/>
            </w:pPr>
            <w:r w:rsidRPr="00733590">
              <w:rPr>
                <w:rFonts w:hint="eastAsia"/>
              </w:rPr>
              <w:t>1.医务人员诊疗中未正确使用防护用品</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现场检查并制作笔录，查看存在职业暴露的场所，是否按要求配备、使用相关防护用品。笔录如实记录防护用品配备和使用情况；对未配备使用防护用品的人员和现场进行摄影、摄像获得相关影像资料。询问医务人员在开展执业活动时，是否使用卫生防护用品。</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《中医灸类和推拿类技术相关性感染预防与控制指南（试行）》</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p w:rsidR="002D38D8" w:rsidRPr="00733590" w:rsidRDefault="002D38D8" w:rsidP="00101EAD">
            <w:pPr>
              <w:pStyle w:val="aff2"/>
              <w:jc w:val="center"/>
            </w:pPr>
          </w:p>
        </w:tc>
      </w:tr>
      <w:tr w:rsidR="002D38D8" w:rsidRPr="00733590" w:rsidTr="001538E1">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中医药服务涉嫌非</w:t>
            </w:r>
            <w:r w:rsidRPr="00733590">
              <w:rPr>
                <w:rFonts w:hint="eastAsia"/>
              </w:rPr>
              <w:lastRenderedPageBreak/>
              <w:t>法行医监督</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lastRenderedPageBreak/>
              <w:t>经营活动</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诊疗</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养生保健机构等场所是否开展医疗活动。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1.机构开展医疗活动</w:t>
            </w:r>
          </w:p>
          <w:p w:rsidR="002D38D8" w:rsidRPr="00733590" w:rsidRDefault="002D38D8">
            <w:pPr>
              <w:pStyle w:val="aff2"/>
            </w:pPr>
            <w:r w:rsidRPr="00733590">
              <w:rPr>
                <w:rFonts w:hint="eastAsia"/>
              </w:rPr>
              <w:t>2.机构未取得医疗机构执业资质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通过部门移交、投诉举报等渠道取得线索，现场检查并制作笔录，查看实际设置、设备设施、宣传板、药品器械、出具文书、收费单等，检查是否开展中医药医疗活动。笔录如实记录非法行医治疗的患者数量、开展人员</w:t>
            </w:r>
            <w:r w:rsidRPr="00733590">
              <w:rPr>
                <w:rFonts w:hint="eastAsia"/>
              </w:rPr>
              <w:lastRenderedPageBreak/>
              <w:t>情况、开展时间以及违法收入等；对出具文书、收费单等书面证据进行收集、复印，并由当事机构签字盖章；对实际设置、设备设施、宣传板、药品器械等进行摄影、摄像获得相关影像资料。询问相关负责人是否取得医疗机构执业资质，非法行医开展的时间、项目、使用的器械、设备、药品、技术方法和收入情况等。询问开展人员和患者证实未取得相关资质开展执业活动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1.《医疗机构管理条例》第二十四条</w:t>
            </w:r>
          </w:p>
          <w:p w:rsidR="002D38D8" w:rsidRPr="00733590" w:rsidRDefault="002D38D8">
            <w:pPr>
              <w:pStyle w:val="aff2"/>
            </w:pPr>
            <w:r w:rsidRPr="00733590">
              <w:rPr>
                <w:rFonts w:hint="eastAsia"/>
              </w:rPr>
              <w:t>2.《国家中医药管理局办公室、国家卫生和计划生育委员会办公厅关于打击非法行医专项行动中有关中医监督</w:t>
            </w:r>
            <w:r w:rsidRPr="00733590">
              <w:rPr>
                <w:rFonts w:hint="eastAsia"/>
              </w:rPr>
              <w:lastRenderedPageBreak/>
              <w:t>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四十四条：违反本条例第二十四条规定，未取得《医疗机构执业许可证》擅自执业的，由县级以上人民政府卫生行政部门责令其停止执业活动，没收非法所得和药品、器械，并可以根据情节处以1万元以下的</w:t>
            </w:r>
            <w:r w:rsidRPr="00733590">
              <w:rPr>
                <w:rFonts w:hint="eastAsia"/>
              </w:rPr>
              <w:lastRenderedPageBreak/>
              <w:t>罚款。</w:t>
            </w:r>
          </w:p>
          <w:p w:rsidR="002D38D8" w:rsidRPr="00733590" w:rsidRDefault="002D38D8">
            <w:pPr>
              <w:pStyle w:val="aff2"/>
            </w:pPr>
            <w:r w:rsidRPr="00733590">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2D38D8" w:rsidRPr="00733590" w:rsidRDefault="002D38D8">
            <w:pPr>
              <w:pStyle w:val="aff2"/>
            </w:pPr>
            <w:r w:rsidRPr="00733590">
              <w:rPr>
                <w:rFonts w:hint="eastAsia"/>
              </w:rPr>
              <w:t>(</w:t>
            </w:r>
            <w:proofErr w:type="gramStart"/>
            <w:r w:rsidRPr="00733590">
              <w:rPr>
                <w:rFonts w:hint="eastAsia"/>
              </w:rPr>
              <w:t>一</w:t>
            </w:r>
            <w:proofErr w:type="gramEnd"/>
            <w:r w:rsidRPr="00733590">
              <w:rPr>
                <w:rFonts w:hint="eastAsia"/>
              </w:rPr>
              <w:t>)因擅自执业曾受过卫生计生行政部门处罚；</w:t>
            </w:r>
          </w:p>
          <w:p w:rsidR="002D38D8" w:rsidRPr="00733590" w:rsidRDefault="002D38D8">
            <w:pPr>
              <w:pStyle w:val="aff2"/>
            </w:pPr>
            <w:r w:rsidRPr="00733590">
              <w:rPr>
                <w:rFonts w:hint="eastAsia"/>
              </w:rPr>
              <w:t>(二)擅自执业的人员为非卫生技术专业人员；</w:t>
            </w:r>
          </w:p>
          <w:p w:rsidR="002D38D8" w:rsidRPr="00733590" w:rsidRDefault="002D38D8">
            <w:pPr>
              <w:pStyle w:val="aff2"/>
            </w:pPr>
            <w:r w:rsidRPr="00733590">
              <w:rPr>
                <w:rFonts w:hint="eastAsia"/>
              </w:rPr>
              <w:t>(三)擅自执业时间在三个月以上；</w:t>
            </w:r>
          </w:p>
          <w:p w:rsidR="002D38D8" w:rsidRPr="00733590" w:rsidRDefault="002D38D8">
            <w:pPr>
              <w:pStyle w:val="aff2"/>
            </w:pPr>
            <w:r w:rsidRPr="00733590">
              <w:rPr>
                <w:rFonts w:hint="eastAsia"/>
              </w:rPr>
              <w:t>(四)给患者造成伤害；</w:t>
            </w:r>
          </w:p>
          <w:p w:rsidR="002D38D8" w:rsidRPr="00733590" w:rsidRDefault="002D38D8">
            <w:pPr>
              <w:pStyle w:val="aff2"/>
            </w:pPr>
            <w:r w:rsidRPr="00733590">
              <w:rPr>
                <w:rFonts w:hint="eastAsia"/>
              </w:rPr>
              <w:t>(五)使用假药、劣药蒙骗患者；</w:t>
            </w:r>
          </w:p>
          <w:p w:rsidR="002D38D8" w:rsidRPr="00733590" w:rsidRDefault="002D38D8">
            <w:pPr>
              <w:pStyle w:val="aff2"/>
            </w:pPr>
            <w:r w:rsidRPr="00733590">
              <w:rPr>
                <w:rFonts w:hint="eastAsia"/>
              </w:rPr>
              <w:t>(六)以行医为名骗取患者钱物；</w:t>
            </w:r>
          </w:p>
          <w:p w:rsidR="002D38D8" w:rsidRPr="00733590" w:rsidRDefault="002D38D8">
            <w:pPr>
              <w:pStyle w:val="aff2"/>
            </w:pPr>
            <w:r w:rsidRPr="00733590">
              <w:rPr>
                <w:rFonts w:hint="eastAsia"/>
              </w:rPr>
              <w:t>(七)省、自治区、直辖市卫生计生行政部门规定的其他情形。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rPr>
                <w:rFonts w:ascii="Times New Roman" w:hAnsi="Times New Roman"/>
              </w:rPr>
            </w:pPr>
            <w:r w:rsidRPr="00733590">
              <w:rPr>
                <w:rFonts w:hint="eastAsia"/>
              </w:rPr>
              <w:lastRenderedPageBreak/>
              <w:t>※</w:t>
            </w: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技术</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养生保健机构等场所是否使用针刺、瘢痕</w:t>
            </w:r>
            <w:proofErr w:type="gramStart"/>
            <w:r w:rsidRPr="00733590">
              <w:rPr>
                <w:rFonts w:hint="eastAsia"/>
              </w:rPr>
              <w:t>灸</w:t>
            </w:r>
            <w:proofErr w:type="gramEnd"/>
            <w:r w:rsidRPr="00733590">
              <w:rPr>
                <w:rFonts w:hint="eastAsia"/>
              </w:rPr>
              <w:t>、发泡</w:t>
            </w:r>
            <w:proofErr w:type="gramStart"/>
            <w:r w:rsidRPr="00733590">
              <w:rPr>
                <w:rFonts w:hint="eastAsia"/>
              </w:rPr>
              <w:t>灸</w:t>
            </w:r>
            <w:proofErr w:type="gramEnd"/>
            <w:r w:rsidRPr="00733590">
              <w:rPr>
                <w:rFonts w:hint="eastAsia"/>
              </w:rPr>
              <w:t>、牵引、扳法、中医</w:t>
            </w:r>
            <w:proofErr w:type="gramStart"/>
            <w:r w:rsidRPr="00733590">
              <w:rPr>
                <w:rFonts w:hint="eastAsia"/>
              </w:rPr>
              <w:t>微创类技术</w:t>
            </w:r>
            <w:proofErr w:type="gramEnd"/>
            <w:r w:rsidRPr="00733590">
              <w:rPr>
                <w:rFonts w:hint="eastAsia"/>
              </w:rPr>
              <w:t>、中药灌洗肠以及其他具有创伤性、侵入性或者高危险性的技术方法。</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1.机构开展创伤性、侵入性或者高危险性技术方法</w:t>
            </w:r>
          </w:p>
          <w:p w:rsidR="002D38D8" w:rsidRPr="00733590" w:rsidRDefault="002D38D8">
            <w:pPr>
              <w:pStyle w:val="aff2"/>
            </w:pPr>
            <w:r w:rsidRPr="00733590">
              <w:rPr>
                <w:rFonts w:hint="eastAsia"/>
              </w:rPr>
              <w:t>2.机构未取得医疗机构执业资质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通过部门移交、投诉举报等渠道取得线索，现场检查并制作笔录，查看实际设置、设备设施、宣传板、药品器械、出具文书、收费单等，检查是否使用创伤性、侵入</w:t>
            </w:r>
            <w:r w:rsidRPr="00733590">
              <w:rPr>
                <w:rFonts w:hint="eastAsia"/>
              </w:rPr>
              <w:lastRenderedPageBreak/>
              <w:t>性或者高危险性的技术方法。笔录如实记录开展技术种类、开展人员情况、开展时间以及违法收入等；对出具文书、收费单等书面证据进行收集、复印，并由当事机构签字盖章；对开展执业活动现场、设备设施、宣传板、药品器械等进行摄影、摄像获得相关影像资料。询问相关负责人是否取得医疗机构执业资质，开展此类技术的时间、使用的器械和收入情况等。询问开展人员和患者证实未取得相关资质开展执业活动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1.《医疗机构管理条例》第二十四条</w:t>
            </w:r>
          </w:p>
          <w:p w:rsidR="002D38D8" w:rsidRPr="00733590" w:rsidRDefault="002D38D8">
            <w:pPr>
              <w:pStyle w:val="aff2"/>
            </w:pPr>
            <w:r w:rsidRPr="00733590">
              <w:rPr>
                <w:rFonts w:hint="eastAsia"/>
              </w:rPr>
              <w:t>2.《国家中医药管理局办公室、国家卫生和计划生育委员会办公厅关于打</w:t>
            </w:r>
            <w:r w:rsidRPr="00733590">
              <w:rPr>
                <w:rFonts w:hint="eastAsia"/>
              </w:rPr>
              <w:lastRenderedPageBreak/>
              <w:t>击非法行医专项行动中有关中医监督问题的批复》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1.《医疗机构管理条例》第四十四条：违反本条例第二十四条规定，未取得《医疗机构执业许可证》擅自执业的，由县级以上人民政府卫生行政部门责令其停止执业活动，没收</w:t>
            </w:r>
            <w:r w:rsidRPr="00733590">
              <w:rPr>
                <w:rFonts w:hint="eastAsia"/>
              </w:rPr>
              <w:lastRenderedPageBreak/>
              <w:t>非法所得和药品、器械，并可以根据情节处以1万元以下的罚款。</w:t>
            </w:r>
          </w:p>
          <w:p w:rsidR="002D38D8" w:rsidRPr="00733590" w:rsidRDefault="002D38D8">
            <w:pPr>
              <w:pStyle w:val="aff2"/>
            </w:pPr>
            <w:r w:rsidRPr="00733590">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2D38D8" w:rsidRPr="00733590" w:rsidRDefault="002D38D8">
            <w:pPr>
              <w:pStyle w:val="aff2"/>
            </w:pPr>
            <w:r w:rsidRPr="00733590">
              <w:rPr>
                <w:rFonts w:hint="eastAsia"/>
              </w:rPr>
              <w:t>(</w:t>
            </w:r>
            <w:proofErr w:type="gramStart"/>
            <w:r w:rsidRPr="00733590">
              <w:rPr>
                <w:rFonts w:hint="eastAsia"/>
              </w:rPr>
              <w:t>一</w:t>
            </w:r>
            <w:proofErr w:type="gramEnd"/>
            <w:r w:rsidRPr="00733590">
              <w:rPr>
                <w:rFonts w:hint="eastAsia"/>
              </w:rPr>
              <w:t>)因擅自执业曾受过卫生计生行政部门处罚；</w:t>
            </w:r>
          </w:p>
          <w:p w:rsidR="002D38D8" w:rsidRPr="00733590" w:rsidRDefault="002D38D8">
            <w:pPr>
              <w:pStyle w:val="aff2"/>
            </w:pPr>
            <w:r w:rsidRPr="00733590">
              <w:rPr>
                <w:rFonts w:hint="eastAsia"/>
              </w:rPr>
              <w:t>(二)擅自执业的人员为非卫生技术专业人员；</w:t>
            </w:r>
          </w:p>
          <w:p w:rsidR="002D38D8" w:rsidRPr="00733590" w:rsidRDefault="002D38D8">
            <w:pPr>
              <w:pStyle w:val="aff2"/>
            </w:pPr>
            <w:r w:rsidRPr="00733590">
              <w:rPr>
                <w:rFonts w:hint="eastAsia"/>
              </w:rPr>
              <w:t>(三)擅自执业时间在三个月以上；</w:t>
            </w:r>
          </w:p>
          <w:p w:rsidR="002D38D8" w:rsidRPr="00733590" w:rsidRDefault="002D38D8">
            <w:pPr>
              <w:pStyle w:val="aff2"/>
            </w:pPr>
            <w:r w:rsidRPr="00733590">
              <w:rPr>
                <w:rFonts w:hint="eastAsia"/>
              </w:rPr>
              <w:t>(四)给患者造成伤害；</w:t>
            </w:r>
          </w:p>
          <w:p w:rsidR="002D38D8" w:rsidRPr="00733590" w:rsidRDefault="002D38D8">
            <w:pPr>
              <w:pStyle w:val="aff2"/>
            </w:pPr>
            <w:r w:rsidRPr="00733590">
              <w:rPr>
                <w:rFonts w:hint="eastAsia"/>
              </w:rPr>
              <w:t>(五)使用假药、劣药蒙骗患者；</w:t>
            </w:r>
          </w:p>
          <w:p w:rsidR="002D38D8" w:rsidRPr="00733590" w:rsidRDefault="002D38D8">
            <w:pPr>
              <w:pStyle w:val="aff2"/>
            </w:pPr>
            <w:r w:rsidRPr="00733590">
              <w:rPr>
                <w:rFonts w:hint="eastAsia"/>
              </w:rPr>
              <w:t>(六)以行医为名骗取患者钱物；</w:t>
            </w:r>
          </w:p>
          <w:p w:rsidR="002D38D8" w:rsidRPr="00733590" w:rsidRDefault="002D38D8">
            <w:pPr>
              <w:pStyle w:val="aff2"/>
            </w:pPr>
            <w:r w:rsidRPr="00733590">
              <w:rPr>
                <w:rFonts w:hint="eastAsia"/>
              </w:rPr>
              <w:t>(七)省、自治区、直辖市卫生计生行政部门规定的其他情形。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rPr>
                <w:rFonts w:ascii="Times New Roman" w:hAnsi="Times New Roman"/>
              </w:rPr>
            </w:pPr>
            <w:r w:rsidRPr="00733590">
              <w:rPr>
                <w:rFonts w:hint="eastAsia"/>
              </w:rPr>
              <w:lastRenderedPageBreak/>
              <w:t>※</w:t>
            </w: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处方</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养生保健机构等场所是否开具药品处方</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1.机构</w:t>
            </w:r>
            <w:r w:rsidRPr="00733590">
              <w:t>开具药品处方</w:t>
            </w:r>
          </w:p>
          <w:p w:rsidR="002D38D8" w:rsidRPr="00733590" w:rsidRDefault="002D38D8">
            <w:pPr>
              <w:pStyle w:val="aff2"/>
            </w:pPr>
            <w:r w:rsidRPr="00733590">
              <w:rPr>
                <w:rFonts w:hint="eastAsia"/>
              </w:rPr>
              <w:t>2</w:t>
            </w:r>
            <w:r w:rsidRPr="00733590">
              <w:t>.机构未取得</w:t>
            </w:r>
            <w:r w:rsidRPr="00733590">
              <w:rPr>
                <w:rFonts w:hint="eastAsia"/>
              </w:rPr>
              <w:t>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通过部门移交、投诉举报等渠道取得线索，现场检查并制作笔录，查看实际设置、设备设施、宣传板、出具文</w:t>
            </w:r>
            <w:r w:rsidRPr="00733590">
              <w:rPr>
                <w:rFonts w:hint="eastAsia"/>
              </w:rPr>
              <w:lastRenderedPageBreak/>
              <w:t>书、收费单等，检查是否开具药品处方。笔录如实记录非法行医开具药品处方的患者数量、开展人员情况、开展时间以及违法收入等；对出具文书、收费单等书面证据进行收集、复印，并由当事机构签字盖章；对实际设置、药品器械等进行摄影、摄像获得相关影像资料。询问相关负责人是否取得医疗机构执业资质，非法行医开具处方的时间、收入情况等。询问开展人员和患者证实未取得相关资质开展执业活动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1.《医疗机构管理条例》第二十四条</w:t>
            </w:r>
          </w:p>
          <w:p w:rsidR="002D38D8" w:rsidRPr="00733590" w:rsidRDefault="002D38D8">
            <w:pPr>
              <w:pStyle w:val="aff2"/>
            </w:pPr>
            <w:r w:rsidRPr="00733590">
              <w:rPr>
                <w:rFonts w:hint="eastAsia"/>
              </w:rPr>
              <w:t>2.《国家中医药管理局办公室、国家</w:t>
            </w:r>
            <w:r w:rsidRPr="00733590">
              <w:rPr>
                <w:rFonts w:hint="eastAsia"/>
              </w:rPr>
              <w:lastRenderedPageBreak/>
              <w:t>卫生和计划生育委员会办公厅关于打击非法行医专项行动中有关中医监督问题的批复》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1.《医疗机构管理条例》第四十四条：违反本条例第二十四条规定，未取得《医疗机构执业许可证》擅自执业的，由县</w:t>
            </w:r>
            <w:r w:rsidRPr="00733590">
              <w:rPr>
                <w:rFonts w:hint="eastAsia"/>
              </w:rPr>
              <w:lastRenderedPageBreak/>
              <w:t>级以上人民政府卫生行政部门责令其停止执业活动，没收非法所得和药品、器械，并可以根据情节处以1万元以下的罚款。</w:t>
            </w:r>
          </w:p>
          <w:p w:rsidR="002D38D8" w:rsidRPr="00733590" w:rsidRDefault="002D38D8">
            <w:pPr>
              <w:pStyle w:val="aff2"/>
            </w:pPr>
            <w:r w:rsidRPr="00733590">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2D38D8" w:rsidRPr="00733590" w:rsidRDefault="002D38D8">
            <w:pPr>
              <w:pStyle w:val="aff2"/>
            </w:pPr>
            <w:r w:rsidRPr="00733590">
              <w:rPr>
                <w:rFonts w:hint="eastAsia"/>
              </w:rPr>
              <w:t>(</w:t>
            </w:r>
            <w:proofErr w:type="gramStart"/>
            <w:r w:rsidRPr="00733590">
              <w:rPr>
                <w:rFonts w:hint="eastAsia"/>
              </w:rPr>
              <w:t>一</w:t>
            </w:r>
            <w:proofErr w:type="gramEnd"/>
            <w:r w:rsidRPr="00733590">
              <w:rPr>
                <w:rFonts w:hint="eastAsia"/>
              </w:rPr>
              <w:t>)因擅自执业曾受过卫生计生行政部门处罚；</w:t>
            </w:r>
          </w:p>
          <w:p w:rsidR="002D38D8" w:rsidRPr="00733590" w:rsidRDefault="002D38D8">
            <w:pPr>
              <w:pStyle w:val="aff2"/>
            </w:pPr>
            <w:r w:rsidRPr="00733590">
              <w:rPr>
                <w:rFonts w:hint="eastAsia"/>
              </w:rPr>
              <w:t>(二)擅自执业的人员为非卫生技术专业人员；</w:t>
            </w:r>
          </w:p>
          <w:p w:rsidR="002D38D8" w:rsidRPr="00733590" w:rsidRDefault="002D38D8">
            <w:pPr>
              <w:pStyle w:val="aff2"/>
            </w:pPr>
            <w:r w:rsidRPr="00733590">
              <w:rPr>
                <w:rFonts w:hint="eastAsia"/>
              </w:rPr>
              <w:t>(三)擅自执业时间在三个月以上；</w:t>
            </w:r>
          </w:p>
          <w:p w:rsidR="002D38D8" w:rsidRPr="00733590" w:rsidRDefault="002D38D8">
            <w:pPr>
              <w:pStyle w:val="aff2"/>
            </w:pPr>
            <w:r w:rsidRPr="00733590">
              <w:rPr>
                <w:rFonts w:hint="eastAsia"/>
              </w:rPr>
              <w:t>(四)给患者造成伤害；</w:t>
            </w:r>
          </w:p>
          <w:p w:rsidR="002D38D8" w:rsidRPr="00733590" w:rsidRDefault="002D38D8">
            <w:pPr>
              <w:pStyle w:val="aff2"/>
            </w:pPr>
            <w:r w:rsidRPr="00733590">
              <w:rPr>
                <w:rFonts w:hint="eastAsia"/>
              </w:rPr>
              <w:t>(五)使用假药、劣药蒙骗患者；</w:t>
            </w:r>
          </w:p>
          <w:p w:rsidR="002D38D8" w:rsidRPr="00733590" w:rsidRDefault="002D38D8">
            <w:pPr>
              <w:pStyle w:val="aff2"/>
            </w:pPr>
            <w:r w:rsidRPr="00733590">
              <w:rPr>
                <w:rFonts w:hint="eastAsia"/>
              </w:rPr>
              <w:t>(六)以行医为名骗取患者钱物；</w:t>
            </w:r>
          </w:p>
          <w:p w:rsidR="002D38D8" w:rsidRPr="00733590" w:rsidRDefault="002D38D8">
            <w:pPr>
              <w:pStyle w:val="aff2"/>
            </w:pPr>
            <w:r w:rsidRPr="00733590">
              <w:rPr>
                <w:rFonts w:hint="eastAsia"/>
              </w:rPr>
              <w:t>(七)省、自治区、直辖市卫生计生行政部门规定的其他情形。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rPr>
                <w:rFonts w:ascii="Times New Roman" w:hAnsi="Times New Roman"/>
              </w:rPr>
            </w:pPr>
            <w:r w:rsidRPr="00733590">
              <w:rPr>
                <w:rFonts w:hint="eastAsia"/>
              </w:rPr>
              <w:lastRenderedPageBreak/>
              <w:t>※</w:t>
            </w: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r w:rsidRPr="00733590">
              <w:rPr>
                <w:rFonts w:hint="eastAsia"/>
              </w:rPr>
              <w:t>药品</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养生保健机构等场所是否给服务对象口服不符合《既</w:t>
            </w:r>
            <w:r w:rsidRPr="00733590">
              <w:rPr>
                <w:rFonts w:hint="eastAsia"/>
              </w:rPr>
              <w:lastRenderedPageBreak/>
              <w:t>是食品又是药品的物品名单》、《可用于保健食品的物品名单》规定的中药饮片或者《保健食品禁用物品名单》规定禁用的中药饮片。</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1.机构</w:t>
            </w:r>
            <w:r w:rsidRPr="00733590">
              <w:t>开具</w:t>
            </w:r>
            <w:r w:rsidRPr="00733590">
              <w:rPr>
                <w:rFonts w:hint="eastAsia"/>
              </w:rPr>
              <w:t>不符合规定的中药饮</w:t>
            </w:r>
            <w:r w:rsidRPr="00733590">
              <w:rPr>
                <w:rFonts w:hint="eastAsia"/>
              </w:rPr>
              <w:lastRenderedPageBreak/>
              <w:t>片</w:t>
            </w:r>
          </w:p>
          <w:p w:rsidR="002D38D8" w:rsidRPr="00733590" w:rsidRDefault="002D38D8">
            <w:pPr>
              <w:pStyle w:val="aff2"/>
            </w:pPr>
            <w:r w:rsidRPr="00733590">
              <w:rPr>
                <w:rFonts w:hint="eastAsia"/>
              </w:rPr>
              <w:t>2.</w:t>
            </w:r>
            <w:r w:rsidRPr="00733590">
              <w:t>机构未取</w:t>
            </w:r>
            <w:r w:rsidRPr="00733590">
              <w:rPr>
                <w:rFonts w:hint="eastAsia"/>
              </w:rPr>
              <w:t>得医疗机构执业资质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通过部门移交、投诉举报等渠道取得线索，现场检查并</w:t>
            </w:r>
            <w:r w:rsidRPr="00733590">
              <w:rPr>
                <w:rFonts w:hint="eastAsia"/>
              </w:rPr>
              <w:lastRenderedPageBreak/>
              <w:t>制作笔录，查看实际设置、设备设施、宣传板、药品器械、出具文书、收费单等，检查是否给服务对象口服不符合规定的中药饮片。笔录如实记录开具不符合规定的中药饮片的患者数量、开展人员情况、开展时间以及违法收入等；对出具文书、收费单等书面证据进行收集、复印，并由当事机构签字盖章；对实际设置、药品器械等进行摄影、摄像获得相关影像资料。询问相关负责人是否取得医疗机构执业资质，非法行医开具不符合规定的中药饮片的时间、收入情况等。询问开展人员和患者证实未取得相关资质开展执业活动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1.《医疗机构管理条例》第二十四条</w:t>
            </w:r>
          </w:p>
          <w:p w:rsidR="002D38D8" w:rsidRPr="00733590" w:rsidRDefault="002D38D8">
            <w:pPr>
              <w:pStyle w:val="aff2"/>
            </w:pPr>
            <w:r w:rsidRPr="00733590">
              <w:rPr>
                <w:rFonts w:hint="eastAsia"/>
              </w:rPr>
              <w:lastRenderedPageBreak/>
              <w:t>2.《国家中医药管理局办公室、国家卫生和计划生育委员会办公厅关于打击非法行医专项行动中有关中医监督问题的批复》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lastRenderedPageBreak/>
              <w:t>1.《医疗机构管理条例》第四十四条：违反本条例第二十四</w:t>
            </w:r>
            <w:r w:rsidRPr="00733590">
              <w:rPr>
                <w:rFonts w:hint="eastAsia"/>
              </w:rPr>
              <w:lastRenderedPageBreak/>
              <w:t>条规定，未取得《医疗机构执业许可证》擅自执业的，由县级以上人民政府卫生行政部门责令其停止执业活动，没收非法所得和药品、器械，并可以根据情节处以1万元以下的罚款。</w:t>
            </w:r>
          </w:p>
          <w:p w:rsidR="002D38D8" w:rsidRPr="00733590" w:rsidRDefault="002D38D8">
            <w:pPr>
              <w:pStyle w:val="aff2"/>
            </w:pPr>
            <w:r w:rsidRPr="00733590">
              <w:rPr>
                <w:rFonts w:hint="eastAsia"/>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2D38D8" w:rsidRPr="00733590" w:rsidRDefault="002D38D8">
            <w:pPr>
              <w:pStyle w:val="aff2"/>
            </w:pPr>
            <w:r w:rsidRPr="00733590">
              <w:rPr>
                <w:rFonts w:hint="eastAsia"/>
              </w:rPr>
              <w:t>(</w:t>
            </w:r>
            <w:proofErr w:type="gramStart"/>
            <w:r w:rsidRPr="00733590">
              <w:rPr>
                <w:rFonts w:hint="eastAsia"/>
              </w:rPr>
              <w:t>一</w:t>
            </w:r>
            <w:proofErr w:type="gramEnd"/>
            <w:r w:rsidRPr="00733590">
              <w:rPr>
                <w:rFonts w:hint="eastAsia"/>
              </w:rPr>
              <w:t>)因擅自执业曾受过卫生计生行政部门处罚；</w:t>
            </w:r>
          </w:p>
          <w:p w:rsidR="002D38D8" w:rsidRPr="00733590" w:rsidRDefault="002D38D8">
            <w:pPr>
              <w:pStyle w:val="aff2"/>
            </w:pPr>
            <w:r w:rsidRPr="00733590">
              <w:rPr>
                <w:rFonts w:hint="eastAsia"/>
              </w:rPr>
              <w:t>(二)擅自执业的人员为非卫生技术专业人员；</w:t>
            </w:r>
          </w:p>
          <w:p w:rsidR="002D38D8" w:rsidRPr="00733590" w:rsidRDefault="002D38D8">
            <w:pPr>
              <w:pStyle w:val="aff2"/>
            </w:pPr>
            <w:r w:rsidRPr="00733590">
              <w:rPr>
                <w:rFonts w:hint="eastAsia"/>
              </w:rPr>
              <w:t>(三)擅自执业时间在三个月以上；</w:t>
            </w:r>
          </w:p>
          <w:p w:rsidR="002D38D8" w:rsidRPr="00733590" w:rsidRDefault="002D38D8">
            <w:pPr>
              <w:pStyle w:val="aff2"/>
            </w:pPr>
            <w:r w:rsidRPr="00733590">
              <w:rPr>
                <w:rFonts w:hint="eastAsia"/>
              </w:rPr>
              <w:t>(四)给患者造成伤害；</w:t>
            </w:r>
          </w:p>
          <w:p w:rsidR="002D38D8" w:rsidRPr="00733590" w:rsidRDefault="002D38D8">
            <w:pPr>
              <w:pStyle w:val="aff2"/>
            </w:pPr>
            <w:r w:rsidRPr="00733590">
              <w:rPr>
                <w:rFonts w:hint="eastAsia"/>
              </w:rPr>
              <w:t>(五)使用假药、劣药蒙骗患者；</w:t>
            </w:r>
          </w:p>
          <w:p w:rsidR="002D38D8" w:rsidRPr="00733590" w:rsidRDefault="002D38D8">
            <w:pPr>
              <w:pStyle w:val="aff2"/>
            </w:pPr>
            <w:r w:rsidRPr="00733590">
              <w:rPr>
                <w:rFonts w:hint="eastAsia"/>
              </w:rPr>
              <w:t>(六)以行医为名骗取患者钱物；</w:t>
            </w:r>
          </w:p>
          <w:p w:rsidR="002D38D8" w:rsidRPr="00733590" w:rsidRDefault="002D38D8">
            <w:pPr>
              <w:pStyle w:val="aff2"/>
            </w:pPr>
            <w:r w:rsidRPr="00733590">
              <w:rPr>
                <w:rFonts w:hint="eastAsia"/>
              </w:rPr>
              <w:t>(七)省、自治区、直辖市卫生计生行政部门规定的其他情形。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rPr>
                <w:rFonts w:ascii="Times New Roman" w:hAnsi="Times New Roman"/>
              </w:rPr>
            </w:pPr>
            <w:r w:rsidRPr="00733590">
              <w:rPr>
                <w:rFonts w:hint="eastAsia"/>
              </w:rPr>
              <w:lastRenderedPageBreak/>
              <w:t>※</w:t>
            </w: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气功</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养生保健机构等场所是否开展医疗气功活动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1.机构开展医疗气功活动</w:t>
            </w:r>
          </w:p>
          <w:p w:rsidR="002D38D8" w:rsidRPr="00733590" w:rsidRDefault="002D38D8">
            <w:pPr>
              <w:pStyle w:val="aff2"/>
            </w:pPr>
            <w:r w:rsidRPr="00733590">
              <w:rPr>
                <w:rFonts w:hint="eastAsia"/>
              </w:rPr>
              <w:t>2.机构未取得医疗机构执业资质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通过部门移交、投诉举报等渠道取得线索，现场检查并制作笔录，查看实际设置、设备设施、宣传板、药品器械、出具文书、收费单等，检查是否开展医疗气功活动。笔录如实记录开展医疗气功活动的患者数量、开展人员情况、开展时间以及违法收入等；对出具文书、收费单等书面证据进行收集、复印，并由当事机构签字盖章；对开展执业活动现场、宣传板等进行摄影、摄像获得相关影像资料。询问相关负责人是否取得医疗机构执业资质，非法开展医疗气功活动的时间、收入情况等。询问开展人员和患者证实未取得相关资质开展执业活动的违法事实。</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1.《医疗机构管理条例》第二十四条</w:t>
            </w:r>
          </w:p>
          <w:p w:rsidR="002D38D8" w:rsidRPr="00733590" w:rsidRDefault="002D38D8">
            <w:pPr>
              <w:pStyle w:val="aff2"/>
            </w:pPr>
            <w:r w:rsidRPr="00733590">
              <w:rPr>
                <w:rFonts w:hint="eastAsia"/>
              </w:rPr>
              <w:t>2.《国家中医药管理局办公室、国家卫生和计划生育委员会办公厅关于打击非法行医专项行动中有关中医监督问题的批复》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2D38D8" w:rsidRDefault="002D38D8" w:rsidP="002D38D8">
            <w:pPr>
              <w:pStyle w:val="aff2"/>
              <w:spacing w:line="264" w:lineRule="exact"/>
              <w:rPr>
                <w:spacing w:val="-2"/>
              </w:rPr>
            </w:pPr>
            <w:r w:rsidRPr="002D38D8">
              <w:rPr>
                <w:rFonts w:hint="eastAsia"/>
                <w:spacing w:val="-2"/>
              </w:rPr>
              <w:t>1.《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rsidR="002D38D8" w:rsidRPr="002D38D8" w:rsidRDefault="002D38D8" w:rsidP="002D38D8">
            <w:pPr>
              <w:pStyle w:val="aff2"/>
              <w:spacing w:line="264" w:lineRule="exact"/>
              <w:rPr>
                <w:spacing w:val="-2"/>
              </w:rPr>
            </w:pPr>
            <w:r w:rsidRPr="002D38D8">
              <w:rPr>
                <w:rFonts w:hint="eastAsia"/>
                <w:spacing w:val="-2"/>
              </w:rPr>
              <w:t>2.《医疗机构管理条例实施细则》第七十七条：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p>
          <w:p w:rsidR="002D38D8" w:rsidRPr="002D38D8" w:rsidRDefault="002D38D8" w:rsidP="002D38D8">
            <w:pPr>
              <w:pStyle w:val="aff2"/>
              <w:spacing w:line="264" w:lineRule="exact"/>
              <w:rPr>
                <w:spacing w:val="-2"/>
              </w:rPr>
            </w:pPr>
            <w:r w:rsidRPr="002D38D8">
              <w:rPr>
                <w:rFonts w:hint="eastAsia"/>
                <w:spacing w:val="-2"/>
              </w:rPr>
              <w:t>(</w:t>
            </w:r>
            <w:proofErr w:type="gramStart"/>
            <w:r w:rsidRPr="002D38D8">
              <w:rPr>
                <w:rFonts w:hint="eastAsia"/>
                <w:spacing w:val="-2"/>
              </w:rPr>
              <w:t>一</w:t>
            </w:r>
            <w:proofErr w:type="gramEnd"/>
            <w:r w:rsidRPr="002D38D8">
              <w:rPr>
                <w:rFonts w:hint="eastAsia"/>
                <w:spacing w:val="-2"/>
              </w:rPr>
              <w:t>)因擅自执业曾受过卫生计生行政部门处罚；</w:t>
            </w:r>
          </w:p>
          <w:p w:rsidR="002D38D8" w:rsidRPr="002D38D8" w:rsidRDefault="002D38D8" w:rsidP="002D38D8">
            <w:pPr>
              <w:pStyle w:val="aff2"/>
              <w:spacing w:line="264" w:lineRule="exact"/>
              <w:rPr>
                <w:spacing w:val="-2"/>
              </w:rPr>
            </w:pPr>
            <w:r w:rsidRPr="002D38D8">
              <w:rPr>
                <w:rFonts w:hint="eastAsia"/>
                <w:spacing w:val="-2"/>
              </w:rPr>
              <w:t>(二)擅自执业的人员为非卫生技术专业人员；</w:t>
            </w:r>
          </w:p>
          <w:p w:rsidR="002D38D8" w:rsidRPr="002D38D8" w:rsidRDefault="002D38D8" w:rsidP="002D38D8">
            <w:pPr>
              <w:pStyle w:val="aff2"/>
              <w:spacing w:line="264" w:lineRule="exact"/>
              <w:rPr>
                <w:spacing w:val="-2"/>
              </w:rPr>
            </w:pPr>
            <w:r w:rsidRPr="002D38D8">
              <w:rPr>
                <w:rFonts w:hint="eastAsia"/>
                <w:spacing w:val="-2"/>
              </w:rPr>
              <w:t>(三)擅自执业时间在三个月以上；</w:t>
            </w:r>
          </w:p>
          <w:p w:rsidR="002D38D8" w:rsidRPr="002D38D8" w:rsidRDefault="002D38D8" w:rsidP="002D38D8">
            <w:pPr>
              <w:pStyle w:val="aff2"/>
              <w:spacing w:line="264" w:lineRule="exact"/>
              <w:rPr>
                <w:spacing w:val="-2"/>
              </w:rPr>
            </w:pPr>
            <w:r w:rsidRPr="002D38D8">
              <w:rPr>
                <w:rFonts w:hint="eastAsia"/>
                <w:spacing w:val="-2"/>
              </w:rPr>
              <w:t>(四)给患者造成伤害；</w:t>
            </w:r>
          </w:p>
          <w:p w:rsidR="002D38D8" w:rsidRPr="002D38D8" w:rsidRDefault="002D38D8" w:rsidP="002D38D8">
            <w:pPr>
              <w:pStyle w:val="aff2"/>
              <w:spacing w:line="264" w:lineRule="exact"/>
              <w:rPr>
                <w:spacing w:val="-2"/>
              </w:rPr>
            </w:pPr>
            <w:r w:rsidRPr="002D38D8">
              <w:rPr>
                <w:rFonts w:hint="eastAsia"/>
                <w:spacing w:val="-2"/>
              </w:rPr>
              <w:t>(五)使用假药、劣药蒙骗患者；</w:t>
            </w:r>
          </w:p>
          <w:p w:rsidR="002D38D8" w:rsidRPr="002D38D8" w:rsidRDefault="002D38D8" w:rsidP="002D38D8">
            <w:pPr>
              <w:pStyle w:val="aff2"/>
              <w:spacing w:line="264" w:lineRule="exact"/>
              <w:rPr>
                <w:spacing w:val="-2"/>
              </w:rPr>
            </w:pPr>
            <w:r w:rsidRPr="002D38D8">
              <w:rPr>
                <w:rFonts w:hint="eastAsia"/>
                <w:spacing w:val="-2"/>
              </w:rPr>
              <w:t>(六)以行医为名骗取患者钱物；</w:t>
            </w:r>
          </w:p>
          <w:p w:rsidR="002D38D8" w:rsidRPr="002D38D8" w:rsidRDefault="002D38D8" w:rsidP="002D38D8">
            <w:pPr>
              <w:pStyle w:val="aff2"/>
              <w:spacing w:line="264" w:lineRule="exact"/>
              <w:rPr>
                <w:spacing w:val="-2"/>
              </w:rPr>
            </w:pPr>
            <w:r w:rsidRPr="002D38D8">
              <w:rPr>
                <w:rFonts w:hint="eastAsia"/>
                <w:spacing w:val="-2"/>
              </w:rPr>
              <w:t>(七)省、自治区、直辖市卫生计生行政部门规定的其他情形。</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rPr>
                <w:rFonts w:ascii="Times New Roman" w:hAnsi="Times New Roman"/>
              </w:rPr>
            </w:pPr>
            <w:r w:rsidRPr="00733590">
              <w:rPr>
                <w:rFonts w:hint="eastAsia"/>
              </w:rPr>
              <w:t>※</w:t>
            </w:r>
          </w:p>
        </w:tc>
      </w:tr>
      <w:tr w:rsidR="002D38D8" w:rsidRPr="00733590" w:rsidTr="001538E1">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pP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jc w:val="center"/>
              <w:rPr>
                <w:rFonts w:ascii="Times New Roman" w:hAnsi="Times New Roman"/>
                <w:sz w:val="20"/>
                <w:szCs w:val="20"/>
              </w:rPr>
            </w:pPr>
            <w:r w:rsidRPr="00733590">
              <w:rPr>
                <w:rFonts w:hint="eastAsia"/>
              </w:rPr>
              <w:t>宣传</w:t>
            </w: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养生保健机构等场所是否宣传治疗作用</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t>1.机构</w:t>
            </w:r>
            <w:r w:rsidRPr="00733590">
              <w:rPr>
                <w:rFonts w:hint="eastAsia"/>
              </w:rPr>
              <w:t>宣传治疗作用</w:t>
            </w:r>
          </w:p>
          <w:p w:rsidR="002D38D8" w:rsidRPr="00733590" w:rsidRDefault="002D38D8">
            <w:pPr>
              <w:pStyle w:val="aff2"/>
            </w:pPr>
            <w:r w:rsidRPr="00733590">
              <w:t>2.机构未取得</w:t>
            </w:r>
            <w:r w:rsidRPr="00733590">
              <w:rPr>
                <w:rFonts w:hint="eastAsia"/>
              </w:rPr>
              <w:t>医疗机构执业资质</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通过部门移交、投诉举报等渠道取得线索，现场检查并制作笔录，查看宣传板、宣传单、出具文书、收费单等，检查是否宣传治疗作用。笔录如实记录非法宣传治疗作用情况；对出具文书、收费单等书面证据进行收集、复印，并由当事机构签字盖章；对实际设置、设备设施、宣传板、药品器械等进行摄影、摄像获得相关影像资料。</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1.《医疗机构管理条例》第二十四条</w:t>
            </w:r>
          </w:p>
          <w:p w:rsidR="002D38D8" w:rsidRPr="00733590" w:rsidRDefault="002D38D8">
            <w:pPr>
              <w:pStyle w:val="aff2"/>
            </w:pPr>
            <w:r w:rsidRPr="00733590">
              <w:rPr>
                <w:rFonts w:hint="eastAsia"/>
              </w:rPr>
              <w:t>2.《国家中医药管理局办公室、国家卫生和计划生育委员会办公厅关于打击非法行医专项行动中有关中医监督问题的批复》</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pPr>
              <w:pStyle w:val="aff2"/>
            </w:pPr>
            <w:r w:rsidRPr="00733590">
              <w:rPr>
                <w:rFonts w:hint="eastAsia"/>
              </w:rPr>
              <w:t>责令改正。</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D38D8" w:rsidRPr="00733590" w:rsidRDefault="002D38D8" w:rsidP="00101EAD">
            <w:pPr>
              <w:pStyle w:val="aff2"/>
              <w:jc w:val="center"/>
            </w:pPr>
          </w:p>
        </w:tc>
      </w:tr>
    </w:tbl>
    <w:p w:rsidR="002D0E35" w:rsidRPr="00733590" w:rsidRDefault="002D0E35">
      <w:pPr>
        <w:ind w:firstLine="640"/>
        <w:sectPr w:rsidR="002D0E35" w:rsidRPr="00733590">
          <w:footerReference w:type="default" r:id="rId19"/>
          <w:pgSz w:w="16160" w:h="11907" w:orient="landscape"/>
          <w:pgMar w:top="1474" w:right="1588" w:bottom="1474" w:left="1588" w:header="851" w:footer="737" w:gutter="0"/>
          <w:cols w:space="425"/>
          <w:docGrid w:type="linesAndChars" w:linePitch="435"/>
        </w:sectPr>
      </w:pPr>
    </w:p>
    <w:p w:rsidR="002D0E35" w:rsidRPr="00733590" w:rsidRDefault="0011468A" w:rsidP="00202F4F">
      <w:pPr>
        <w:pStyle w:val="1"/>
        <w:keepNext w:val="0"/>
        <w:keepLines w:val="0"/>
        <w:widowControl/>
        <w:spacing w:before="240" w:after="240" w:line="480" w:lineRule="auto"/>
        <w:ind w:firstLineChars="0" w:firstLine="0"/>
        <w:rPr>
          <w:rFonts w:ascii="宋体" w:eastAsia="宋体" w:hAnsi="宋体"/>
          <w:sz w:val="36"/>
          <w:szCs w:val="36"/>
        </w:rPr>
      </w:pPr>
      <w:bookmarkStart w:id="36" w:name="_Toc25737"/>
      <w:r w:rsidRPr="00733590">
        <w:rPr>
          <w:rFonts w:ascii="宋体" w:eastAsia="宋体" w:hAnsi="宋体" w:hint="eastAsia"/>
          <w:sz w:val="36"/>
          <w:szCs w:val="36"/>
        </w:rPr>
        <w:lastRenderedPageBreak/>
        <w:t>附录</w:t>
      </w:r>
      <w:r w:rsidRPr="00733590">
        <w:rPr>
          <w:rFonts w:ascii="宋体" w:eastAsia="宋体" w:hAnsi="宋体" w:cs="Calibri"/>
          <w:sz w:val="36"/>
          <w:szCs w:val="36"/>
        </w:rPr>
        <w:t>1</w:t>
      </w:r>
      <w:r w:rsidRPr="00733590">
        <w:rPr>
          <w:rFonts w:ascii="宋体" w:eastAsia="宋体" w:hAnsi="宋体" w:cs="宋体" w:hint="eastAsia"/>
          <w:sz w:val="36"/>
          <w:szCs w:val="36"/>
        </w:rPr>
        <w:t>：相关法律、规章、规范性文件目录</w:t>
      </w:r>
      <w:bookmarkEnd w:id="36"/>
    </w:p>
    <w:p w:rsidR="002D0E35" w:rsidRPr="00733590" w:rsidRDefault="0011468A" w:rsidP="005A2DB9">
      <w:pPr>
        <w:pStyle w:val="aff4"/>
        <w:spacing w:before="295" w:after="295"/>
      </w:pPr>
      <w:bookmarkStart w:id="37" w:name="_Toc7731"/>
      <w:r w:rsidRPr="00733590">
        <w:rPr>
          <w:rFonts w:hint="eastAsia"/>
        </w:rPr>
        <w:t>法律</w:t>
      </w:r>
      <w:bookmarkEnd w:id="37"/>
    </w:p>
    <w:p w:rsidR="002D0E35" w:rsidRPr="00733590" w:rsidRDefault="0011468A" w:rsidP="00202F4F">
      <w:pPr>
        <w:pStyle w:val="aff3"/>
        <w:ind w:firstLine="694"/>
      </w:pPr>
      <w:r w:rsidRPr="00733590">
        <w:rPr>
          <w:rFonts w:hint="eastAsia"/>
          <w:b/>
        </w:rPr>
        <w:t xml:space="preserve">1 </w:t>
      </w:r>
      <w:r w:rsidRPr="00733590">
        <w:rPr>
          <w:rFonts w:hint="eastAsia"/>
        </w:rPr>
        <w:t>《中华人民共和国中医药法》（中华人民共和国主席令第五十九号 2017年7月1日实施）</w:t>
      </w:r>
    </w:p>
    <w:p w:rsidR="002D0E35" w:rsidRPr="00733590" w:rsidRDefault="0011468A" w:rsidP="005A2DB9">
      <w:pPr>
        <w:pStyle w:val="aff4"/>
        <w:spacing w:before="295" w:after="295"/>
      </w:pPr>
      <w:bookmarkStart w:id="38" w:name="_Toc2278"/>
      <w:r w:rsidRPr="00733590">
        <w:rPr>
          <w:rFonts w:hint="eastAsia"/>
        </w:rPr>
        <w:t>规章</w:t>
      </w:r>
      <w:bookmarkEnd w:id="38"/>
    </w:p>
    <w:p w:rsidR="002D0E35" w:rsidRPr="00733590" w:rsidRDefault="0011468A" w:rsidP="00202F4F">
      <w:pPr>
        <w:pStyle w:val="aff3"/>
        <w:ind w:firstLine="694"/>
      </w:pPr>
      <w:r w:rsidRPr="00733590">
        <w:rPr>
          <w:rFonts w:hint="eastAsia"/>
          <w:b/>
        </w:rPr>
        <w:t xml:space="preserve">1 </w:t>
      </w:r>
      <w:r w:rsidRPr="00733590">
        <w:rPr>
          <w:rFonts w:hint="eastAsia"/>
        </w:rPr>
        <w:t>《医师执业注册暂行办法》（卫生部令第5号 1999年7月16日实施）</w:t>
      </w:r>
    </w:p>
    <w:p w:rsidR="002D0E35" w:rsidRPr="00733590" w:rsidRDefault="0011468A" w:rsidP="00202F4F">
      <w:pPr>
        <w:pStyle w:val="aff3"/>
        <w:ind w:firstLine="694"/>
      </w:pPr>
      <w:r w:rsidRPr="00733590">
        <w:rPr>
          <w:rFonts w:hint="eastAsia"/>
          <w:b/>
          <w:bCs/>
        </w:rPr>
        <w:t xml:space="preserve">2 </w:t>
      </w:r>
      <w:r w:rsidRPr="00733590">
        <w:rPr>
          <w:rFonts w:hint="eastAsia"/>
        </w:rPr>
        <w:t>《传统医学师承和确有专长人员医师资格考核考试办法》（卫生部令第52号 2007年2月1日实施）</w:t>
      </w:r>
    </w:p>
    <w:p w:rsidR="002D0E35" w:rsidRPr="00733590" w:rsidRDefault="0011468A" w:rsidP="00202F4F">
      <w:pPr>
        <w:pStyle w:val="aff3"/>
        <w:ind w:firstLine="694"/>
      </w:pPr>
      <w:r w:rsidRPr="00733590">
        <w:rPr>
          <w:rFonts w:hint="eastAsia"/>
          <w:b/>
          <w:bCs/>
        </w:rPr>
        <w:t xml:space="preserve">3 </w:t>
      </w:r>
      <w:r w:rsidRPr="00733590">
        <w:rPr>
          <w:rFonts w:hint="eastAsia"/>
        </w:rPr>
        <w:t>《中医诊所备案管理暂行办法》（国家卫计委令第14号 2017年12月1日实施）</w:t>
      </w:r>
    </w:p>
    <w:p w:rsidR="002D0E35" w:rsidRPr="00733590" w:rsidRDefault="0011468A" w:rsidP="00202F4F">
      <w:pPr>
        <w:pStyle w:val="aff3"/>
        <w:ind w:firstLine="694"/>
      </w:pPr>
      <w:r w:rsidRPr="00733590">
        <w:rPr>
          <w:rFonts w:hint="eastAsia"/>
          <w:b/>
        </w:rPr>
        <w:t xml:space="preserve">4 </w:t>
      </w:r>
      <w:r w:rsidRPr="00733590">
        <w:rPr>
          <w:rFonts w:hint="eastAsia"/>
        </w:rPr>
        <w:t>《中医医术确有专长人员医师资格考核注册管理暂行办法》（国家卫计委令第15号 2017年12月20日实施）</w:t>
      </w:r>
    </w:p>
    <w:p w:rsidR="002D0E35" w:rsidRPr="00733590" w:rsidRDefault="0011468A" w:rsidP="005A2DB9">
      <w:pPr>
        <w:pStyle w:val="aff4"/>
        <w:spacing w:before="295" w:after="295"/>
      </w:pPr>
      <w:bookmarkStart w:id="39" w:name="_Toc19556"/>
      <w:r w:rsidRPr="00733590">
        <w:rPr>
          <w:rFonts w:hint="eastAsia"/>
        </w:rPr>
        <w:t>规范性文件</w:t>
      </w:r>
      <w:bookmarkEnd w:id="39"/>
    </w:p>
    <w:p w:rsidR="002D0E35" w:rsidRPr="00733590" w:rsidRDefault="0011468A" w:rsidP="00202F4F">
      <w:pPr>
        <w:pStyle w:val="aff3"/>
        <w:ind w:firstLine="694"/>
      </w:pPr>
      <w:r w:rsidRPr="00733590">
        <w:rPr>
          <w:rFonts w:hint="eastAsia"/>
          <w:b/>
        </w:rPr>
        <w:t xml:space="preserve">1 </w:t>
      </w:r>
      <w:r w:rsidRPr="00733590">
        <w:rPr>
          <w:rFonts w:hint="eastAsia"/>
        </w:rPr>
        <w:t>《中医护理常规、技术操作规程》（国中医药</w:t>
      </w:r>
      <w:proofErr w:type="gramStart"/>
      <w:r w:rsidRPr="00733590">
        <w:rPr>
          <w:rFonts w:hint="eastAsia"/>
        </w:rPr>
        <w:t>医</w:t>
      </w:r>
      <w:proofErr w:type="gramEnd"/>
      <w:r w:rsidRPr="00733590">
        <w:rPr>
          <w:rFonts w:hint="eastAsia"/>
        </w:rPr>
        <w:t>〔1999〕21号）</w:t>
      </w:r>
    </w:p>
    <w:p w:rsidR="002D0E35" w:rsidRPr="00733590" w:rsidRDefault="0011468A" w:rsidP="00202F4F">
      <w:pPr>
        <w:pStyle w:val="aff3"/>
        <w:ind w:firstLine="694"/>
      </w:pPr>
      <w:r w:rsidRPr="00733590">
        <w:rPr>
          <w:rFonts w:hint="eastAsia"/>
          <w:b/>
        </w:rPr>
        <w:t xml:space="preserve">2 </w:t>
      </w:r>
      <w:r w:rsidRPr="00733590">
        <w:rPr>
          <w:rFonts w:hint="eastAsia"/>
        </w:rPr>
        <w:t>《关于医师执业注册中执业范围的暂行规定》（卫</w:t>
      </w:r>
      <w:proofErr w:type="gramStart"/>
      <w:r w:rsidRPr="00733590">
        <w:rPr>
          <w:rFonts w:hint="eastAsia"/>
        </w:rPr>
        <w:t>医</w:t>
      </w:r>
      <w:proofErr w:type="gramEnd"/>
      <w:r w:rsidRPr="00733590">
        <w:rPr>
          <w:rFonts w:hint="eastAsia"/>
        </w:rPr>
        <w:t>发〔2001〕169号）</w:t>
      </w:r>
    </w:p>
    <w:p w:rsidR="002D0E35" w:rsidRPr="00733590" w:rsidRDefault="0011468A" w:rsidP="00202F4F">
      <w:pPr>
        <w:pStyle w:val="aff3"/>
        <w:ind w:firstLine="694"/>
      </w:pPr>
      <w:r w:rsidRPr="00733590">
        <w:rPr>
          <w:rFonts w:hint="eastAsia"/>
          <w:b/>
        </w:rPr>
        <w:t xml:space="preserve">3 </w:t>
      </w:r>
      <w:r w:rsidRPr="00733590">
        <w:rPr>
          <w:rFonts w:hint="eastAsia"/>
        </w:rPr>
        <w:t>《乡镇卫生院中医药服务管理基本规范》（国中医药发〔2003〕56号）</w:t>
      </w:r>
    </w:p>
    <w:p w:rsidR="002D0E35" w:rsidRPr="00733590" w:rsidRDefault="0011468A" w:rsidP="00202F4F">
      <w:pPr>
        <w:pStyle w:val="aff3"/>
        <w:ind w:firstLine="694"/>
      </w:pPr>
      <w:r w:rsidRPr="00733590">
        <w:rPr>
          <w:rFonts w:hint="eastAsia"/>
          <w:b/>
        </w:rPr>
        <w:lastRenderedPageBreak/>
        <w:t xml:space="preserve">4 </w:t>
      </w:r>
      <w:r w:rsidRPr="00733590">
        <w:rPr>
          <w:rFonts w:hint="eastAsia"/>
        </w:rPr>
        <w:t>《社区卫生服务中心中医药服务管理基本规范》（国中医药发〔2003〕56号）</w:t>
      </w:r>
    </w:p>
    <w:p w:rsidR="002D0E35" w:rsidRPr="00733590" w:rsidRDefault="0011468A" w:rsidP="00202F4F">
      <w:pPr>
        <w:pStyle w:val="aff3"/>
        <w:ind w:firstLine="694"/>
      </w:pPr>
      <w:r w:rsidRPr="00733590">
        <w:rPr>
          <w:rFonts w:hint="eastAsia"/>
          <w:b/>
        </w:rPr>
        <w:t xml:space="preserve">5 </w:t>
      </w:r>
      <w:r w:rsidRPr="00733590">
        <w:rPr>
          <w:rFonts w:hint="eastAsia"/>
        </w:rPr>
        <w:t>《卫生部关于对穴位按摩治疗近视等有关问题的批复》（卫</w:t>
      </w:r>
      <w:proofErr w:type="gramStart"/>
      <w:r w:rsidRPr="00733590">
        <w:rPr>
          <w:rFonts w:hint="eastAsia"/>
        </w:rPr>
        <w:t>医</w:t>
      </w:r>
      <w:proofErr w:type="gramEnd"/>
      <w:r w:rsidRPr="00733590">
        <w:rPr>
          <w:rFonts w:hint="eastAsia"/>
        </w:rPr>
        <w:t>发〔2004〕380号）</w:t>
      </w:r>
    </w:p>
    <w:p w:rsidR="002D0E35" w:rsidRPr="00733590" w:rsidRDefault="0011468A" w:rsidP="00202F4F">
      <w:pPr>
        <w:pStyle w:val="aff3"/>
        <w:ind w:firstLine="694"/>
      </w:pPr>
      <w:r w:rsidRPr="00733590">
        <w:rPr>
          <w:rFonts w:hint="eastAsia"/>
          <w:b/>
        </w:rPr>
        <w:t xml:space="preserve">6 </w:t>
      </w:r>
      <w:r w:rsidRPr="00733590">
        <w:rPr>
          <w:rFonts w:hint="eastAsia"/>
        </w:rPr>
        <w:t>《乡村医生中医药知识与技能基本要求》（国中医药发〔2006〕15号）</w:t>
      </w:r>
    </w:p>
    <w:p w:rsidR="002D0E35" w:rsidRPr="00733590" w:rsidRDefault="0011468A" w:rsidP="00202F4F">
      <w:pPr>
        <w:pStyle w:val="aff3"/>
        <w:ind w:firstLine="694"/>
      </w:pPr>
      <w:r w:rsidRPr="00733590">
        <w:rPr>
          <w:rFonts w:hint="eastAsia"/>
          <w:b/>
        </w:rPr>
        <w:t xml:space="preserve">7 </w:t>
      </w:r>
      <w:r w:rsidRPr="00733590">
        <w:rPr>
          <w:rFonts w:hint="eastAsia"/>
        </w:rPr>
        <w:t>《卫生部关于美容中医科开展整形美容手术是否认定超范围执业的批复》（卫</w:t>
      </w:r>
      <w:proofErr w:type="gramStart"/>
      <w:r w:rsidRPr="00733590">
        <w:rPr>
          <w:rFonts w:hint="eastAsia"/>
        </w:rPr>
        <w:t>医</w:t>
      </w:r>
      <w:proofErr w:type="gramEnd"/>
      <w:r w:rsidRPr="00733590">
        <w:rPr>
          <w:rFonts w:hint="eastAsia"/>
        </w:rPr>
        <w:t>发〔2006〕41号）</w:t>
      </w:r>
    </w:p>
    <w:p w:rsidR="002D0E35" w:rsidRPr="00733590" w:rsidRDefault="0011468A" w:rsidP="00202F4F">
      <w:pPr>
        <w:pStyle w:val="aff3"/>
        <w:ind w:firstLine="694"/>
      </w:pPr>
      <w:r w:rsidRPr="00733590">
        <w:rPr>
          <w:rFonts w:hint="eastAsia"/>
          <w:b/>
        </w:rPr>
        <w:t xml:space="preserve">8 </w:t>
      </w:r>
      <w:r w:rsidRPr="00733590">
        <w:rPr>
          <w:rFonts w:hint="eastAsia"/>
        </w:rPr>
        <w:t>《关于修订中医类别医师执业范围的通知》（国中医药发〔2006〕52号）</w:t>
      </w:r>
    </w:p>
    <w:p w:rsidR="002D0E35" w:rsidRPr="00733590" w:rsidRDefault="0011468A" w:rsidP="00202F4F">
      <w:pPr>
        <w:pStyle w:val="aff3"/>
        <w:ind w:firstLine="694"/>
      </w:pPr>
      <w:r w:rsidRPr="00733590">
        <w:rPr>
          <w:rFonts w:hint="eastAsia"/>
          <w:b/>
        </w:rPr>
        <w:t xml:space="preserve">9 </w:t>
      </w:r>
      <w:r w:rsidRPr="00733590">
        <w:rPr>
          <w:rFonts w:hint="eastAsia"/>
        </w:rPr>
        <w:t>《国家中医药管理局办公室关于中医类别执业医师执业范围有关问题的复函》（国中医药办函〔2006〕144号）</w:t>
      </w:r>
    </w:p>
    <w:p w:rsidR="002D0E35" w:rsidRPr="00733590" w:rsidRDefault="0011468A" w:rsidP="00202F4F">
      <w:pPr>
        <w:pStyle w:val="aff3"/>
        <w:ind w:firstLine="694"/>
      </w:pPr>
      <w:r w:rsidRPr="00733590">
        <w:rPr>
          <w:rFonts w:hint="eastAsia"/>
          <w:b/>
        </w:rPr>
        <w:t xml:space="preserve">10 </w:t>
      </w:r>
      <w:r w:rsidRPr="00733590">
        <w:rPr>
          <w:rFonts w:hint="eastAsia"/>
        </w:rPr>
        <w:t>《医院中药饮片管理规范》（国中医药发〔2007〕11号）</w:t>
      </w:r>
    </w:p>
    <w:p w:rsidR="002D0E35" w:rsidRPr="00733590" w:rsidRDefault="0011468A" w:rsidP="00202F4F">
      <w:pPr>
        <w:pStyle w:val="aff3"/>
        <w:ind w:firstLine="694"/>
      </w:pPr>
      <w:r w:rsidRPr="00733590">
        <w:rPr>
          <w:rFonts w:hint="eastAsia"/>
          <w:b/>
        </w:rPr>
        <w:t xml:space="preserve">11 </w:t>
      </w:r>
      <w:r w:rsidRPr="00733590">
        <w:rPr>
          <w:rFonts w:hint="eastAsia"/>
        </w:rPr>
        <w:t>《国家中医药管理局关于规范中医医院与临床科室名称的通知》（国中医药发〔2008〕12号）</w:t>
      </w:r>
    </w:p>
    <w:p w:rsidR="002D0E35" w:rsidRPr="00733590" w:rsidRDefault="0011468A" w:rsidP="00202F4F">
      <w:pPr>
        <w:pStyle w:val="aff3"/>
        <w:ind w:firstLine="694"/>
      </w:pPr>
      <w:r w:rsidRPr="00733590">
        <w:rPr>
          <w:rFonts w:hint="eastAsia"/>
          <w:b/>
        </w:rPr>
        <w:t xml:space="preserve">12 </w:t>
      </w:r>
      <w:r w:rsidRPr="00733590">
        <w:rPr>
          <w:rFonts w:hint="eastAsia"/>
        </w:rPr>
        <w:t>《关于进一步加强中药注射剂生产和临床使用管理的通知》（卫</w:t>
      </w:r>
      <w:proofErr w:type="gramStart"/>
      <w:r w:rsidRPr="00733590">
        <w:rPr>
          <w:rFonts w:hint="eastAsia"/>
        </w:rPr>
        <w:t>医</w:t>
      </w:r>
      <w:proofErr w:type="gramEnd"/>
      <w:r w:rsidRPr="00733590">
        <w:rPr>
          <w:rFonts w:hint="eastAsia"/>
        </w:rPr>
        <w:t>政发〔2008〕71号）</w:t>
      </w:r>
    </w:p>
    <w:p w:rsidR="002D0E35" w:rsidRPr="00733590" w:rsidRDefault="0011468A" w:rsidP="00202F4F">
      <w:pPr>
        <w:pStyle w:val="aff3"/>
        <w:ind w:firstLine="694"/>
      </w:pPr>
      <w:r w:rsidRPr="00733590">
        <w:rPr>
          <w:rFonts w:hint="eastAsia"/>
          <w:b/>
        </w:rPr>
        <w:t xml:space="preserve">13 </w:t>
      </w:r>
      <w:r w:rsidRPr="00733590">
        <w:rPr>
          <w:rFonts w:hint="eastAsia"/>
        </w:rPr>
        <w:t>《国家中医药管理局办公室关于中医医师开展计划生育手术有关问题的复函》（国中医药办〔2008〕116号）</w:t>
      </w:r>
    </w:p>
    <w:p w:rsidR="002D0E35" w:rsidRPr="00733590" w:rsidRDefault="0011468A" w:rsidP="00202F4F">
      <w:pPr>
        <w:pStyle w:val="aff3"/>
        <w:ind w:firstLine="694"/>
      </w:pPr>
      <w:r w:rsidRPr="00733590">
        <w:rPr>
          <w:rFonts w:hint="eastAsia"/>
          <w:b/>
        </w:rPr>
        <w:t xml:space="preserve">14 </w:t>
      </w:r>
      <w:r w:rsidRPr="00733590">
        <w:rPr>
          <w:rFonts w:hint="eastAsia"/>
        </w:rPr>
        <w:t>《医疗机构中药煎药室管理规范》（国中医药发〔2009〕3号）</w:t>
      </w:r>
    </w:p>
    <w:p w:rsidR="002D0E35" w:rsidRPr="00733590" w:rsidRDefault="0011468A" w:rsidP="00202F4F">
      <w:pPr>
        <w:pStyle w:val="aff3"/>
        <w:ind w:firstLine="694"/>
      </w:pPr>
      <w:r w:rsidRPr="00733590">
        <w:rPr>
          <w:rFonts w:hint="eastAsia"/>
          <w:b/>
        </w:rPr>
        <w:t xml:space="preserve">15 </w:t>
      </w:r>
      <w:r w:rsidRPr="00733590">
        <w:rPr>
          <w:rFonts w:hint="eastAsia"/>
        </w:rPr>
        <w:t>《国家中医药管理局关于中药饮片处方用名和调剂给付有关问题的通知》（国中医药发〔2009〕7号）</w:t>
      </w:r>
    </w:p>
    <w:p w:rsidR="002D0E35" w:rsidRPr="00733590" w:rsidRDefault="0011468A" w:rsidP="00202F4F">
      <w:pPr>
        <w:pStyle w:val="aff3"/>
        <w:ind w:firstLine="694"/>
      </w:pPr>
      <w:r w:rsidRPr="00733590">
        <w:rPr>
          <w:rFonts w:hint="eastAsia"/>
          <w:b/>
        </w:rPr>
        <w:t xml:space="preserve">16 </w:t>
      </w:r>
      <w:r w:rsidRPr="00733590">
        <w:rPr>
          <w:rFonts w:hint="eastAsia"/>
        </w:rPr>
        <w:t>《卫生部关于中医类别医师可以从事急救工作的批复》（卫</w:t>
      </w:r>
      <w:proofErr w:type="gramStart"/>
      <w:r w:rsidRPr="00733590">
        <w:rPr>
          <w:rFonts w:hint="eastAsia"/>
        </w:rPr>
        <w:t>医</w:t>
      </w:r>
      <w:proofErr w:type="gramEnd"/>
      <w:r w:rsidRPr="00733590">
        <w:rPr>
          <w:rFonts w:hint="eastAsia"/>
        </w:rPr>
        <w:t>政函〔2009〕335号）</w:t>
      </w:r>
    </w:p>
    <w:p w:rsidR="002D0E35" w:rsidRPr="00733590" w:rsidRDefault="0011468A" w:rsidP="00202F4F">
      <w:pPr>
        <w:pStyle w:val="aff3"/>
        <w:ind w:firstLine="694"/>
      </w:pPr>
      <w:r w:rsidRPr="00733590">
        <w:rPr>
          <w:rFonts w:hint="eastAsia"/>
          <w:b/>
        </w:rPr>
        <w:lastRenderedPageBreak/>
        <w:t xml:space="preserve">17 </w:t>
      </w:r>
      <w:r w:rsidRPr="00733590">
        <w:rPr>
          <w:rFonts w:hint="eastAsia"/>
        </w:rPr>
        <w:t>《中医病历书写基本规范》（国中医药</w:t>
      </w:r>
      <w:proofErr w:type="gramStart"/>
      <w:r w:rsidRPr="00733590">
        <w:rPr>
          <w:rFonts w:hint="eastAsia"/>
        </w:rPr>
        <w:t>医</w:t>
      </w:r>
      <w:proofErr w:type="gramEnd"/>
      <w:r w:rsidRPr="00733590">
        <w:rPr>
          <w:rFonts w:hint="eastAsia"/>
        </w:rPr>
        <w:t>政发〔2010〕29号）</w:t>
      </w:r>
    </w:p>
    <w:p w:rsidR="002D0E35" w:rsidRPr="00733590" w:rsidRDefault="0011468A" w:rsidP="00202F4F">
      <w:pPr>
        <w:pStyle w:val="aff3"/>
        <w:ind w:firstLine="694"/>
      </w:pPr>
      <w:r w:rsidRPr="00733590">
        <w:rPr>
          <w:rFonts w:hint="eastAsia"/>
          <w:b/>
        </w:rPr>
        <w:t xml:space="preserve">18 </w:t>
      </w:r>
      <w:r w:rsidRPr="00733590">
        <w:rPr>
          <w:rFonts w:hint="eastAsia"/>
        </w:rPr>
        <w:t>《中药处方格式及书写规范》（国中医药</w:t>
      </w:r>
      <w:proofErr w:type="gramStart"/>
      <w:r w:rsidRPr="00733590">
        <w:rPr>
          <w:rFonts w:hint="eastAsia"/>
        </w:rPr>
        <w:t>医</w:t>
      </w:r>
      <w:proofErr w:type="gramEnd"/>
      <w:r w:rsidRPr="00733590">
        <w:rPr>
          <w:rFonts w:hint="eastAsia"/>
        </w:rPr>
        <w:t>政发〔2010〕57号）</w:t>
      </w:r>
    </w:p>
    <w:p w:rsidR="002D0E35" w:rsidRPr="00733590" w:rsidRDefault="0011468A" w:rsidP="00202F4F">
      <w:pPr>
        <w:pStyle w:val="aff3"/>
        <w:ind w:firstLine="694"/>
      </w:pPr>
      <w:r w:rsidRPr="00733590">
        <w:rPr>
          <w:rFonts w:hint="eastAsia"/>
          <w:b/>
        </w:rPr>
        <w:t xml:space="preserve">19 </w:t>
      </w:r>
      <w:r w:rsidRPr="00733590">
        <w:rPr>
          <w:rFonts w:hint="eastAsia"/>
        </w:rPr>
        <w:t>《国家中医药管理局关于转发河南省中医药管理局关于临床类别执业医师从事中医药服务有关问题的批复》（国中医药</w:t>
      </w:r>
      <w:proofErr w:type="gramStart"/>
      <w:r w:rsidRPr="00733590">
        <w:rPr>
          <w:rFonts w:hint="eastAsia"/>
        </w:rPr>
        <w:t>医政综合</w:t>
      </w:r>
      <w:proofErr w:type="gramEnd"/>
      <w:r w:rsidRPr="00733590">
        <w:rPr>
          <w:rFonts w:hint="eastAsia"/>
        </w:rPr>
        <w:t>便函〔2011〕89号）</w:t>
      </w:r>
    </w:p>
    <w:p w:rsidR="002D0E35" w:rsidRPr="00733590" w:rsidRDefault="0011468A" w:rsidP="00202F4F">
      <w:pPr>
        <w:pStyle w:val="aff3"/>
        <w:ind w:firstLine="694"/>
      </w:pPr>
      <w:r w:rsidRPr="00733590">
        <w:rPr>
          <w:rFonts w:hint="eastAsia"/>
          <w:b/>
        </w:rPr>
        <w:t>20</w:t>
      </w:r>
      <w:r w:rsidRPr="00733590">
        <w:rPr>
          <w:rFonts w:hint="eastAsia"/>
        </w:rPr>
        <w:t xml:space="preserve"> 《国家中医药管理局办公室关于进一步加强中药饮片管理保证用药安全的通知》（国中医药办医政发〔2012〕22号）</w:t>
      </w:r>
    </w:p>
    <w:p w:rsidR="002D0E35" w:rsidRPr="00733590" w:rsidRDefault="0011468A" w:rsidP="00202F4F">
      <w:pPr>
        <w:pStyle w:val="aff3"/>
        <w:ind w:firstLine="694"/>
      </w:pPr>
      <w:r w:rsidRPr="00733590">
        <w:rPr>
          <w:rFonts w:hint="eastAsia"/>
          <w:b/>
        </w:rPr>
        <w:t>21</w:t>
      </w:r>
      <w:r w:rsidRPr="00733590">
        <w:rPr>
          <w:rFonts w:hint="eastAsia"/>
        </w:rPr>
        <w:t xml:space="preserve"> 《关于印发中医药健康管理服务规范的通知》（国</w:t>
      </w:r>
      <w:proofErr w:type="gramStart"/>
      <w:r w:rsidRPr="00733590">
        <w:rPr>
          <w:rFonts w:hint="eastAsia"/>
        </w:rPr>
        <w:t>卫基层发</w:t>
      </w:r>
      <w:proofErr w:type="gramEnd"/>
      <w:r w:rsidRPr="00733590">
        <w:rPr>
          <w:rFonts w:hint="eastAsia"/>
        </w:rPr>
        <w:t>〔2013〕7号）</w:t>
      </w:r>
    </w:p>
    <w:p w:rsidR="002D0E35" w:rsidRPr="00733590" w:rsidRDefault="0011468A" w:rsidP="00202F4F">
      <w:pPr>
        <w:pStyle w:val="aff3"/>
        <w:ind w:firstLine="694"/>
      </w:pPr>
      <w:r w:rsidRPr="00733590">
        <w:rPr>
          <w:rFonts w:hint="eastAsia"/>
          <w:b/>
        </w:rPr>
        <w:t>22</w:t>
      </w:r>
      <w:r w:rsidRPr="00733590">
        <w:rPr>
          <w:rFonts w:hint="eastAsia"/>
        </w:rPr>
        <w:t xml:space="preserve"> 《国家中医药管理局关于加强对医疗机构膏方推广应用管理的通知》（国中医药</w:t>
      </w:r>
      <w:proofErr w:type="gramStart"/>
      <w:r w:rsidRPr="00733590">
        <w:rPr>
          <w:rFonts w:hint="eastAsia"/>
        </w:rPr>
        <w:t>医</w:t>
      </w:r>
      <w:proofErr w:type="gramEnd"/>
      <w:r w:rsidRPr="00733590">
        <w:rPr>
          <w:rFonts w:hint="eastAsia"/>
        </w:rPr>
        <w:t>政发〔2013〕14号）</w:t>
      </w:r>
    </w:p>
    <w:p w:rsidR="002D0E35" w:rsidRPr="00733590" w:rsidRDefault="0011468A" w:rsidP="00202F4F">
      <w:pPr>
        <w:pStyle w:val="aff3"/>
        <w:ind w:firstLine="694"/>
      </w:pPr>
      <w:r w:rsidRPr="00733590">
        <w:rPr>
          <w:rFonts w:hint="eastAsia"/>
          <w:b/>
        </w:rPr>
        <w:t>23</w:t>
      </w:r>
      <w:r w:rsidRPr="00733590">
        <w:rPr>
          <w:rFonts w:hint="eastAsia"/>
        </w:rPr>
        <w:t xml:space="preserve"> 《国家中医药管理局关于加强对冬病夏治穴位贴敷技术应用管理的通知》（国中医药</w:t>
      </w:r>
      <w:proofErr w:type="gramStart"/>
      <w:r w:rsidRPr="00733590">
        <w:rPr>
          <w:rFonts w:hint="eastAsia"/>
        </w:rPr>
        <w:t>医</w:t>
      </w:r>
      <w:proofErr w:type="gramEnd"/>
      <w:r w:rsidRPr="00733590">
        <w:rPr>
          <w:rFonts w:hint="eastAsia"/>
        </w:rPr>
        <w:t>政发〔2013〕36号）</w:t>
      </w:r>
    </w:p>
    <w:p w:rsidR="002D0E35" w:rsidRPr="00733590" w:rsidRDefault="0011468A" w:rsidP="00202F4F">
      <w:pPr>
        <w:pStyle w:val="aff3"/>
        <w:ind w:firstLine="694"/>
      </w:pPr>
      <w:r w:rsidRPr="00733590">
        <w:rPr>
          <w:rFonts w:hint="eastAsia"/>
          <w:b/>
        </w:rPr>
        <w:t xml:space="preserve">24 </w:t>
      </w:r>
      <w:r w:rsidRPr="00733590">
        <w:rPr>
          <w:rFonts w:hint="eastAsia"/>
        </w:rPr>
        <w:t>《国家中医药管理局办公室、国家卫生和计划生育委员会办公厅关于打击非法行医专项行动中有关中医监督问题的批复》（国中医药办法监发〔2014〕9号）</w:t>
      </w:r>
    </w:p>
    <w:p w:rsidR="002D0E35" w:rsidRPr="00733590" w:rsidRDefault="0011468A" w:rsidP="00202F4F">
      <w:pPr>
        <w:pStyle w:val="aff3"/>
        <w:ind w:firstLine="694"/>
      </w:pPr>
      <w:r w:rsidRPr="00733590">
        <w:rPr>
          <w:rFonts w:hint="eastAsia"/>
          <w:b/>
        </w:rPr>
        <w:t xml:space="preserve">25 </w:t>
      </w:r>
      <w:r w:rsidRPr="00733590">
        <w:rPr>
          <w:rFonts w:hint="eastAsia"/>
        </w:rPr>
        <w:t>《国家卫生计生委关于重庆市卫生计生委康复按摩活动定性有关问题的批复》（国</w:t>
      </w:r>
      <w:proofErr w:type="gramStart"/>
      <w:r w:rsidRPr="00733590">
        <w:rPr>
          <w:rFonts w:hint="eastAsia"/>
        </w:rPr>
        <w:t>卫法制函</w:t>
      </w:r>
      <w:proofErr w:type="gramEnd"/>
      <w:r w:rsidRPr="00733590">
        <w:rPr>
          <w:rFonts w:hint="eastAsia"/>
        </w:rPr>
        <w:t>〔2014〕168号）</w:t>
      </w:r>
    </w:p>
    <w:p w:rsidR="002D0E35" w:rsidRPr="00733590" w:rsidRDefault="0011468A" w:rsidP="00202F4F">
      <w:pPr>
        <w:pStyle w:val="aff3"/>
        <w:ind w:firstLine="694"/>
      </w:pPr>
      <w:r w:rsidRPr="00733590">
        <w:rPr>
          <w:rFonts w:hint="eastAsia"/>
          <w:b/>
        </w:rPr>
        <w:t>26</w:t>
      </w:r>
      <w:r w:rsidRPr="00733590">
        <w:rPr>
          <w:rFonts w:hint="eastAsia"/>
        </w:rPr>
        <w:t xml:space="preserve"> 《国家卫生计生委办公厅、国家中医药管理局办公室关于中医类别医师从事精神障碍疾病诊断与治疗有关问题的通知》（国中医药办医政发〔2015〕9号）</w:t>
      </w:r>
    </w:p>
    <w:p w:rsidR="002D0E35" w:rsidRPr="00733590" w:rsidRDefault="0011468A" w:rsidP="00202F4F">
      <w:pPr>
        <w:pStyle w:val="aff3"/>
        <w:ind w:firstLine="694"/>
      </w:pPr>
      <w:r w:rsidRPr="00733590">
        <w:rPr>
          <w:rFonts w:hint="eastAsia"/>
          <w:b/>
        </w:rPr>
        <w:t>27</w:t>
      </w:r>
      <w:r w:rsidRPr="00733590">
        <w:rPr>
          <w:rFonts w:hint="eastAsia"/>
        </w:rPr>
        <w:t xml:space="preserve"> 《国家中医药管理局关于进一步加强中药饮片处方质量管理强化合理使用的通知》（国中医药</w:t>
      </w:r>
      <w:proofErr w:type="gramStart"/>
      <w:r w:rsidRPr="00733590">
        <w:rPr>
          <w:rFonts w:hint="eastAsia"/>
        </w:rPr>
        <w:t>医</w:t>
      </w:r>
      <w:proofErr w:type="gramEnd"/>
      <w:r w:rsidRPr="00733590">
        <w:rPr>
          <w:rFonts w:hint="eastAsia"/>
        </w:rPr>
        <w:t>政发〔2015〕29号）</w:t>
      </w:r>
    </w:p>
    <w:p w:rsidR="002D0E35" w:rsidRPr="00733590" w:rsidRDefault="0011468A" w:rsidP="00202F4F">
      <w:pPr>
        <w:pStyle w:val="aff3"/>
        <w:ind w:firstLine="694"/>
      </w:pPr>
      <w:r w:rsidRPr="00733590">
        <w:rPr>
          <w:rFonts w:hint="eastAsia"/>
          <w:b/>
        </w:rPr>
        <w:t xml:space="preserve">28 </w:t>
      </w:r>
      <w:r w:rsidRPr="00733590">
        <w:rPr>
          <w:rFonts w:hint="eastAsia"/>
        </w:rPr>
        <w:t>《中医师在养生保健机构提供保健咨询和调理等服务的暂行规定》</w:t>
      </w:r>
      <w:r w:rsidRPr="00733590">
        <w:rPr>
          <w:rFonts w:hint="eastAsia"/>
        </w:rPr>
        <w:lastRenderedPageBreak/>
        <w:t>（国中医药</w:t>
      </w:r>
      <w:proofErr w:type="gramStart"/>
      <w:r w:rsidRPr="00733590">
        <w:rPr>
          <w:rFonts w:hint="eastAsia"/>
        </w:rPr>
        <w:t>医</w:t>
      </w:r>
      <w:proofErr w:type="gramEnd"/>
      <w:r w:rsidRPr="00733590">
        <w:rPr>
          <w:rFonts w:hint="eastAsia"/>
        </w:rPr>
        <w:t>政发〔2016〕2号）</w:t>
      </w:r>
    </w:p>
    <w:p w:rsidR="002D0E35" w:rsidRPr="00733590" w:rsidRDefault="0011468A" w:rsidP="00202F4F">
      <w:pPr>
        <w:pStyle w:val="aff3"/>
        <w:ind w:firstLine="694"/>
      </w:pPr>
      <w:r w:rsidRPr="00733590">
        <w:rPr>
          <w:rFonts w:hint="eastAsia"/>
          <w:b/>
        </w:rPr>
        <w:t>29</w:t>
      </w:r>
      <w:r w:rsidRPr="00733590">
        <w:rPr>
          <w:rFonts w:hint="eastAsia"/>
        </w:rPr>
        <w:t xml:space="preserve"> 《中医医疗技术相关性感染预防与控制指南（试行）》（国中医药办医政发〔2017〕22号）</w:t>
      </w:r>
    </w:p>
    <w:p w:rsidR="002D0E35" w:rsidRPr="00733590" w:rsidRDefault="0011468A" w:rsidP="00202F4F">
      <w:pPr>
        <w:pStyle w:val="aff3"/>
        <w:ind w:firstLine="694"/>
      </w:pPr>
      <w:r w:rsidRPr="00733590">
        <w:rPr>
          <w:rFonts w:hint="eastAsia"/>
          <w:b/>
        </w:rPr>
        <w:t xml:space="preserve">30 </w:t>
      </w:r>
      <w:r w:rsidRPr="00733590">
        <w:rPr>
          <w:rFonts w:hint="eastAsia"/>
        </w:rPr>
        <w:t>《关于印发中医诊所基本标准和中医（综合）诊所基本标准的通知》（国卫</w:t>
      </w:r>
      <w:proofErr w:type="gramStart"/>
      <w:r w:rsidRPr="00733590">
        <w:rPr>
          <w:rFonts w:hint="eastAsia"/>
        </w:rPr>
        <w:t>医</w:t>
      </w:r>
      <w:proofErr w:type="gramEnd"/>
      <w:r w:rsidRPr="00733590">
        <w:rPr>
          <w:rFonts w:hint="eastAsia"/>
        </w:rPr>
        <w:t>发〔2017〕55号）</w:t>
      </w:r>
    </w:p>
    <w:p w:rsidR="002D0E35" w:rsidRPr="00733590" w:rsidRDefault="0011468A" w:rsidP="00202F4F">
      <w:pPr>
        <w:pStyle w:val="aff3"/>
        <w:ind w:firstLine="694"/>
      </w:pPr>
      <w:r w:rsidRPr="00733590">
        <w:rPr>
          <w:rFonts w:hint="eastAsia"/>
          <w:b/>
        </w:rPr>
        <w:t xml:space="preserve">31 </w:t>
      </w:r>
      <w:r w:rsidRPr="00733590">
        <w:rPr>
          <w:rFonts w:hint="eastAsia"/>
        </w:rPr>
        <w:t>《国家中医药管理局办公室关于对宁夏回族自治区有关中医外科开展体外碎石是否认定超范围执业的复函》（国中医药办医政函〔2018〕52号）</w:t>
      </w:r>
    </w:p>
    <w:p w:rsidR="002D0E35" w:rsidRPr="00733590" w:rsidRDefault="0011468A" w:rsidP="00202F4F">
      <w:pPr>
        <w:pStyle w:val="aff3"/>
        <w:ind w:firstLine="694"/>
      </w:pPr>
      <w:r w:rsidRPr="00733590">
        <w:rPr>
          <w:rFonts w:hint="eastAsia"/>
          <w:b/>
        </w:rPr>
        <w:t xml:space="preserve">32 </w:t>
      </w:r>
      <w:r w:rsidRPr="00733590">
        <w:rPr>
          <w:rFonts w:hint="eastAsia"/>
        </w:rPr>
        <w:t>《国家中医药管理局办公室关于非医疗机构开展“火疗”项目的复函》（国中医药办医政函〔2018〕79号）</w:t>
      </w:r>
    </w:p>
    <w:p w:rsidR="002D0E35" w:rsidRDefault="002D0E35">
      <w:pPr>
        <w:pStyle w:val="1"/>
        <w:keepNext w:val="0"/>
        <w:keepLines w:val="0"/>
        <w:widowControl/>
        <w:ind w:firstLineChars="0" w:firstLine="0"/>
        <w:rPr>
          <w:rFonts w:ascii="宋体" w:eastAsia="宋体" w:hAnsi="宋体"/>
          <w:sz w:val="36"/>
          <w:szCs w:val="36"/>
        </w:rPr>
      </w:pPr>
      <w:bookmarkStart w:id="40" w:name="_Toc22293"/>
    </w:p>
    <w:p w:rsidR="00202F4F" w:rsidRDefault="00202F4F" w:rsidP="00202F4F">
      <w:pPr>
        <w:ind w:firstLine="633"/>
      </w:pPr>
    </w:p>
    <w:p w:rsidR="00202F4F" w:rsidRDefault="00202F4F" w:rsidP="00202F4F">
      <w:pPr>
        <w:ind w:firstLine="633"/>
      </w:pPr>
    </w:p>
    <w:p w:rsidR="00202F4F" w:rsidRDefault="00202F4F" w:rsidP="00202F4F">
      <w:pPr>
        <w:ind w:firstLine="633"/>
      </w:pPr>
    </w:p>
    <w:p w:rsidR="00202F4F" w:rsidRDefault="00202F4F" w:rsidP="00202F4F">
      <w:pPr>
        <w:ind w:firstLine="633"/>
      </w:pPr>
    </w:p>
    <w:p w:rsidR="00202F4F" w:rsidRDefault="00202F4F" w:rsidP="00202F4F">
      <w:pPr>
        <w:ind w:firstLine="633"/>
      </w:pPr>
    </w:p>
    <w:p w:rsidR="00202F4F" w:rsidRDefault="00202F4F" w:rsidP="00202F4F">
      <w:pPr>
        <w:ind w:firstLine="633"/>
      </w:pPr>
    </w:p>
    <w:p w:rsidR="00202F4F" w:rsidRDefault="00202F4F" w:rsidP="00202F4F">
      <w:pPr>
        <w:ind w:firstLine="633"/>
      </w:pPr>
    </w:p>
    <w:p w:rsidR="00202F4F" w:rsidRDefault="00202F4F" w:rsidP="00202F4F">
      <w:pPr>
        <w:ind w:firstLine="633"/>
      </w:pPr>
    </w:p>
    <w:p w:rsidR="002D0E35" w:rsidRPr="00733590" w:rsidRDefault="0011468A" w:rsidP="00202F4F">
      <w:pPr>
        <w:pStyle w:val="1"/>
        <w:keepNext w:val="0"/>
        <w:keepLines w:val="0"/>
        <w:widowControl/>
        <w:spacing w:before="240" w:after="240" w:line="480" w:lineRule="auto"/>
        <w:ind w:firstLineChars="0" w:firstLine="0"/>
        <w:rPr>
          <w:rFonts w:ascii="宋体" w:eastAsia="宋体" w:hAnsi="宋体"/>
          <w:sz w:val="36"/>
          <w:szCs w:val="36"/>
        </w:rPr>
      </w:pPr>
      <w:r w:rsidRPr="00733590">
        <w:rPr>
          <w:rFonts w:ascii="宋体" w:eastAsia="宋体" w:hAnsi="宋体" w:hint="eastAsia"/>
          <w:sz w:val="36"/>
          <w:szCs w:val="36"/>
        </w:rPr>
        <w:lastRenderedPageBreak/>
        <w:t>附录</w:t>
      </w:r>
      <w:r w:rsidRPr="00733590">
        <w:rPr>
          <w:rFonts w:ascii="宋体" w:eastAsia="宋体" w:hAnsi="宋体" w:cs="Calibri" w:hint="eastAsia"/>
          <w:sz w:val="36"/>
          <w:szCs w:val="36"/>
        </w:rPr>
        <w:t>2</w:t>
      </w:r>
      <w:r w:rsidRPr="00733590">
        <w:rPr>
          <w:rFonts w:ascii="宋体" w:eastAsia="宋体" w:hAnsi="宋体" w:cs="宋体" w:hint="eastAsia"/>
          <w:sz w:val="36"/>
          <w:szCs w:val="36"/>
        </w:rPr>
        <w:t>：名词解释</w:t>
      </w:r>
    </w:p>
    <w:bookmarkEnd w:id="40"/>
    <w:p w:rsidR="002D0E35" w:rsidRPr="00733590" w:rsidRDefault="0011468A" w:rsidP="00202F4F">
      <w:pPr>
        <w:pStyle w:val="aff3"/>
        <w:ind w:firstLine="694"/>
      </w:pPr>
      <w:r w:rsidRPr="00733590">
        <w:rPr>
          <w:rFonts w:hint="eastAsia"/>
          <w:b/>
        </w:rPr>
        <w:t xml:space="preserve">1 </w:t>
      </w:r>
      <w:r w:rsidRPr="00733590">
        <w:rPr>
          <w:rFonts w:hint="eastAsia"/>
        </w:rPr>
        <w:t>中医诊所：在中医药理论指导下，运用中药和针灸、拔罐、推拿等非药物疗法开展诊疗服务，以及中药调剂、汤剂煎煮等中药</w:t>
      </w:r>
      <w:proofErr w:type="gramStart"/>
      <w:r w:rsidRPr="00733590">
        <w:rPr>
          <w:rFonts w:hint="eastAsia"/>
        </w:rPr>
        <w:t>药</w:t>
      </w:r>
      <w:proofErr w:type="gramEnd"/>
      <w:r w:rsidRPr="00733590">
        <w:rPr>
          <w:rFonts w:hint="eastAsia"/>
        </w:rPr>
        <w:t>事服务的诊所，中医药治疗率100%。</w:t>
      </w:r>
    </w:p>
    <w:p w:rsidR="002D0E35" w:rsidRPr="00733590" w:rsidRDefault="0011468A" w:rsidP="00202F4F">
      <w:pPr>
        <w:pStyle w:val="aff3"/>
        <w:ind w:firstLine="694"/>
      </w:pPr>
      <w:r w:rsidRPr="00733590">
        <w:rPr>
          <w:rFonts w:hint="eastAsia"/>
          <w:b/>
        </w:rPr>
        <w:t xml:space="preserve">2 </w:t>
      </w:r>
      <w:r w:rsidRPr="00733590">
        <w:rPr>
          <w:rFonts w:hint="eastAsia"/>
        </w:rPr>
        <w:t>中医（综合）诊所：提供中医药门诊诊断和治疗为主的诊所，中医药治疗率不低于85%。</w:t>
      </w:r>
    </w:p>
    <w:p w:rsidR="002D0E35" w:rsidRPr="00733590" w:rsidRDefault="0011468A" w:rsidP="00202F4F">
      <w:pPr>
        <w:pStyle w:val="aff3"/>
        <w:ind w:firstLine="694"/>
      </w:pPr>
      <w:r w:rsidRPr="00733590">
        <w:rPr>
          <w:rFonts w:hint="eastAsia"/>
          <w:b/>
        </w:rPr>
        <w:t xml:space="preserve">3 </w:t>
      </w:r>
      <w:r w:rsidRPr="00733590">
        <w:rPr>
          <w:rFonts w:hint="eastAsia"/>
        </w:rPr>
        <w:t>中医医术确有专长人员：以师承方式学习中医或者经多年中医医术实践，医术确有专长的人员。</w:t>
      </w:r>
    </w:p>
    <w:p w:rsidR="002D0E35" w:rsidRPr="00733590" w:rsidRDefault="0011468A" w:rsidP="00202F4F">
      <w:pPr>
        <w:pStyle w:val="aff3"/>
        <w:ind w:firstLine="694"/>
      </w:pPr>
      <w:r w:rsidRPr="00733590">
        <w:rPr>
          <w:rFonts w:hint="eastAsia"/>
          <w:b/>
        </w:rPr>
        <w:t xml:space="preserve">4 </w:t>
      </w:r>
      <w:r w:rsidRPr="00733590">
        <w:rPr>
          <w:rFonts w:hint="eastAsia"/>
        </w:rPr>
        <w:t>中医（专长）医师：中医医术确有专长人员经中医医术确有专长人员医师资格考核合格，取得《中医（专长）医师资格证书》。</w:t>
      </w:r>
    </w:p>
    <w:p w:rsidR="002D0E35" w:rsidRPr="00733590" w:rsidRDefault="0011468A" w:rsidP="00202F4F">
      <w:pPr>
        <w:pStyle w:val="aff3"/>
        <w:ind w:firstLine="694"/>
      </w:pPr>
      <w:r w:rsidRPr="00733590">
        <w:rPr>
          <w:rFonts w:hint="eastAsia"/>
          <w:b/>
        </w:rPr>
        <w:t xml:space="preserve">5 </w:t>
      </w:r>
      <w:r w:rsidRPr="00733590">
        <w:rPr>
          <w:rFonts w:hint="eastAsia"/>
        </w:rPr>
        <w:t>中药饮片：中药材经过炮制后可直接用于中医临床或制剂生产使用的处方药品。</w:t>
      </w:r>
    </w:p>
    <w:p w:rsidR="002D0E35" w:rsidRPr="00733590" w:rsidRDefault="0011468A" w:rsidP="00202F4F">
      <w:pPr>
        <w:pStyle w:val="aff3"/>
        <w:ind w:firstLine="694"/>
      </w:pPr>
      <w:r w:rsidRPr="00733590">
        <w:rPr>
          <w:rFonts w:hint="eastAsia"/>
          <w:b/>
        </w:rPr>
        <w:t xml:space="preserve">6 </w:t>
      </w:r>
      <w:r w:rsidRPr="00733590">
        <w:rPr>
          <w:rFonts w:hint="eastAsia"/>
        </w:rPr>
        <w:t>穴位贴敷：以中医经络学说为理论依据，治疗疾病的一种中医外治方法。把药物</w:t>
      </w:r>
      <w:proofErr w:type="gramStart"/>
      <w:r w:rsidRPr="00733590">
        <w:rPr>
          <w:rFonts w:hint="eastAsia"/>
        </w:rPr>
        <w:t>研</w:t>
      </w:r>
      <w:proofErr w:type="gramEnd"/>
      <w:r w:rsidRPr="00733590">
        <w:rPr>
          <w:rFonts w:hint="eastAsia"/>
        </w:rPr>
        <w:t>成细末调成糊状，或制成软膏、丸剂或饼剂，针对不同的疾病，选取不同的穴位贴敷，保持一段时间即可揭下，是用来治疗疾病的一种无创痛穴位疗法。</w:t>
      </w:r>
    </w:p>
    <w:p w:rsidR="002D0E35" w:rsidRPr="00733590" w:rsidRDefault="0011468A" w:rsidP="00202F4F">
      <w:pPr>
        <w:pStyle w:val="aff3"/>
        <w:ind w:firstLine="694"/>
      </w:pPr>
      <w:r w:rsidRPr="00733590">
        <w:rPr>
          <w:rFonts w:hint="eastAsia"/>
          <w:b/>
        </w:rPr>
        <w:t xml:space="preserve">7 </w:t>
      </w:r>
      <w:r w:rsidRPr="00733590">
        <w:rPr>
          <w:rFonts w:hint="eastAsia"/>
        </w:rPr>
        <w:t>冬病夏治穴位贴敷：在夏季三伏天，通过将药物敷贴在特定穴位上治疗秋冬发作的疾病，又称“三伏贴”、“三伏灸”。一般选在农历三伏天的初伏、中伏、末伏的第一天进行贴敷治疗，共贴敷三次。</w:t>
      </w:r>
    </w:p>
    <w:p w:rsidR="002D0E35" w:rsidRPr="00733590" w:rsidRDefault="0011468A" w:rsidP="00202F4F">
      <w:pPr>
        <w:pStyle w:val="aff3"/>
        <w:ind w:firstLine="694"/>
      </w:pPr>
      <w:r w:rsidRPr="00733590">
        <w:rPr>
          <w:rFonts w:hint="eastAsia"/>
          <w:b/>
        </w:rPr>
        <w:t xml:space="preserve">8 </w:t>
      </w:r>
      <w:r w:rsidRPr="00733590">
        <w:rPr>
          <w:rFonts w:hint="eastAsia"/>
        </w:rPr>
        <w:t>针刺类技术：以中医理论为指导，利用各种针具刺激穴位来治疗疾病的方法。常用的有体针、头针、耳针、足针、梅花针、火针、电针、穴位注射等。</w:t>
      </w:r>
    </w:p>
    <w:p w:rsidR="002D0E35" w:rsidRPr="00733590" w:rsidRDefault="0011468A" w:rsidP="00202F4F">
      <w:pPr>
        <w:pStyle w:val="aff3"/>
        <w:ind w:firstLine="694"/>
      </w:pPr>
      <w:r w:rsidRPr="00733590">
        <w:rPr>
          <w:rFonts w:hint="eastAsia"/>
          <w:b/>
        </w:rPr>
        <w:t xml:space="preserve">9 </w:t>
      </w:r>
      <w:proofErr w:type="gramStart"/>
      <w:r w:rsidRPr="00733590">
        <w:rPr>
          <w:rFonts w:hint="eastAsia"/>
        </w:rPr>
        <w:t>微创类技术</w:t>
      </w:r>
      <w:proofErr w:type="gramEnd"/>
      <w:r w:rsidRPr="00733590">
        <w:rPr>
          <w:rFonts w:hint="eastAsia"/>
        </w:rPr>
        <w:t>：根据中医皮部、经筋、经络、五体及脏腑相关理论，</w:t>
      </w:r>
      <w:r w:rsidRPr="00733590">
        <w:rPr>
          <w:rFonts w:hint="eastAsia"/>
        </w:rPr>
        <w:lastRenderedPageBreak/>
        <w:t>采用特殊针具，对病变部位进行刺、切、割、剥、铲等治疗。常用的</w:t>
      </w:r>
      <w:proofErr w:type="gramStart"/>
      <w:r w:rsidRPr="00733590">
        <w:rPr>
          <w:rFonts w:hint="eastAsia"/>
        </w:rPr>
        <w:t>针具有针</w:t>
      </w:r>
      <w:proofErr w:type="gramEnd"/>
      <w:r w:rsidRPr="00733590">
        <w:rPr>
          <w:rFonts w:hint="eastAsia"/>
        </w:rPr>
        <w:t>刀、水针刀、</w:t>
      </w:r>
      <w:proofErr w:type="gramStart"/>
      <w:r w:rsidRPr="00733590">
        <w:rPr>
          <w:rFonts w:hint="eastAsia"/>
        </w:rPr>
        <w:t>刃</w:t>
      </w:r>
      <w:proofErr w:type="gramEnd"/>
      <w:r w:rsidRPr="00733590">
        <w:rPr>
          <w:rFonts w:hint="eastAsia"/>
        </w:rPr>
        <w:t>针、钩针、长圆针、拔针、</w:t>
      </w:r>
      <w:proofErr w:type="gramStart"/>
      <w:r w:rsidRPr="00733590">
        <w:rPr>
          <w:rFonts w:hint="eastAsia"/>
        </w:rPr>
        <w:t>松解针等</w:t>
      </w:r>
      <w:proofErr w:type="gramEnd"/>
      <w:r w:rsidRPr="00733590">
        <w:rPr>
          <w:rFonts w:hint="eastAsia"/>
        </w:rPr>
        <w:t>。</w:t>
      </w:r>
    </w:p>
    <w:p w:rsidR="002D0E35" w:rsidRPr="00733590" w:rsidRDefault="0011468A" w:rsidP="00202F4F">
      <w:pPr>
        <w:pStyle w:val="aff3"/>
        <w:ind w:firstLine="694"/>
      </w:pPr>
      <w:r w:rsidRPr="00733590">
        <w:rPr>
          <w:rFonts w:hint="eastAsia"/>
          <w:b/>
        </w:rPr>
        <w:t xml:space="preserve">10 </w:t>
      </w:r>
      <w:r w:rsidRPr="00733590">
        <w:rPr>
          <w:rFonts w:hint="eastAsia"/>
        </w:rPr>
        <w:t>刮痧类技术：通过特制的刮痧器具和相应的手法，蘸取一定的介质，在体表进行反复刮动、摩擦，使皮肤局部出现红色粟粒状，或暗红色出血点等“出痧”变化，达到活血透</w:t>
      </w:r>
      <w:proofErr w:type="gramStart"/>
      <w:r w:rsidRPr="00733590">
        <w:rPr>
          <w:rFonts w:hint="eastAsia"/>
        </w:rPr>
        <w:t>痧</w:t>
      </w:r>
      <w:proofErr w:type="gramEnd"/>
      <w:r w:rsidRPr="00733590">
        <w:rPr>
          <w:rFonts w:hint="eastAsia"/>
        </w:rPr>
        <w:t>的作用，从而治疗有关的疾病。常用的有刮痧、</w:t>
      </w:r>
      <w:proofErr w:type="gramStart"/>
      <w:r w:rsidRPr="00733590">
        <w:rPr>
          <w:rFonts w:hint="eastAsia"/>
        </w:rPr>
        <w:t>撮痧</w:t>
      </w:r>
      <w:proofErr w:type="gramEnd"/>
      <w:r w:rsidRPr="00733590">
        <w:rPr>
          <w:rFonts w:hint="eastAsia"/>
        </w:rPr>
        <w:t>、放</w:t>
      </w:r>
      <w:proofErr w:type="gramStart"/>
      <w:r w:rsidRPr="00733590">
        <w:rPr>
          <w:rFonts w:hint="eastAsia"/>
        </w:rPr>
        <w:t>痧</w:t>
      </w:r>
      <w:proofErr w:type="gramEnd"/>
      <w:r w:rsidRPr="00733590">
        <w:rPr>
          <w:rFonts w:hint="eastAsia"/>
        </w:rPr>
        <w:t>技术。</w:t>
      </w:r>
    </w:p>
    <w:p w:rsidR="002D0E35" w:rsidRPr="00733590" w:rsidRDefault="0011468A" w:rsidP="00202F4F">
      <w:pPr>
        <w:pStyle w:val="aff3"/>
        <w:ind w:firstLine="694"/>
      </w:pPr>
      <w:r w:rsidRPr="00733590">
        <w:rPr>
          <w:rFonts w:hint="eastAsia"/>
          <w:b/>
        </w:rPr>
        <w:t xml:space="preserve">11 </w:t>
      </w:r>
      <w:r w:rsidRPr="00733590">
        <w:rPr>
          <w:rFonts w:hint="eastAsia"/>
        </w:rPr>
        <w:t>拔罐类技术：以罐为工具，利用燃烧、挤压等方法排除罐内空气，造成负压，</w:t>
      </w:r>
      <w:proofErr w:type="gramStart"/>
      <w:r w:rsidRPr="00733590">
        <w:rPr>
          <w:rFonts w:hint="eastAsia"/>
        </w:rPr>
        <w:t>使罐吸附</w:t>
      </w:r>
      <w:proofErr w:type="gramEnd"/>
      <w:r w:rsidRPr="00733590">
        <w:rPr>
          <w:rFonts w:hint="eastAsia"/>
        </w:rPr>
        <w:t>于体表特定部位，产生广泛刺激，形成局部充血或瘀血现象，而达到防病治病目的的一种治疗方法。常用的拔罐技术有留罐、闪罐、走罐、药罐、针罐、刺络拔罐、刮痧拔罐等技术。</w:t>
      </w:r>
    </w:p>
    <w:p w:rsidR="002D0E35" w:rsidRPr="00733590" w:rsidRDefault="0011468A" w:rsidP="00202F4F">
      <w:pPr>
        <w:pStyle w:val="aff3"/>
        <w:ind w:firstLine="694"/>
      </w:pPr>
      <w:r w:rsidRPr="00733590">
        <w:rPr>
          <w:rFonts w:hint="eastAsia"/>
          <w:b/>
        </w:rPr>
        <w:t xml:space="preserve">12 </w:t>
      </w:r>
      <w:r w:rsidRPr="00733590">
        <w:rPr>
          <w:rFonts w:hint="eastAsia"/>
        </w:rPr>
        <w:t>刺络拔罐：拔罐技术与点刺放血相结合的一种治疗方法。选定治疗部位用针具快速点刺，将火罐迅速拔在刺血部位，火罐吸着留置一段时间后移除。</w:t>
      </w:r>
    </w:p>
    <w:p w:rsidR="002D0E35" w:rsidRPr="00733590" w:rsidRDefault="0011468A" w:rsidP="00202F4F">
      <w:pPr>
        <w:pStyle w:val="aff3"/>
        <w:ind w:firstLine="694"/>
      </w:pPr>
      <w:r w:rsidRPr="00733590">
        <w:rPr>
          <w:rFonts w:hint="eastAsia"/>
          <w:b/>
        </w:rPr>
        <w:t xml:space="preserve">13 </w:t>
      </w:r>
      <w:r w:rsidRPr="00733590">
        <w:rPr>
          <w:rFonts w:hint="eastAsia"/>
        </w:rPr>
        <w:t>敷</w:t>
      </w:r>
      <w:proofErr w:type="gramStart"/>
      <w:r w:rsidRPr="00733590">
        <w:rPr>
          <w:rFonts w:hint="eastAsia"/>
        </w:rPr>
        <w:t>熨</w:t>
      </w:r>
      <w:proofErr w:type="gramEnd"/>
      <w:r w:rsidRPr="00733590">
        <w:rPr>
          <w:rFonts w:hint="eastAsia"/>
        </w:rPr>
        <w:t>熏浴类技术：敷</w:t>
      </w:r>
      <w:proofErr w:type="gramStart"/>
      <w:r w:rsidRPr="00733590">
        <w:rPr>
          <w:rFonts w:hint="eastAsia"/>
        </w:rPr>
        <w:t>熨</w:t>
      </w:r>
      <w:proofErr w:type="gramEnd"/>
      <w:r w:rsidRPr="00733590">
        <w:rPr>
          <w:rFonts w:hint="eastAsia"/>
        </w:rPr>
        <w:t>熏浴类技术是作用于人体表面的，通过外敷、热</w:t>
      </w:r>
      <w:proofErr w:type="gramStart"/>
      <w:r w:rsidRPr="00733590">
        <w:rPr>
          <w:rFonts w:hint="eastAsia"/>
        </w:rPr>
        <w:t>熨</w:t>
      </w:r>
      <w:proofErr w:type="gramEnd"/>
      <w:r w:rsidRPr="00733590">
        <w:rPr>
          <w:rFonts w:hint="eastAsia"/>
        </w:rPr>
        <w:t>、熏蒸、淋浴等手段进行治疗的一种中医外治法，常用的技术有中药热</w:t>
      </w:r>
      <w:proofErr w:type="gramStart"/>
      <w:r w:rsidRPr="00733590">
        <w:rPr>
          <w:rFonts w:hint="eastAsia"/>
        </w:rPr>
        <w:t>熨</w:t>
      </w:r>
      <w:proofErr w:type="gramEnd"/>
      <w:r w:rsidRPr="00733590">
        <w:rPr>
          <w:rFonts w:hint="eastAsia"/>
        </w:rPr>
        <w:t>敷、中药冷敷、中药湿敷、中药熏蒸、中药泡洗、中药淋洗等。</w:t>
      </w:r>
    </w:p>
    <w:p w:rsidR="002D0E35" w:rsidRPr="00733590" w:rsidRDefault="0011468A" w:rsidP="00202F4F">
      <w:pPr>
        <w:pStyle w:val="aff3"/>
        <w:ind w:firstLine="694"/>
      </w:pPr>
      <w:r w:rsidRPr="00733590">
        <w:rPr>
          <w:rFonts w:hint="eastAsia"/>
          <w:b/>
        </w:rPr>
        <w:t xml:space="preserve">14 </w:t>
      </w:r>
      <w:r w:rsidRPr="00733590">
        <w:rPr>
          <w:rFonts w:hint="eastAsia"/>
        </w:rPr>
        <w:t>灌肠类技术：在中医理论指导下选配中药煎煮并将药液自肛门灌入，保留在直肠内，通过肠黏膜吸收治疗疾病的一种方法。常用的灌肠疗法有保留灌肠法、清洁灌肠法、直肠滴注法。</w:t>
      </w:r>
    </w:p>
    <w:p w:rsidR="002D0E35" w:rsidRPr="00733590" w:rsidRDefault="0011468A" w:rsidP="00202F4F">
      <w:pPr>
        <w:pStyle w:val="aff3"/>
        <w:ind w:firstLine="694"/>
      </w:pPr>
      <w:r w:rsidRPr="00733590">
        <w:rPr>
          <w:rFonts w:hint="eastAsia"/>
          <w:b/>
        </w:rPr>
        <w:t xml:space="preserve">15 </w:t>
      </w:r>
      <w:proofErr w:type="gramStart"/>
      <w:r w:rsidRPr="00733590">
        <w:rPr>
          <w:rFonts w:hint="eastAsia"/>
        </w:rPr>
        <w:t>灸</w:t>
      </w:r>
      <w:proofErr w:type="gramEnd"/>
      <w:r w:rsidRPr="00733590">
        <w:rPr>
          <w:rFonts w:hint="eastAsia"/>
        </w:rPr>
        <w:t>类技术：运用艾绒或其他药物点燃后直接或间接在体表穴位上熏蒸、温</w:t>
      </w:r>
      <w:proofErr w:type="gramStart"/>
      <w:r w:rsidRPr="00733590">
        <w:rPr>
          <w:rFonts w:hint="eastAsia"/>
        </w:rPr>
        <w:t>熨</w:t>
      </w:r>
      <w:proofErr w:type="gramEnd"/>
      <w:r w:rsidRPr="00733590">
        <w:rPr>
          <w:rFonts w:hint="eastAsia"/>
        </w:rPr>
        <w:t>，借</w:t>
      </w:r>
      <w:proofErr w:type="gramStart"/>
      <w:r w:rsidRPr="00733590">
        <w:rPr>
          <w:rFonts w:hint="eastAsia"/>
        </w:rPr>
        <w:t>灸</w:t>
      </w:r>
      <w:proofErr w:type="gramEnd"/>
      <w:r w:rsidRPr="00733590">
        <w:rPr>
          <w:rFonts w:hint="eastAsia"/>
        </w:rPr>
        <w:t>火的热力以及药物的作用，通过经络的传导，以起到温通气血、疏通经络、调和阴阳、扶正祛邪、行气活血、驱寒逐湿、消肿散结等作用，达到防病治病的目的。常用的艾</w:t>
      </w:r>
      <w:proofErr w:type="gramStart"/>
      <w:r w:rsidRPr="00733590">
        <w:rPr>
          <w:rFonts w:hint="eastAsia"/>
        </w:rPr>
        <w:t>灸</w:t>
      </w:r>
      <w:proofErr w:type="gramEnd"/>
      <w:r w:rsidRPr="00733590">
        <w:rPr>
          <w:rFonts w:hint="eastAsia"/>
        </w:rPr>
        <w:t>技术有麦粒</w:t>
      </w:r>
      <w:proofErr w:type="gramStart"/>
      <w:r w:rsidRPr="00733590">
        <w:rPr>
          <w:rFonts w:hint="eastAsia"/>
        </w:rPr>
        <w:t>灸</w:t>
      </w:r>
      <w:proofErr w:type="gramEnd"/>
      <w:r w:rsidRPr="00733590">
        <w:rPr>
          <w:rFonts w:hint="eastAsia"/>
        </w:rPr>
        <w:t>、隔物</w:t>
      </w:r>
      <w:proofErr w:type="gramStart"/>
      <w:r w:rsidRPr="00733590">
        <w:rPr>
          <w:rFonts w:hint="eastAsia"/>
        </w:rPr>
        <w:t>灸</w:t>
      </w:r>
      <w:proofErr w:type="gramEnd"/>
      <w:r w:rsidRPr="00733590">
        <w:rPr>
          <w:rFonts w:hint="eastAsia"/>
        </w:rPr>
        <w:t>、悬</w:t>
      </w:r>
      <w:proofErr w:type="gramStart"/>
      <w:r w:rsidRPr="00733590">
        <w:rPr>
          <w:rFonts w:hint="eastAsia"/>
        </w:rPr>
        <w:t>灸</w:t>
      </w:r>
      <w:proofErr w:type="gramEnd"/>
      <w:r w:rsidRPr="00733590">
        <w:rPr>
          <w:rFonts w:hint="eastAsia"/>
        </w:rPr>
        <w:t>、天</w:t>
      </w:r>
      <w:proofErr w:type="gramStart"/>
      <w:r w:rsidRPr="00733590">
        <w:rPr>
          <w:rFonts w:hint="eastAsia"/>
        </w:rPr>
        <w:t>灸</w:t>
      </w:r>
      <w:proofErr w:type="gramEnd"/>
      <w:r w:rsidRPr="00733590">
        <w:rPr>
          <w:rFonts w:hint="eastAsia"/>
        </w:rPr>
        <w:t>、温针灸、雷火</w:t>
      </w:r>
      <w:proofErr w:type="gramStart"/>
      <w:r w:rsidRPr="00733590">
        <w:rPr>
          <w:rFonts w:hint="eastAsia"/>
        </w:rPr>
        <w:t>灸</w:t>
      </w:r>
      <w:proofErr w:type="gramEnd"/>
      <w:r w:rsidRPr="00733590">
        <w:rPr>
          <w:rFonts w:hint="eastAsia"/>
        </w:rPr>
        <w:t>等。</w:t>
      </w:r>
    </w:p>
    <w:p w:rsidR="002D0E35" w:rsidRPr="00733590" w:rsidRDefault="0011468A" w:rsidP="00202F4F">
      <w:pPr>
        <w:pStyle w:val="aff3"/>
        <w:ind w:firstLine="694"/>
      </w:pPr>
      <w:r w:rsidRPr="00733590">
        <w:rPr>
          <w:rFonts w:hint="eastAsia"/>
          <w:b/>
        </w:rPr>
        <w:lastRenderedPageBreak/>
        <w:t xml:space="preserve">16 </w:t>
      </w:r>
      <w:r w:rsidRPr="00733590">
        <w:rPr>
          <w:rFonts w:hint="eastAsia"/>
        </w:rPr>
        <w:t>推拿类技术：在人体体表上运用各种手法以及作某些特定的肢体活动来防治疾病的中医外治法，具有疏通经络，滑利关节，调整脏腑气血功能和增强人体抗病能力的作用。常用的技术有头部按摩、足底按摩、踩跷疗法、整脊疗法、捏脊疗法、背脊疗法、按揉涌泉穴、小儿推拿疗法、点穴疗法等。</w:t>
      </w:r>
    </w:p>
    <w:p w:rsidR="002D0E35" w:rsidRPr="00733590" w:rsidRDefault="002D0E35" w:rsidP="00202F4F">
      <w:pPr>
        <w:pStyle w:val="aff3"/>
        <w:ind w:firstLine="692"/>
      </w:pPr>
    </w:p>
    <w:p w:rsidR="002D0E35" w:rsidRPr="00733590" w:rsidRDefault="002D0E35"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Pr="00733590" w:rsidRDefault="008A3EF7" w:rsidP="00202F4F">
      <w:pPr>
        <w:ind w:firstLine="633"/>
      </w:pPr>
    </w:p>
    <w:p w:rsidR="008A3EF7" w:rsidRDefault="008A3EF7" w:rsidP="00202F4F">
      <w:pPr>
        <w:ind w:firstLine="633"/>
      </w:pPr>
    </w:p>
    <w:p w:rsidR="008A3EF7" w:rsidRPr="00202F4F" w:rsidRDefault="008A3EF7" w:rsidP="006B611B">
      <w:pPr>
        <w:ind w:firstLineChars="0" w:firstLine="0"/>
      </w:pPr>
    </w:p>
    <w:sectPr w:rsidR="008A3EF7" w:rsidRPr="00202F4F" w:rsidSect="007D37D4">
      <w:pgSz w:w="11907" w:h="16160" w:code="169"/>
      <w:pgMar w:top="1588" w:right="1474" w:bottom="1588" w:left="1474" w:header="851" w:footer="907" w:gutter="0"/>
      <w:cols w:space="425"/>
      <w:docGrid w:type="linesAndChars" w:linePitch="590" w:charSpace="-6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9F" w:rsidRDefault="00FB629F" w:rsidP="008866BD">
      <w:pPr>
        <w:ind w:firstLine="640"/>
      </w:pPr>
      <w:r>
        <w:separator/>
      </w:r>
    </w:p>
  </w:endnote>
  <w:endnote w:type="continuationSeparator" w:id="0">
    <w:p w:rsidR="00FB629F" w:rsidRDefault="00FB629F" w:rsidP="008866B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方正小标宋简体">
    <w:altName w:val="hakuyoxingshu7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03965"/>
    </w:sdtPr>
    <w:sdtContent>
      <w:p w:rsidR="00175525" w:rsidRDefault="00175525">
        <w:pPr>
          <w:pStyle w:val="af"/>
          <w:ind w:firstLine="360"/>
          <w:jc w:val="center"/>
        </w:pPr>
        <w:r>
          <w:fldChar w:fldCharType="begin"/>
        </w:r>
        <w:r>
          <w:instrText xml:space="preserve"> PAGE   \* MERGEFORMAT </w:instrText>
        </w:r>
        <w:r>
          <w:fldChar w:fldCharType="separate"/>
        </w:r>
        <w:r w:rsidR="00A54B35" w:rsidRPr="00A54B35">
          <w:rPr>
            <w:noProof/>
            <w:lang w:val="zh-CN"/>
          </w:rPr>
          <w:t>1</w:t>
        </w:r>
        <w:r>
          <w:fldChar w:fldCharType="end"/>
        </w:r>
      </w:p>
    </w:sdtContent>
  </w:sdt>
  <w:p w:rsidR="00175525" w:rsidRDefault="00175525">
    <w:pPr>
      <w:pStyle w:val="af"/>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03966"/>
    </w:sdtPr>
    <w:sdtContent>
      <w:p w:rsidR="00175525" w:rsidRDefault="00175525">
        <w:pPr>
          <w:pStyle w:val="af"/>
          <w:ind w:firstLine="360"/>
          <w:jc w:val="center"/>
        </w:pPr>
        <w:r>
          <w:fldChar w:fldCharType="begin"/>
        </w:r>
        <w:r>
          <w:instrText xml:space="preserve"> PAGE   \* MERGEFORMAT </w:instrText>
        </w:r>
        <w:r>
          <w:fldChar w:fldCharType="separate"/>
        </w:r>
        <w:r w:rsidR="00A54B35" w:rsidRPr="00A54B35">
          <w:rPr>
            <w:noProof/>
            <w:lang w:val="zh-CN"/>
          </w:rPr>
          <w:t>209</w:t>
        </w:r>
        <w:r>
          <w:fldChar w:fldCharType="end"/>
        </w:r>
      </w:p>
    </w:sdtContent>
  </w:sdt>
  <w:p w:rsidR="00175525" w:rsidRDefault="00175525">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9F" w:rsidRDefault="00FB629F" w:rsidP="008866BD">
      <w:pPr>
        <w:ind w:firstLine="640"/>
      </w:pPr>
      <w:r>
        <w:separator/>
      </w:r>
    </w:p>
  </w:footnote>
  <w:footnote w:type="continuationSeparator" w:id="0">
    <w:p w:rsidR="00FB629F" w:rsidRDefault="00FB629F" w:rsidP="008866B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0"/>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25" w:rsidRDefault="00175525">
    <w:pPr>
      <w:pStyle w:val="af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1">
      <w:start w:val="1"/>
      <w:numFmt w:val="decimal"/>
      <w:pStyle w:val="a"/>
      <w:suff w:val="nothing"/>
      <w:lvlText w:val="%1　"/>
      <w:lvlJc w:val="left"/>
      <w:rPr>
        <w:rFonts w:ascii="黑体" w:eastAsia="黑体" w:hAnsi="Times New Roman" w:cs="Times New Roman" w:hint="eastAsia"/>
        <w:b w:val="0"/>
        <w:i w:val="0"/>
        <w:sz w:val="21"/>
        <w:szCs w:val="21"/>
      </w:rPr>
    </w:lvl>
    <w:lvl w:ilvl="1" w:tentative="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tentative="1">
      <w:start w:val="1"/>
      <w:numFmt w:val="decimal"/>
      <w:pStyle w:val="a1"/>
      <w:suff w:val="nothing"/>
      <w:lvlText w:val="%1.%2.%3　"/>
      <w:lvlJc w:val="left"/>
      <w:pPr>
        <w:ind w:left="2127"/>
      </w:pPr>
      <w:rPr>
        <w:rFonts w:ascii="黑体" w:eastAsia="黑体" w:hAnsi="Times New Roman" w:cs="Times New Roman" w:hint="eastAsia"/>
        <w:b w:val="0"/>
        <w:i w:val="0"/>
        <w:sz w:val="21"/>
      </w:rPr>
    </w:lvl>
    <w:lvl w:ilvl="3" w:tentative="1">
      <w:start w:val="1"/>
      <w:numFmt w:val="decimal"/>
      <w:pStyle w:val="a2"/>
      <w:suff w:val="nothing"/>
      <w:lvlText w:val="%1.%2.%3.%4　"/>
      <w:lvlJc w:val="left"/>
      <w:rPr>
        <w:rFonts w:ascii="黑体" w:eastAsia="黑体" w:hAnsi="Times New Roman" w:cs="Times New Roman" w:hint="eastAsia"/>
        <w:b w:val="0"/>
        <w:i w:val="0"/>
        <w:sz w:val="21"/>
      </w:rPr>
    </w:lvl>
    <w:lvl w:ilvl="4" w:tentative="1">
      <w:start w:val="1"/>
      <w:numFmt w:val="decimal"/>
      <w:pStyle w:val="a3"/>
      <w:suff w:val="nothing"/>
      <w:lvlText w:val="%1.%2.%3.%4.%5　"/>
      <w:lvlJc w:val="left"/>
      <w:rPr>
        <w:rFonts w:ascii="黑体" w:eastAsia="黑体" w:hAnsi="Times New Roman" w:cs="Times New Roman" w:hint="eastAsia"/>
        <w:b w:val="0"/>
        <w:i w:val="0"/>
        <w:sz w:val="21"/>
      </w:rPr>
    </w:lvl>
    <w:lvl w:ilvl="5" w:tentative="1">
      <w:start w:val="1"/>
      <w:numFmt w:val="decimal"/>
      <w:pStyle w:val="a4"/>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1">
    <w:nsid w:val="598C4F73"/>
    <w:multiLevelType w:val="singleLevel"/>
    <w:tmpl w:val="598C4F73"/>
    <w:lvl w:ilvl="0" w:tentative="1">
      <w:start w:val="1"/>
      <w:numFmt w:val="chineseCounting"/>
      <w:pStyle w:val="a5"/>
      <w:suff w:val="space"/>
      <w:lvlText w:val="第%1章"/>
      <w:lvlJc w:val="left"/>
      <w:rPr>
        <w:rFonts w:cs="Times New Roman"/>
      </w:rPr>
    </w:lvl>
  </w:abstractNum>
  <w:abstractNum w:abstractNumId="2">
    <w:nsid w:val="598C500D"/>
    <w:multiLevelType w:val="singleLevel"/>
    <w:tmpl w:val="598C500D"/>
    <w:lvl w:ilvl="0" w:tentative="1">
      <w:start w:val="1"/>
      <w:numFmt w:val="chineseCounting"/>
      <w:pStyle w:val="a6"/>
      <w:suff w:val="space"/>
      <w:lvlText w:val="第%1节"/>
      <w:lvlJc w:val="left"/>
      <w:rPr>
        <w:rFonts w:cs="Times New Roman"/>
      </w:rPr>
    </w:lvl>
  </w:abstractNum>
  <w:abstractNum w:abstractNumId="3">
    <w:nsid w:val="5A6EB68A"/>
    <w:multiLevelType w:val="singleLevel"/>
    <w:tmpl w:val="5A6EB68A"/>
    <w:lvl w:ilvl="0">
      <w:start w:val="1"/>
      <w:numFmt w:val="decimal"/>
      <w:suff w:val="nothing"/>
      <w:lvlText w:val="%1."/>
      <w:lvlJc w:val="left"/>
    </w:lvl>
  </w:abstractNum>
  <w:abstractNum w:abstractNumId="4">
    <w:nsid w:val="5D00D1F0"/>
    <w:multiLevelType w:val="singleLevel"/>
    <w:tmpl w:val="5D00D1F0"/>
    <w:lvl w:ilvl="0">
      <w:start w:val="2"/>
      <w:numFmt w:val="decimal"/>
      <w:suff w:val="nothing"/>
      <w:lvlText w:val="%1."/>
      <w:lvlJc w:val="left"/>
    </w:lvl>
  </w:abstractNum>
  <w:abstractNum w:abstractNumId="5">
    <w:nsid w:val="5D647EB6"/>
    <w:multiLevelType w:val="singleLevel"/>
    <w:tmpl w:val="5D647EB6"/>
    <w:lvl w:ilvl="0">
      <w:start w:val="2"/>
      <w:numFmt w:val="decimal"/>
      <w:suff w:val="nothing"/>
      <w:lvlText w:val="%1."/>
      <w:lvlJc w:val="left"/>
    </w:lvl>
  </w:abstractNum>
  <w:abstractNum w:abstractNumId="6">
    <w:nsid w:val="5E12E821"/>
    <w:multiLevelType w:val="singleLevel"/>
    <w:tmpl w:val="5E12E821"/>
    <w:lvl w:ilvl="0">
      <w:start w:val="1"/>
      <w:numFmt w:val="chineseCounting"/>
      <w:suff w:val="nothing"/>
      <w:lvlText w:val="（%1）"/>
      <w:lvlJc w:val="left"/>
    </w:lvl>
  </w:abstractNum>
  <w:abstractNum w:abstractNumId="7">
    <w:nsid w:val="5E12ED11"/>
    <w:multiLevelType w:val="singleLevel"/>
    <w:tmpl w:val="5E12ED11"/>
    <w:lvl w:ilvl="0">
      <w:start w:val="1"/>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317"/>
  <w:drawingGridVerticalSpacing w:val="29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E0"/>
    <w:rsid w:val="0004566A"/>
    <w:rsid w:val="000548C5"/>
    <w:rsid w:val="00073788"/>
    <w:rsid w:val="00081E5B"/>
    <w:rsid w:val="000A10B7"/>
    <w:rsid w:val="00101EAD"/>
    <w:rsid w:val="0011468A"/>
    <w:rsid w:val="001257FD"/>
    <w:rsid w:val="001538E1"/>
    <w:rsid w:val="0016596C"/>
    <w:rsid w:val="00175525"/>
    <w:rsid w:val="001A373C"/>
    <w:rsid w:val="001B3890"/>
    <w:rsid w:val="001D316F"/>
    <w:rsid w:val="001D3D27"/>
    <w:rsid w:val="001E6FC0"/>
    <w:rsid w:val="001F2328"/>
    <w:rsid w:val="001F7CD8"/>
    <w:rsid w:val="00202F4F"/>
    <w:rsid w:val="00204FDF"/>
    <w:rsid w:val="00271093"/>
    <w:rsid w:val="00287865"/>
    <w:rsid w:val="002A3C4E"/>
    <w:rsid w:val="002B33F3"/>
    <w:rsid w:val="002C083F"/>
    <w:rsid w:val="002D0E35"/>
    <w:rsid w:val="002D3016"/>
    <w:rsid w:val="002D38D8"/>
    <w:rsid w:val="002E34C0"/>
    <w:rsid w:val="002F0910"/>
    <w:rsid w:val="002F3064"/>
    <w:rsid w:val="002F639B"/>
    <w:rsid w:val="003614EB"/>
    <w:rsid w:val="00366FB1"/>
    <w:rsid w:val="003672A6"/>
    <w:rsid w:val="00371E74"/>
    <w:rsid w:val="00384664"/>
    <w:rsid w:val="003A5D64"/>
    <w:rsid w:val="003C128A"/>
    <w:rsid w:val="003C2E6E"/>
    <w:rsid w:val="003E3722"/>
    <w:rsid w:val="003E399C"/>
    <w:rsid w:val="003F4216"/>
    <w:rsid w:val="003F5702"/>
    <w:rsid w:val="0043514F"/>
    <w:rsid w:val="00435FD5"/>
    <w:rsid w:val="0048462C"/>
    <w:rsid w:val="004A1531"/>
    <w:rsid w:val="004A33FA"/>
    <w:rsid w:val="004A460D"/>
    <w:rsid w:val="004B6C6D"/>
    <w:rsid w:val="004E335A"/>
    <w:rsid w:val="004E4101"/>
    <w:rsid w:val="004F1666"/>
    <w:rsid w:val="00514771"/>
    <w:rsid w:val="00517A33"/>
    <w:rsid w:val="005222E5"/>
    <w:rsid w:val="00560190"/>
    <w:rsid w:val="005621D7"/>
    <w:rsid w:val="0057096A"/>
    <w:rsid w:val="00580330"/>
    <w:rsid w:val="0058502A"/>
    <w:rsid w:val="005A2DB9"/>
    <w:rsid w:val="005A7A96"/>
    <w:rsid w:val="005D3352"/>
    <w:rsid w:val="005E6018"/>
    <w:rsid w:val="005E6E04"/>
    <w:rsid w:val="005F2EE7"/>
    <w:rsid w:val="005F32C1"/>
    <w:rsid w:val="006045E0"/>
    <w:rsid w:val="00605424"/>
    <w:rsid w:val="00606065"/>
    <w:rsid w:val="0061068C"/>
    <w:rsid w:val="00613300"/>
    <w:rsid w:val="00636BBB"/>
    <w:rsid w:val="0063753F"/>
    <w:rsid w:val="00657C1C"/>
    <w:rsid w:val="00664007"/>
    <w:rsid w:val="0066768F"/>
    <w:rsid w:val="006861F2"/>
    <w:rsid w:val="00686B59"/>
    <w:rsid w:val="006A7279"/>
    <w:rsid w:val="006B611B"/>
    <w:rsid w:val="006E1264"/>
    <w:rsid w:val="007057E6"/>
    <w:rsid w:val="0072597B"/>
    <w:rsid w:val="00733590"/>
    <w:rsid w:val="00735B69"/>
    <w:rsid w:val="007628E0"/>
    <w:rsid w:val="007629D2"/>
    <w:rsid w:val="007730F1"/>
    <w:rsid w:val="007933A0"/>
    <w:rsid w:val="007C388A"/>
    <w:rsid w:val="007C648E"/>
    <w:rsid w:val="007C6791"/>
    <w:rsid w:val="007D2466"/>
    <w:rsid w:val="007D37D4"/>
    <w:rsid w:val="0080265C"/>
    <w:rsid w:val="00825354"/>
    <w:rsid w:val="00826B14"/>
    <w:rsid w:val="00836BBA"/>
    <w:rsid w:val="00837451"/>
    <w:rsid w:val="0087674D"/>
    <w:rsid w:val="00876D16"/>
    <w:rsid w:val="008866BD"/>
    <w:rsid w:val="008945C9"/>
    <w:rsid w:val="008A3EF7"/>
    <w:rsid w:val="008B13F0"/>
    <w:rsid w:val="008B4234"/>
    <w:rsid w:val="008D2C0C"/>
    <w:rsid w:val="0091137F"/>
    <w:rsid w:val="00925F2B"/>
    <w:rsid w:val="0093202F"/>
    <w:rsid w:val="009406CC"/>
    <w:rsid w:val="0095308B"/>
    <w:rsid w:val="00953DA0"/>
    <w:rsid w:val="0097214B"/>
    <w:rsid w:val="00987353"/>
    <w:rsid w:val="009A7942"/>
    <w:rsid w:val="009D59F1"/>
    <w:rsid w:val="00A05070"/>
    <w:rsid w:val="00A069AC"/>
    <w:rsid w:val="00A101A7"/>
    <w:rsid w:val="00A13AB1"/>
    <w:rsid w:val="00A153DA"/>
    <w:rsid w:val="00A52554"/>
    <w:rsid w:val="00A531D3"/>
    <w:rsid w:val="00A54B35"/>
    <w:rsid w:val="00A5530E"/>
    <w:rsid w:val="00A7777A"/>
    <w:rsid w:val="00A809A8"/>
    <w:rsid w:val="00A92993"/>
    <w:rsid w:val="00AD018B"/>
    <w:rsid w:val="00AF1628"/>
    <w:rsid w:val="00AF42A8"/>
    <w:rsid w:val="00AF6D0D"/>
    <w:rsid w:val="00AF7C69"/>
    <w:rsid w:val="00B07CFF"/>
    <w:rsid w:val="00B14FF7"/>
    <w:rsid w:val="00B263FE"/>
    <w:rsid w:val="00B305CA"/>
    <w:rsid w:val="00B33B61"/>
    <w:rsid w:val="00B50097"/>
    <w:rsid w:val="00B538F9"/>
    <w:rsid w:val="00B71B46"/>
    <w:rsid w:val="00B82A8B"/>
    <w:rsid w:val="00B85CF2"/>
    <w:rsid w:val="00B97C77"/>
    <w:rsid w:val="00BC308D"/>
    <w:rsid w:val="00BE3600"/>
    <w:rsid w:val="00BF350E"/>
    <w:rsid w:val="00BF5F30"/>
    <w:rsid w:val="00C0436B"/>
    <w:rsid w:val="00C11F28"/>
    <w:rsid w:val="00C13D76"/>
    <w:rsid w:val="00C35A4D"/>
    <w:rsid w:val="00C62F94"/>
    <w:rsid w:val="00C75F76"/>
    <w:rsid w:val="00C762E9"/>
    <w:rsid w:val="00C832D3"/>
    <w:rsid w:val="00CA6D80"/>
    <w:rsid w:val="00CB5CC6"/>
    <w:rsid w:val="00CC0FAF"/>
    <w:rsid w:val="00CC72D2"/>
    <w:rsid w:val="00CF1414"/>
    <w:rsid w:val="00D02B4C"/>
    <w:rsid w:val="00D032F2"/>
    <w:rsid w:val="00D15F43"/>
    <w:rsid w:val="00D4291D"/>
    <w:rsid w:val="00D42B10"/>
    <w:rsid w:val="00D738D1"/>
    <w:rsid w:val="00D804B6"/>
    <w:rsid w:val="00D81971"/>
    <w:rsid w:val="00D93B62"/>
    <w:rsid w:val="00DB56D2"/>
    <w:rsid w:val="00DC5B5B"/>
    <w:rsid w:val="00DD18C5"/>
    <w:rsid w:val="00E01CFD"/>
    <w:rsid w:val="00E17862"/>
    <w:rsid w:val="00E20A37"/>
    <w:rsid w:val="00E37C1A"/>
    <w:rsid w:val="00E43E30"/>
    <w:rsid w:val="00E55386"/>
    <w:rsid w:val="00E90958"/>
    <w:rsid w:val="00E92FF1"/>
    <w:rsid w:val="00E96C31"/>
    <w:rsid w:val="00EA3003"/>
    <w:rsid w:val="00EB0858"/>
    <w:rsid w:val="00ED5C50"/>
    <w:rsid w:val="00EE17B8"/>
    <w:rsid w:val="00F11E27"/>
    <w:rsid w:val="00F26432"/>
    <w:rsid w:val="00F43C33"/>
    <w:rsid w:val="00F47A57"/>
    <w:rsid w:val="00F55886"/>
    <w:rsid w:val="00F64B56"/>
    <w:rsid w:val="00F93375"/>
    <w:rsid w:val="00FB1658"/>
    <w:rsid w:val="00FB629F"/>
    <w:rsid w:val="00FC6981"/>
    <w:rsid w:val="01B24556"/>
    <w:rsid w:val="01C47CF3"/>
    <w:rsid w:val="01E272A3"/>
    <w:rsid w:val="01E9030C"/>
    <w:rsid w:val="024937CF"/>
    <w:rsid w:val="0250315A"/>
    <w:rsid w:val="03C076CB"/>
    <w:rsid w:val="04B8484E"/>
    <w:rsid w:val="05264E82"/>
    <w:rsid w:val="056117E3"/>
    <w:rsid w:val="05E55757"/>
    <w:rsid w:val="06254DA5"/>
    <w:rsid w:val="06312DB5"/>
    <w:rsid w:val="06557AF2"/>
    <w:rsid w:val="068E314F"/>
    <w:rsid w:val="072A2FCD"/>
    <w:rsid w:val="07C3354C"/>
    <w:rsid w:val="07F4023C"/>
    <w:rsid w:val="093A65B1"/>
    <w:rsid w:val="0947235E"/>
    <w:rsid w:val="09574341"/>
    <w:rsid w:val="095C1FE8"/>
    <w:rsid w:val="096F2D49"/>
    <w:rsid w:val="0A200E2D"/>
    <w:rsid w:val="0AAF3B94"/>
    <w:rsid w:val="0AEB0705"/>
    <w:rsid w:val="0AF91A15"/>
    <w:rsid w:val="0AFC2AA9"/>
    <w:rsid w:val="0C28597F"/>
    <w:rsid w:val="0C4264F4"/>
    <w:rsid w:val="0DBA6115"/>
    <w:rsid w:val="0E21353B"/>
    <w:rsid w:val="0E5E559E"/>
    <w:rsid w:val="0F9A2DA7"/>
    <w:rsid w:val="0FA57339"/>
    <w:rsid w:val="11067A7B"/>
    <w:rsid w:val="11250330"/>
    <w:rsid w:val="11A43A9A"/>
    <w:rsid w:val="11A77604"/>
    <w:rsid w:val="11E15B63"/>
    <w:rsid w:val="12714ACF"/>
    <w:rsid w:val="128072E8"/>
    <w:rsid w:val="13397AC6"/>
    <w:rsid w:val="133A225F"/>
    <w:rsid w:val="14131D94"/>
    <w:rsid w:val="14A77F72"/>
    <w:rsid w:val="14B26303"/>
    <w:rsid w:val="14CA1FE9"/>
    <w:rsid w:val="1542591B"/>
    <w:rsid w:val="15456B76"/>
    <w:rsid w:val="15743E42"/>
    <w:rsid w:val="15840859"/>
    <w:rsid w:val="161539CC"/>
    <w:rsid w:val="163760FE"/>
    <w:rsid w:val="167B1172"/>
    <w:rsid w:val="16CB4790"/>
    <w:rsid w:val="171D097B"/>
    <w:rsid w:val="17F52BDC"/>
    <w:rsid w:val="18261CA5"/>
    <w:rsid w:val="1843353D"/>
    <w:rsid w:val="184A22E6"/>
    <w:rsid w:val="18954CE4"/>
    <w:rsid w:val="18A03075"/>
    <w:rsid w:val="19143034"/>
    <w:rsid w:val="19525097"/>
    <w:rsid w:val="19763FD2"/>
    <w:rsid w:val="199003FF"/>
    <w:rsid w:val="19997590"/>
    <w:rsid w:val="1B4667CC"/>
    <w:rsid w:val="1B81532C"/>
    <w:rsid w:val="1B905946"/>
    <w:rsid w:val="1BAD2CF8"/>
    <w:rsid w:val="1BB61C9E"/>
    <w:rsid w:val="1BF06C65"/>
    <w:rsid w:val="1C2638BB"/>
    <w:rsid w:val="1C4D197B"/>
    <w:rsid w:val="1D047A26"/>
    <w:rsid w:val="1D4E2424"/>
    <w:rsid w:val="1DB13A3A"/>
    <w:rsid w:val="1E4F0A1F"/>
    <w:rsid w:val="1EF075D2"/>
    <w:rsid w:val="1EF12865"/>
    <w:rsid w:val="1F1D70C0"/>
    <w:rsid w:val="1FEA60C3"/>
    <w:rsid w:val="1FEF6C93"/>
    <w:rsid w:val="204236FB"/>
    <w:rsid w:val="20504C0F"/>
    <w:rsid w:val="20951E81"/>
    <w:rsid w:val="20DD137B"/>
    <w:rsid w:val="2171636C"/>
    <w:rsid w:val="21AF16D4"/>
    <w:rsid w:val="21F91BFD"/>
    <w:rsid w:val="226755FF"/>
    <w:rsid w:val="22762396"/>
    <w:rsid w:val="229A12D1"/>
    <w:rsid w:val="22AC4A6F"/>
    <w:rsid w:val="235F5B97"/>
    <w:rsid w:val="23BD39B2"/>
    <w:rsid w:val="23E744FF"/>
    <w:rsid w:val="24116A47"/>
    <w:rsid w:val="24C91A1B"/>
    <w:rsid w:val="250E02DF"/>
    <w:rsid w:val="25702FF9"/>
    <w:rsid w:val="258C21AE"/>
    <w:rsid w:val="25CA020F"/>
    <w:rsid w:val="268E7F4D"/>
    <w:rsid w:val="27040B71"/>
    <w:rsid w:val="273803E6"/>
    <w:rsid w:val="279540B2"/>
    <w:rsid w:val="28295770"/>
    <w:rsid w:val="28486025"/>
    <w:rsid w:val="28C40AFA"/>
    <w:rsid w:val="28E21CDD"/>
    <w:rsid w:val="290A59B8"/>
    <w:rsid w:val="29716D8C"/>
    <w:rsid w:val="29797792"/>
    <w:rsid w:val="29925467"/>
    <w:rsid w:val="2A2B1A3D"/>
    <w:rsid w:val="2AAE6793"/>
    <w:rsid w:val="2B0C0D2B"/>
    <w:rsid w:val="2B230690"/>
    <w:rsid w:val="2BFC3EB7"/>
    <w:rsid w:val="2C4555B0"/>
    <w:rsid w:val="2CFC72DD"/>
    <w:rsid w:val="2D591BF5"/>
    <w:rsid w:val="2DA04EC1"/>
    <w:rsid w:val="2DF07E7B"/>
    <w:rsid w:val="2E02460C"/>
    <w:rsid w:val="2E483DC0"/>
    <w:rsid w:val="2EF67098"/>
    <w:rsid w:val="2F250360"/>
    <w:rsid w:val="2F355C83"/>
    <w:rsid w:val="308B29B1"/>
    <w:rsid w:val="3091570A"/>
    <w:rsid w:val="30BE4485"/>
    <w:rsid w:val="30D90532"/>
    <w:rsid w:val="31300F41"/>
    <w:rsid w:val="3137414F"/>
    <w:rsid w:val="31763C33"/>
    <w:rsid w:val="318B0355"/>
    <w:rsid w:val="321E0BC9"/>
    <w:rsid w:val="327E2D4A"/>
    <w:rsid w:val="33D213E8"/>
    <w:rsid w:val="34EC41DF"/>
    <w:rsid w:val="352E5F4D"/>
    <w:rsid w:val="35895362"/>
    <w:rsid w:val="360217A9"/>
    <w:rsid w:val="36705660"/>
    <w:rsid w:val="367B68B1"/>
    <w:rsid w:val="36EE26AB"/>
    <w:rsid w:val="3775168B"/>
    <w:rsid w:val="37BB437D"/>
    <w:rsid w:val="38180F5A"/>
    <w:rsid w:val="382E68BB"/>
    <w:rsid w:val="38E1635E"/>
    <w:rsid w:val="392016C6"/>
    <w:rsid w:val="3A2556F1"/>
    <w:rsid w:val="3A520E20"/>
    <w:rsid w:val="3AB54FE0"/>
    <w:rsid w:val="3B4B06A8"/>
    <w:rsid w:val="3B651900"/>
    <w:rsid w:val="3B9114CB"/>
    <w:rsid w:val="3B9F07E0"/>
    <w:rsid w:val="3C161724"/>
    <w:rsid w:val="3C3641D7"/>
    <w:rsid w:val="3C8E4865"/>
    <w:rsid w:val="3D3E4321"/>
    <w:rsid w:val="3E1F58DF"/>
    <w:rsid w:val="3EC152CF"/>
    <w:rsid w:val="3EF14050"/>
    <w:rsid w:val="3F1B2C95"/>
    <w:rsid w:val="3FA21C75"/>
    <w:rsid w:val="401D5D3B"/>
    <w:rsid w:val="412B5EF9"/>
    <w:rsid w:val="41C660F7"/>
    <w:rsid w:val="420B4B47"/>
    <w:rsid w:val="425B0C6B"/>
    <w:rsid w:val="42831D2D"/>
    <w:rsid w:val="432F2A54"/>
    <w:rsid w:val="43982D1E"/>
    <w:rsid w:val="43E87076"/>
    <w:rsid w:val="44CE606F"/>
    <w:rsid w:val="452A0987"/>
    <w:rsid w:val="45487F37"/>
    <w:rsid w:val="457B748C"/>
    <w:rsid w:val="459019B0"/>
    <w:rsid w:val="45CC5F92"/>
    <w:rsid w:val="45CD0190"/>
    <w:rsid w:val="468E6050"/>
    <w:rsid w:val="46DE70D4"/>
    <w:rsid w:val="47315859"/>
    <w:rsid w:val="47675D33"/>
    <w:rsid w:val="48185B57"/>
    <w:rsid w:val="48CE1E02"/>
    <w:rsid w:val="492C439A"/>
    <w:rsid w:val="494168BE"/>
    <w:rsid w:val="4A2E5242"/>
    <w:rsid w:val="4A606D15"/>
    <w:rsid w:val="4A7F3D47"/>
    <w:rsid w:val="4A8E417E"/>
    <w:rsid w:val="4C6251E1"/>
    <w:rsid w:val="4C7602A4"/>
    <w:rsid w:val="4CC7050B"/>
    <w:rsid w:val="4CEA2B3C"/>
    <w:rsid w:val="4DFE2A04"/>
    <w:rsid w:val="4E0942A5"/>
    <w:rsid w:val="4E5E2EF0"/>
    <w:rsid w:val="4E66112F"/>
    <w:rsid w:val="4E6A1D33"/>
    <w:rsid w:val="4EB07283"/>
    <w:rsid w:val="4EFC70A4"/>
    <w:rsid w:val="4F7A7972"/>
    <w:rsid w:val="4F884709"/>
    <w:rsid w:val="4F8A7C0C"/>
    <w:rsid w:val="4FCA6C1A"/>
    <w:rsid w:val="504D5433"/>
    <w:rsid w:val="51243A83"/>
    <w:rsid w:val="51B4181B"/>
    <w:rsid w:val="51BA08CA"/>
    <w:rsid w:val="51DD29DF"/>
    <w:rsid w:val="5223404D"/>
    <w:rsid w:val="52527BCF"/>
    <w:rsid w:val="530F22CC"/>
    <w:rsid w:val="53265626"/>
    <w:rsid w:val="53907B29"/>
    <w:rsid w:val="53B57BF9"/>
    <w:rsid w:val="53E45333"/>
    <w:rsid w:val="53F91A55"/>
    <w:rsid w:val="54194508"/>
    <w:rsid w:val="54AB4BAA"/>
    <w:rsid w:val="54BC7595"/>
    <w:rsid w:val="550B7314"/>
    <w:rsid w:val="5524243C"/>
    <w:rsid w:val="552E07CD"/>
    <w:rsid w:val="556C60B3"/>
    <w:rsid w:val="55A0308A"/>
    <w:rsid w:val="565518B4"/>
    <w:rsid w:val="56D70B89"/>
    <w:rsid w:val="571E5A7A"/>
    <w:rsid w:val="576564F2"/>
    <w:rsid w:val="57751D0C"/>
    <w:rsid w:val="57AC1E66"/>
    <w:rsid w:val="58B65B9B"/>
    <w:rsid w:val="59346469"/>
    <w:rsid w:val="595C6329"/>
    <w:rsid w:val="59751451"/>
    <w:rsid w:val="59EF5BA3"/>
    <w:rsid w:val="59FE3934"/>
    <w:rsid w:val="5A0C7AC5"/>
    <w:rsid w:val="5A2D0C00"/>
    <w:rsid w:val="5A5C174F"/>
    <w:rsid w:val="5AEC7D39"/>
    <w:rsid w:val="5B3C2FBB"/>
    <w:rsid w:val="5C9D7700"/>
    <w:rsid w:val="5E654AED"/>
    <w:rsid w:val="5F114C06"/>
    <w:rsid w:val="5F713D25"/>
    <w:rsid w:val="5F783627"/>
    <w:rsid w:val="606A16E8"/>
    <w:rsid w:val="60DB48F0"/>
    <w:rsid w:val="61450152"/>
    <w:rsid w:val="616A3AE0"/>
    <w:rsid w:val="620671E2"/>
    <w:rsid w:val="624F5057"/>
    <w:rsid w:val="62B71584"/>
    <w:rsid w:val="634C13BD"/>
    <w:rsid w:val="63702F31"/>
    <w:rsid w:val="63E50971"/>
    <w:rsid w:val="64580CB0"/>
    <w:rsid w:val="64DE0B89"/>
    <w:rsid w:val="65266D7F"/>
    <w:rsid w:val="65717A51"/>
    <w:rsid w:val="657B65FD"/>
    <w:rsid w:val="65E826C0"/>
    <w:rsid w:val="65F94B59"/>
    <w:rsid w:val="66A40875"/>
    <w:rsid w:val="66B64012"/>
    <w:rsid w:val="673A67EA"/>
    <w:rsid w:val="67585D9A"/>
    <w:rsid w:val="67A17493"/>
    <w:rsid w:val="67B66268"/>
    <w:rsid w:val="680074AC"/>
    <w:rsid w:val="69205385"/>
    <w:rsid w:val="69A53C4D"/>
    <w:rsid w:val="6A6E4988"/>
    <w:rsid w:val="6AE362EB"/>
    <w:rsid w:val="6B9D5719"/>
    <w:rsid w:val="6BF36128"/>
    <w:rsid w:val="6C4F2FBF"/>
    <w:rsid w:val="6C6E04F5"/>
    <w:rsid w:val="6CAD6BDB"/>
    <w:rsid w:val="6DF72075"/>
    <w:rsid w:val="6E21673D"/>
    <w:rsid w:val="6EC64CCC"/>
    <w:rsid w:val="6F116045"/>
    <w:rsid w:val="6F4B4F26"/>
    <w:rsid w:val="6F6A36B2"/>
    <w:rsid w:val="70547956"/>
    <w:rsid w:val="706D2A7F"/>
    <w:rsid w:val="70CA0C1A"/>
    <w:rsid w:val="710B4F07"/>
    <w:rsid w:val="714439DC"/>
    <w:rsid w:val="71673F9B"/>
    <w:rsid w:val="71AA5D09"/>
    <w:rsid w:val="71CD1741"/>
    <w:rsid w:val="723658ED"/>
    <w:rsid w:val="72731065"/>
    <w:rsid w:val="72A8665C"/>
    <w:rsid w:val="72AF1D34"/>
    <w:rsid w:val="72D20FEF"/>
    <w:rsid w:val="73096F4B"/>
    <w:rsid w:val="732145F1"/>
    <w:rsid w:val="735F1ED8"/>
    <w:rsid w:val="74383DB9"/>
    <w:rsid w:val="7455116B"/>
    <w:rsid w:val="747C6347"/>
    <w:rsid w:val="755B649A"/>
    <w:rsid w:val="75981E76"/>
    <w:rsid w:val="759B3A01"/>
    <w:rsid w:val="765A4D38"/>
    <w:rsid w:val="773F40B1"/>
    <w:rsid w:val="77404FC6"/>
    <w:rsid w:val="775904DE"/>
    <w:rsid w:val="777E4E9B"/>
    <w:rsid w:val="77DF03B7"/>
    <w:rsid w:val="77E115E0"/>
    <w:rsid w:val="780350F4"/>
    <w:rsid w:val="78106988"/>
    <w:rsid w:val="78337E41"/>
    <w:rsid w:val="78550F03"/>
    <w:rsid w:val="786D349E"/>
    <w:rsid w:val="78952465"/>
    <w:rsid w:val="79391DA3"/>
    <w:rsid w:val="79D762F4"/>
    <w:rsid w:val="7A3643F6"/>
    <w:rsid w:val="7A732F9E"/>
    <w:rsid w:val="7B0940E7"/>
    <w:rsid w:val="7BBF0393"/>
    <w:rsid w:val="7BC73221"/>
    <w:rsid w:val="7CB55428"/>
    <w:rsid w:val="7D4B339D"/>
    <w:rsid w:val="7D69294D"/>
    <w:rsid w:val="7DDC4E8A"/>
    <w:rsid w:val="7DFB573F"/>
    <w:rsid w:val="7DFF0567"/>
    <w:rsid w:val="7EDE37B3"/>
    <w:rsid w:val="7F107805"/>
    <w:rsid w:val="7F893C4C"/>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nhideWhenUsed="0" w:qFormat="1"/>
    <w:lsdException w:name="header" w:qFormat="1"/>
    <w:lsdException w:name="footer"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Hyperlink" w:unhideWhenUsed="0" w:qFormat="1"/>
    <w:lsdException w:name="FollowedHyperlink" w:unhideWhenUsed="0" w:qFormat="1"/>
    <w:lsdException w:name="Strong" w:semiHidden="0" w:unhideWhenUsed="0" w:qFormat="1"/>
    <w:lsdException w:name="Emphasis" w:semiHidden="0" w:uiPriority="20" w:unhideWhenUsed="0" w:qFormat="1"/>
    <w:lsdException w:name="Plain Text" w:unhideWhenUsed="0" w:qFormat="1"/>
    <w:lsdException w:name="Normal (Web)" w:unhideWhenUsed="0" w:qFormat="1"/>
    <w:lsdException w:name="Normal Table" w:qFormat="1"/>
    <w:lsdException w:name="Table Grid 5" w:qFormat="1"/>
    <w:lsdException w:name="Table Grid 8"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D0E35"/>
    <w:pPr>
      <w:widowControl w:val="0"/>
      <w:ind w:firstLineChars="200" w:firstLine="200"/>
      <w:jc w:val="both"/>
    </w:pPr>
    <w:rPr>
      <w:rFonts w:ascii="仿宋_GB2312" w:eastAsia="仿宋_GB2312" w:hAnsi="Calibri"/>
      <w:kern w:val="2"/>
      <w:sz w:val="32"/>
      <w:szCs w:val="24"/>
    </w:rPr>
  </w:style>
  <w:style w:type="paragraph" w:styleId="1">
    <w:name w:val="heading 1"/>
    <w:basedOn w:val="a7"/>
    <w:next w:val="a7"/>
    <w:link w:val="1Char"/>
    <w:uiPriority w:val="99"/>
    <w:qFormat/>
    <w:rsid w:val="002D0E35"/>
    <w:pPr>
      <w:keepNext/>
      <w:keepLines/>
      <w:spacing w:before="340" w:after="330" w:line="578" w:lineRule="auto"/>
      <w:outlineLvl w:val="0"/>
    </w:pPr>
    <w:rPr>
      <w:b/>
      <w:bCs/>
      <w:kern w:val="44"/>
      <w:sz w:val="44"/>
      <w:szCs w:val="44"/>
    </w:rPr>
  </w:style>
  <w:style w:type="paragraph" w:styleId="2">
    <w:name w:val="heading 2"/>
    <w:basedOn w:val="a7"/>
    <w:next w:val="a7"/>
    <w:link w:val="2Char"/>
    <w:uiPriority w:val="99"/>
    <w:qFormat/>
    <w:rsid w:val="002D0E35"/>
    <w:pPr>
      <w:keepNext/>
      <w:keepLines/>
      <w:spacing w:before="260" w:after="260" w:line="416" w:lineRule="auto"/>
      <w:outlineLvl w:val="1"/>
    </w:pPr>
    <w:rPr>
      <w:rFonts w:ascii="Cambria" w:hAnsi="Cambria"/>
      <w:b/>
      <w:bCs/>
      <w:szCs w:val="32"/>
    </w:rPr>
  </w:style>
  <w:style w:type="paragraph" w:styleId="3">
    <w:name w:val="heading 3"/>
    <w:basedOn w:val="a7"/>
    <w:next w:val="a7"/>
    <w:link w:val="3Char"/>
    <w:uiPriority w:val="99"/>
    <w:qFormat/>
    <w:rsid w:val="002D0E35"/>
    <w:pPr>
      <w:keepNext/>
      <w:keepLines/>
      <w:spacing w:before="260" w:after="260" w:line="416" w:lineRule="auto"/>
      <w:jc w:val="center"/>
      <w:outlineLvl w:val="2"/>
    </w:pPr>
    <w:rPr>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rsid w:val="002D0E35"/>
    <w:pPr>
      <w:ind w:leftChars="1200" w:left="2520"/>
    </w:pPr>
  </w:style>
  <w:style w:type="paragraph" w:styleId="ab">
    <w:name w:val="annotation text"/>
    <w:basedOn w:val="a7"/>
    <w:link w:val="Char1"/>
    <w:uiPriority w:val="99"/>
    <w:qFormat/>
    <w:rsid w:val="002D0E35"/>
    <w:pPr>
      <w:widowControl/>
      <w:jc w:val="left"/>
    </w:pPr>
    <w:rPr>
      <w:rFonts w:ascii="Times New Roman" w:hAnsi="Times New Roman"/>
      <w:color w:val="000000"/>
      <w:kern w:val="0"/>
      <w:sz w:val="24"/>
      <w:lang w:eastAsia="en-US"/>
    </w:rPr>
  </w:style>
  <w:style w:type="paragraph" w:styleId="ac">
    <w:name w:val="Body Text Indent"/>
    <w:basedOn w:val="a7"/>
    <w:link w:val="Char"/>
    <w:uiPriority w:val="99"/>
    <w:qFormat/>
    <w:rsid w:val="002D0E35"/>
    <w:pPr>
      <w:ind w:firstLine="640"/>
    </w:pPr>
    <w:rPr>
      <w:rFonts w:ascii="Times New Roman" w:hAnsi="Times New Roman"/>
    </w:rPr>
  </w:style>
  <w:style w:type="paragraph" w:styleId="5">
    <w:name w:val="toc 5"/>
    <w:basedOn w:val="a7"/>
    <w:next w:val="a7"/>
    <w:uiPriority w:val="39"/>
    <w:unhideWhenUsed/>
    <w:qFormat/>
    <w:rsid w:val="002D0E35"/>
    <w:pPr>
      <w:ind w:leftChars="800" w:left="1680"/>
    </w:pPr>
  </w:style>
  <w:style w:type="paragraph" w:styleId="30">
    <w:name w:val="toc 3"/>
    <w:basedOn w:val="a7"/>
    <w:next w:val="a7"/>
    <w:uiPriority w:val="39"/>
    <w:qFormat/>
    <w:rsid w:val="002D0E35"/>
    <w:pPr>
      <w:ind w:leftChars="170" w:left="170"/>
    </w:pPr>
    <w:rPr>
      <w:sz w:val="28"/>
    </w:rPr>
  </w:style>
  <w:style w:type="paragraph" w:styleId="ad">
    <w:name w:val="Plain Text"/>
    <w:basedOn w:val="a7"/>
    <w:link w:val="Char10"/>
    <w:uiPriority w:val="99"/>
    <w:qFormat/>
    <w:rsid w:val="002D0E35"/>
    <w:rPr>
      <w:rFonts w:ascii="宋体" w:hAnsi="宋体"/>
      <w:color w:val="000000"/>
      <w:kern w:val="1"/>
      <w:sz w:val="20"/>
      <w:szCs w:val="21"/>
    </w:rPr>
  </w:style>
  <w:style w:type="paragraph" w:styleId="8">
    <w:name w:val="toc 8"/>
    <w:basedOn w:val="a7"/>
    <w:next w:val="a7"/>
    <w:uiPriority w:val="39"/>
    <w:unhideWhenUsed/>
    <w:qFormat/>
    <w:rsid w:val="002D0E35"/>
    <w:pPr>
      <w:ind w:leftChars="1400" w:left="2940"/>
    </w:pPr>
  </w:style>
  <w:style w:type="paragraph" w:styleId="ae">
    <w:name w:val="Balloon Text"/>
    <w:basedOn w:val="a7"/>
    <w:link w:val="Char11"/>
    <w:uiPriority w:val="99"/>
    <w:qFormat/>
    <w:rsid w:val="002D0E35"/>
    <w:rPr>
      <w:rFonts w:ascii="Times New Roman" w:hAnsi="Times New Roman"/>
      <w:color w:val="000000"/>
      <w:kern w:val="0"/>
      <w:sz w:val="18"/>
      <w:szCs w:val="18"/>
    </w:rPr>
  </w:style>
  <w:style w:type="paragraph" w:styleId="af">
    <w:name w:val="footer"/>
    <w:basedOn w:val="a7"/>
    <w:link w:val="Char12"/>
    <w:uiPriority w:val="99"/>
    <w:unhideWhenUsed/>
    <w:qFormat/>
    <w:rsid w:val="002D0E35"/>
    <w:pPr>
      <w:tabs>
        <w:tab w:val="center" w:pos="4153"/>
        <w:tab w:val="right" w:pos="8306"/>
      </w:tabs>
      <w:snapToGrid w:val="0"/>
      <w:jc w:val="left"/>
    </w:pPr>
    <w:rPr>
      <w:sz w:val="18"/>
      <w:szCs w:val="18"/>
    </w:rPr>
  </w:style>
  <w:style w:type="paragraph" w:styleId="af0">
    <w:name w:val="header"/>
    <w:basedOn w:val="a7"/>
    <w:link w:val="Char13"/>
    <w:uiPriority w:val="99"/>
    <w:unhideWhenUsed/>
    <w:qFormat/>
    <w:rsid w:val="002D0E35"/>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qFormat/>
    <w:rsid w:val="002D0E35"/>
  </w:style>
  <w:style w:type="paragraph" w:styleId="4">
    <w:name w:val="toc 4"/>
    <w:basedOn w:val="a7"/>
    <w:next w:val="a7"/>
    <w:uiPriority w:val="39"/>
    <w:unhideWhenUsed/>
    <w:qFormat/>
    <w:rsid w:val="002D0E35"/>
    <w:pPr>
      <w:ind w:leftChars="600" w:left="1260"/>
    </w:pPr>
  </w:style>
  <w:style w:type="paragraph" w:styleId="6">
    <w:name w:val="toc 6"/>
    <w:basedOn w:val="a7"/>
    <w:next w:val="a7"/>
    <w:uiPriority w:val="39"/>
    <w:unhideWhenUsed/>
    <w:qFormat/>
    <w:rsid w:val="002D0E35"/>
    <w:pPr>
      <w:ind w:leftChars="1000" w:left="2100"/>
    </w:pPr>
  </w:style>
  <w:style w:type="paragraph" w:styleId="20">
    <w:name w:val="toc 2"/>
    <w:basedOn w:val="a7"/>
    <w:next w:val="a7"/>
    <w:uiPriority w:val="39"/>
    <w:qFormat/>
    <w:rsid w:val="002D0E35"/>
    <w:pPr>
      <w:ind w:leftChars="200" w:left="420"/>
    </w:pPr>
  </w:style>
  <w:style w:type="paragraph" w:styleId="9">
    <w:name w:val="toc 9"/>
    <w:basedOn w:val="a7"/>
    <w:next w:val="a7"/>
    <w:uiPriority w:val="39"/>
    <w:unhideWhenUsed/>
    <w:qFormat/>
    <w:rsid w:val="002D0E35"/>
    <w:pPr>
      <w:ind w:leftChars="1600" w:left="3360"/>
    </w:pPr>
  </w:style>
  <w:style w:type="paragraph" w:styleId="af1">
    <w:name w:val="Normal (Web)"/>
    <w:basedOn w:val="a7"/>
    <w:uiPriority w:val="99"/>
    <w:qFormat/>
    <w:rsid w:val="002D0E35"/>
    <w:pPr>
      <w:widowControl/>
      <w:spacing w:beforeAutospacing="1" w:afterAutospacing="1"/>
      <w:jc w:val="left"/>
    </w:pPr>
    <w:rPr>
      <w:rFonts w:ascii="宋体" w:hAnsi="宋体"/>
      <w:kern w:val="0"/>
      <w:sz w:val="24"/>
    </w:rPr>
  </w:style>
  <w:style w:type="character" w:styleId="af2">
    <w:name w:val="Strong"/>
    <w:uiPriority w:val="99"/>
    <w:qFormat/>
    <w:rsid w:val="002D0E35"/>
    <w:rPr>
      <w:rFonts w:cs="Times New Roman"/>
      <w:b/>
    </w:rPr>
  </w:style>
  <w:style w:type="character" w:styleId="af3">
    <w:name w:val="FollowedHyperlink"/>
    <w:uiPriority w:val="99"/>
    <w:qFormat/>
    <w:rsid w:val="002D0E35"/>
    <w:rPr>
      <w:rFonts w:cs="Times New Roman"/>
      <w:color w:val="7F007F"/>
      <w:u w:val="single"/>
    </w:rPr>
  </w:style>
  <w:style w:type="character" w:styleId="af4">
    <w:name w:val="Hyperlink"/>
    <w:basedOn w:val="a8"/>
    <w:uiPriority w:val="99"/>
    <w:qFormat/>
    <w:rsid w:val="002D0E35"/>
    <w:rPr>
      <w:rFonts w:cs="Times New Roman"/>
      <w:color w:val="0000FF"/>
      <w:u w:val="single"/>
    </w:rPr>
  </w:style>
  <w:style w:type="character" w:styleId="af5">
    <w:name w:val="annotation reference"/>
    <w:uiPriority w:val="99"/>
    <w:qFormat/>
    <w:rsid w:val="002D0E35"/>
    <w:rPr>
      <w:rFonts w:cs="Times New Roman"/>
      <w:sz w:val="21"/>
    </w:rPr>
  </w:style>
  <w:style w:type="table" w:styleId="af6">
    <w:name w:val="Table Grid"/>
    <w:basedOn w:val="a9"/>
    <w:uiPriority w:val="99"/>
    <w:qFormat/>
    <w:rsid w:val="002D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Table Grid 5"/>
    <w:basedOn w:val="a9"/>
    <w:uiPriority w:val="99"/>
    <w:qFormat/>
    <w:rsid w:val="002D0E35"/>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80">
    <w:name w:val="Table Grid 8"/>
    <w:basedOn w:val="a9"/>
    <w:uiPriority w:val="99"/>
    <w:qFormat/>
    <w:rsid w:val="002D0E35"/>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customStyle="1" w:styleId="Char13">
    <w:name w:val="页眉 Char1"/>
    <w:basedOn w:val="a8"/>
    <w:link w:val="af0"/>
    <w:uiPriority w:val="99"/>
    <w:qFormat/>
    <w:rsid w:val="002D0E35"/>
    <w:rPr>
      <w:sz w:val="18"/>
      <w:szCs w:val="18"/>
    </w:rPr>
  </w:style>
  <w:style w:type="character" w:customStyle="1" w:styleId="Char12">
    <w:name w:val="页脚 Char1"/>
    <w:basedOn w:val="a8"/>
    <w:link w:val="af"/>
    <w:uiPriority w:val="99"/>
    <w:qFormat/>
    <w:rsid w:val="002D0E35"/>
    <w:rPr>
      <w:sz w:val="18"/>
      <w:szCs w:val="18"/>
    </w:rPr>
  </w:style>
  <w:style w:type="character" w:customStyle="1" w:styleId="1Char">
    <w:name w:val="标题 1 Char"/>
    <w:basedOn w:val="a8"/>
    <w:link w:val="1"/>
    <w:uiPriority w:val="99"/>
    <w:qFormat/>
    <w:rsid w:val="002D0E35"/>
    <w:rPr>
      <w:rFonts w:ascii="Calibri" w:eastAsia="宋体" w:hAnsi="Calibri" w:cs="Times New Roman"/>
      <w:b/>
      <w:bCs/>
      <w:kern w:val="44"/>
      <w:sz w:val="44"/>
      <w:szCs w:val="44"/>
    </w:rPr>
  </w:style>
  <w:style w:type="character" w:customStyle="1" w:styleId="2Char">
    <w:name w:val="标题 2 Char"/>
    <w:basedOn w:val="a8"/>
    <w:link w:val="2"/>
    <w:uiPriority w:val="99"/>
    <w:qFormat/>
    <w:rsid w:val="002D0E35"/>
    <w:rPr>
      <w:rFonts w:ascii="Cambria" w:eastAsia="宋体" w:hAnsi="Cambria" w:cs="Times New Roman"/>
      <w:b/>
      <w:bCs/>
      <w:sz w:val="32"/>
      <w:szCs w:val="32"/>
    </w:rPr>
  </w:style>
  <w:style w:type="character" w:customStyle="1" w:styleId="3Char">
    <w:name w:val="标题 3 Char"/>
    <w:basedOn w:val="a8"/>
    <w:link w:val="3"/>
    <w:uiPriority w:val="99"/>
    <w:qFormat/>
    <w:rsid w:val="002D0E35"/>
    <w:rPr>
      <w:rFonts w:ascii="Calibri" w:eastAsia="仿宋_GB2312" w:hAnsi="Calibri" w:cs="Times New Roman"/>
      <w:bCs/>
      <w:sz w:val="32"/>
      <w:szCs w:val="32"/>
    </w:rPr>
  </w:style>
  <w:style w:type="character" w:customStyle="1" w:styleId="Char1">
    <w:name w:val="批注文字 Char1"/>
    <w:basedOn w:val="a8"/>
    <w:link w:val="ab"/>
    <w:uiPriority w:val="99"/>
    <w:qFormat/>
    <w:rsid w:val="002D0E35"/>
    <w:rPr>
      <w:rFonts w:ascii="Times New Roman" w:eastAsia="宋体" w:hAnsi="Times New Roman" w:cs="Times New Roman"/>
      <w:color w:val="000000"/>
      <w:kern w:val="0"/>
      <w:sz w:val="24"/>
      <w:szCs w:val="24"/>
      <w:lang w:eastAsia="en-US"/>
    </w:rPr>
  </w:style>
  <w:style w:type="character" w:customStyle="1" w:styleId="Char">
    <w:name w:val="正文文本缩进 Char"/>
    <w:basedOn w:val="a8"/>
    <w:link w:val="ac"/>
    <w:uiPriority w:val="99"/>
    <w:qFormat/>
    <w:rsid w:val="002D0E35"/>
    <w:rPr>
      <w:rFonts w:ascii="Times New Roman" w:eastAsia="宋体" w:hAnsi="Times New Roman" w:cs="Times New Roman"/>
      <w:sz w:val="32"/>
      <w:szCs w:val="24"/>
    </w:rPr>
  </w:style>
  <w:style w:type="character" w:customStyle="1" w:styleId="Char10">
    <w:name w:val="纯文本 Char1"/>
    <w:basedOn w:val="a8"/>
    <w:link w:val="ad"/>
    <w:uiPriority w:val="99"/>
    <w:qFormat/>
    <w:rsid w:val="002D0E35"/>
    <w:rPr>
      <w:rFonts w:ascii="宋体" w:eastAsia="宋体" w:hAnsi="宋体" w:cs="Times New Roman"/>
      <w:color w:val="000000"/>
      <w:kern w:val="1"/>
      <w:sz w:val="20"/>
      <w:szCs w:val="21"/>
    </w:rPr>
  </w:style>
  <w:style w:type="character" w:customStyle="1" w:styleId="Char11">
    <w:name w:val="批注框文本 Char1"/>
    <w:basedOn w:val="a8"/>
    <w:link w:val="ae"/>
    <w:uiPriority w:val="99"/>
    <w:qFormat/>
    <w:rsid w:val="002D0E35"/>
    <w:rPr>
      <w:rFonts w:ascii="Times New Roman" w:eastAsia="宋体" w:hAnsi="Times New Roman" w:cs="Times New Roman"/>
      <w:color w:val="000000"/>
      <w:kern w:val="0"/>
      <w:sz w:val="18"/>
      <w:szCs w:val="18"/>
    </w:rPr>
  </w:style>
  <w:style w:type="character" w:customStyle="1" w:styleId="FooterChar">
    <w:name w:val="Footer Char"/>
    <w:uiPriority w:val="99"/>
    <w:qFormat/>
    <w:locked/>
    <w:rsid w:val="002D0E35"/>
    <w:rPr>
      <w:rFonts w:cs="Times New Roman"/>
      <w:sz w:val="18"/>
    </w:rPr>
  </w:style>
  <w:style w:type="character" w:customStyle="1" w:styleId="Char0">
    <w:name w:val="批注文字 Char"/>
    <w:uiPriority w:val="99"/>
    <w:qFormat/>
    <w:rsid w:val="002D0E35"/>
    <w:rPr>
      <w:rFonts w:cs="Times New Roman"/>
      <w:sz w:val="24"/>
      <w:szCs w:val="24"/>
    </w:rPr>
  </w:style>
  <w:style w:type="character" w:customStyle="1" w:styleId="Char2">
    <w:name w:val="纯文本 Char"/>
    <w:uiPriority w:val="99"/>
    <w:qFormat/>
    <w:rsid w:val="002D0E35"/>
    <w:rPr>
      <w:rFonts w:ascii="宋体" w:eastAsia="宋体" w:hAnsi="Courier New" w:cs="Courier New"/>
      <w:sz w:val="21"/>
      <w:szCs w:val="21"/>
    </w:rPr>
  </w:style>
  <w:style w:type="character" w:customStyle="1" w:styleId="Char3">
    <w:name w:val="批注框文本 Char"/>
    <w:uiPriority w:val="99"/>
    <w:qFormat/>
    <w:rsid w:val="002D0E35"/>
    <w:rPr>
      <w:rFonts w:cs="Times New Roman"/>
      <w:sz w:val="18"/>
      <w:szCs w:val="18"/>
    </w:rPr>
  </w:style>
  <w:style w:type="character" w:customStyle="1" w:styleId="Char4">
    <w:name w:val="页脚 Char"/>
    <w:uiPriority w:val="99"/>
    <w:qFormat/>
    <w:rsid w:val="002D0E35"/>
    <w:rPr>
      <w:rFonts w:cs="Times New Roman"/>
      <w:sz w:val="18"/>
      <w:szCs w:val="18"/>
    </w:rPr>
  </w:style>
  <w:style w:type="character" w:customStyle="1" w:styleId="Char5">
    <w:name w:val="页眉 Char"/>
    <w:uiPriority w:val="99"/>
    <w:qFormat/>
    <w:rsid w:val="002D0E35"/>
    <w:rPr>
      <w:rFonts w:cs="Times New Roman"/>
      <w:sz w:val="18"/>
      <w:szCs w:val="18"/>
    </w:rPr>
  </w:style>
  <w:style w:type="paragraph" w:customStyle="1" w:styleId="11">
    <w:name w:val="列出段落1"/>
    <w:basedOn w:val="a7"/>
    <w:uiPriority w:val="99"/>
    <w:qFormat/>
    <w:rsid w:val="002D0E35"/>
    <w:pPr>
      <w:ind w:firstLine="420"/>
    </w:pPr>
  </w:style>
  <w:style w:type="character" w:customStyle="1" w:styleId="15">
    <w:name w:val="15"/>
    <w:uiPriority w:val="99"/>
    <w:qFormat/>
    <w:rsid w:val="002D0E35"/>
    <w:rPr>
      <w:rFonts w:ascii="Times New Roman" w:hAnsi="Times New Roman" w:cs="Times New Roman"/>
      <w:b/>
    </w:rPr>
  </w:style>
  <w:style w:type="character" w:customStyle="1" w:styleId="CharChar3">
    <w:name w:val="Char Char3"/>
    <w:uiPriority w:val="99"/>
    <w:qFormat/>
    <w:rsid w:val="002D0E35"/>
    <w:rPr>
      <w:rFonts w:ascii="Calibri" w:eastAsia="宋体" w:hAnsi="Calibri"/>
      <w:b/>
      <w:kern w:val="44"/>
      <w:sz w:val="44"/>
    </w:rPr>
  </w:style>
  <w:style w:type="character" w:customStyle="1" w:styleId="apple-converted-space">
    <w:name w:val="apple-converted-space"/>
    <w:uiPriority w:val="99"/>
    <w:qFormat/>
    <w:rsid w:val="002D0E35"/>
  </w:style>
  <w:style w:type="character" w:customStyle="1" w:styleId="12">
    <w:name w:val="纯文本 字符1"/>
    <w:uiPriority w:val="99"/>
    <w:qFormat/>
    <w:rsid w:val="002D0E35"/>
    <w:rPr>
      <w:rFonts w:ascii="宋体" w:eastAsia="宋体" w:hAnsi="Courier New" w:cs="Courier New"/>
      <w:kern w:val="2"/>
      <w:sz w:val="24"/>
      <w:szCs w:val="24"/>
    </w:rPr>
  </w:style>
  <w:style w:type="character" w:customStyle="1" w:styleId="13">
    <w:name w:val="正文文本缩进 字符1"/>
    <w:uiPriority w:val="99"/>
    <w:qFormat/>
    <w:rsid w:val="002D0E35"/>
    <w:rPr>
      <w:rFonts w:ascii="Calibri" w:eastAsia="宋体" w:hAnsi="Calibri" w:cs="Times New Roman"/>
      <w:kern w:val="2"/>
      <w:sz w:val="24"/>
      <w:szCs w:val="24"/>
    </w:rPr>
  </w:style>
  <w:style w:type="character" w:customStyle="1" w:styleId="14">
    <w:name w:val="批注文字 字符1"/>
    <w:uiPriority w:val="99"/>
    <w:qFormat/>
    <w:rsid w:val="002D0E35"/>
    <w:rPr>
      <w:rFonts w:ascii="Calibri" w:eastAsia="宋体" w:hAnsi="Calibri" w:cs="Times New Roman"/>
      <w:kern w:val="2"/>
      <w:sz w:val="24"/>
      <w:szCs w:val="24"/>
    </w:rPr>
  </w:style>
  <w:style w:type="paragraph" w:customStyle="1" w:styleId="Web">
    <w:name w:val="普通(Web)"/>
    <w:basedOn w:val="a7"/>
    <w:uiPriority w:val="99"/>
    <w:qFormat/>
    <w:rsid w:val="002D0E35"/>
    <w:pPr>
      <w:widowControl/>
      <w:spacing w:before="100" w:beforeAutospacing="1" w:after="100" w:afterAutospacing="1"/>
      <w:jc w:val="left"/>
    </w:pPr>
    <w:rPr>
      <w:rFonts w:ascii="宋体" w:hAnsi="宋体" w:cs="宋体"/>
      <w:color w:val="000000"/>
      <w:kern w:val="0"/>
      <w:sz w:val="24"/>
      <w:szCs w:val="22"/>
    </w:rPr>
  </w:style>
  <w:style w:type="paragraph" w:customStyle="1" w:styleId="ListParagraph1">
    <w:name w:val="List Paragraph1"/>
    <w:basedOn w:val="a7"/>
    <w:uiPriority w:val="99"/>
    <w:qFormat/>
    <w:rsid w:val="002D0E35"/>
    <w:pPr>
      <w:widowControl/>
      <w:spacing w:after="200"/>
      <w:ind w:firstLine="420"/>
      <w:jc w:val="left"/>
    </w:pPr>
    <w:rPr>
      <w:rFonts w:ascii="Tahoma" w:eastAsia="微软雅黑" w:hAnsi="Tahoma" w:cs="Tahoma"/>
      <w:color w:val="000000"/>
      <w:kern w:val="0"/>
      <w:sz w:val="22"/>
      <w:szCs w:val="22"/>
    </w:rPr>
  </w:style>
  <w:style w:type="paragraph" w:customStyle="1" w:styleId="21">
    <w:name w:val="列出段落2"/>
    <w:basedOn w:val="a7"/>
    <w:uiPriority w:val="99"/>
    <w:qFormat/>
    <w:rsid w:val="002D0E35"/>
    <w:pPr>
      <w:ind w:firstLine="420"/>
    </w:pPr>
    <w:rPr>
      <w:rFonts w:cs="Calibri"/>
      <w:color w:val="000000"/>
      <w:kern w:val="1"/>
      <w:szCs w:val="22"/>
    </w:rPr>
  </w:style>
  <w:style w:type="paragraph" w:customStyle="1" w:styleId="Char6">
    <w:name w:val="Char"/>
    <w:basedOn w:val="a7"/>
    <w:uiPriority w:val="99"/>
    <w:qFormat/>
    <w:rsid w:val="002D0E35"/>
    <w:pPr>
      <w:widowControl/>
      <w:spacing w:after="160" w:line="240" w:lineRule="exact"/>
      <w:jc w:val="left"/>
    </w:pPr>
    <w:rPr>
      <w:rFonts w:ascii="Verdana" w:hAnsi="Verdana"/>
      <w:kern w:val="0"/>
      <w:sz w:val="18"/>
      <w:szCs w:val="20"/>
      <w:lang w:eastAsia="en-US"/>
    </w:rPr>
  </w:style>
  <w:style w:type="character" w:customStyle="1" w:styleId="CharChar31">
    <w:name w:val="Char Char31"/>
    <w:uiPriority w:val="99"/>
    <w:qFormat/>
    <w:rsid w:val="002D0E35"/>
    <w:rPr>
      <w:rFonts w:ascii="Calibri" w:eastAsia="宋体" w:hAnsi="Calibri"/>
      <w:b/>
      <w:kern w:val="44"/>
      <w:sz w:val="44"/>
    </w:rPr>
  </w:style>
  <w:style w:type="paragraph" w:customStyle="1" w:styleId="31">
    <w:name w:val="列出段落3"/>
    <w:basedOn w:val="a7"/>
    <w:uiPriority w:val="99"/>
    <w:qFormat/>
    <w:rsid w:val="002D0E35"/>
    <w:pPr>
      <w:ind w:firstLine="420"/>
    </w:pPr>
    <w:rPr>
      <w:rFonts w:cs="Calibri"/>
      <w:color w:val="000000"/>
      <w:kern w:val="1"/>
      <w:szCs w:val="22"/>
    </w:rPr>
  </w:style>
  <w:style w:type="paragraph" w:customStyle="1" w:styleId="40">
    <w:name w:val="列出段落4"/>
    <w:basedOn w:val="a7"/>
    <w:uiPriority w:val="99"/>
    <w:qFormat/>
    <w:rsid w:val="002D0E35"/>
    <w:pPr>
      <w:ind w:firstLine="420"/>
    </w:pPr>
    <w:rPr>
      <w:szCs w:val="22"/>
    </w:rPr>
  </w:style>
  <w:style w:type="paragraph" w:customStyle="1" w:styleId="a0">
    <w:name w:val="一级条标题"/>
    <w:next w:val="a7"/>
    <w:uiPriority w:val="99"/>
    <w:qFormat/>
    <w:rsid w:val="002D0E35"/>
    <w:pPr>
      <w:numPr>
        <w:ilvl w:val="1"/>
        <w:numId w:val="1"/>
      </w:numPr>
      <w:spacing w:beforeLines="50" w:afterLines="50"/>
      <w:outlineLvl w:val="2"/>
    </w:pPr>
    <w:rPr>
      <w:rFonts w:ascii="黑体" w:eastAsia="黑体"/>
      <w:sz w:val="21"/>
      <w:szCs w:val="21"/>
    </w:rPr>
  </w:style>
  <w:style w:type="paragraph" w:customStyle="1" w:styleId="a">
    <w:name w:val="章标题"/>
    <w:next w:val="a7"/>
    <w:uiPriority w:val="99"/>
    <w:qFormat/>
    <w:rsid w:val="002D0E35"/>
    <w:pPr>
      <w:numPr>
        <w:numId w:val="1"/>
      </w:numPr>
      <w:spacing w:beforeLines="100" w:afterLines="100"/>
      <w:jc w:val="both"/>
      <w:outlineLvl w:val="1"/>
    </w:pPr>
    <w:rPr>
      <w:rFonts w:ascii="黑体" w:eastAsia="黑体"/>
      <w:sz w:val="21"/>
    </w:rPr>
  </w:style>
  <w:style w:type="paragraph" w:customStyle="1" w:styleId="a1">
    <w:name w:val="二级条标题"/>
    <w:basedOn w:val="a0"/>
    <w:next w:val="a7"/>
    <w:uiPriority w:val="99"/>
    <w:qFormat/>
    <w:rsid w:val="002D0E35"/>
    <w:pPr>
      <w:numPr>
        <w:ilvl w:val="2"/>
      </w:numPr>
      <w:spacing w:before="50" w:after="50"/>
      <w:outlineLvl w:val="3"/>
    </w:pPr>
  </w:style>
  <w:style w:type="paragraph" w:customStyle="1" w:styleId="a2">
    <w:name w:val="三级条标题"/>
    <w:basedOn w:val="a1"/>
    <w:next w:val="a7"/>
    <w:uiPriority w:val="99"/>
    <w:qFormat/>
    <w:rsid w:val="002D0E35"/>
    <w:pPr>
      <w:numPr>
        <w:ilvl w:val="3"/>
      </w:numPr>
      <w:outlineLvl w:val="4"/>
    </w:pPr>
  </w:style>
  <w:style w:type="paragraph" w:customStyle="1" w:styleId="a3">
    <w:name w:val="四级条标题"/>
    <w:basedOn w:val="a2"/>
    <w:next w:val="a7"/>
    <w:uiPriority w:val="99"/>
    <w:qFormat/>
    <w:rsid w:val="002D0E35"/>
    <w:pPr>
      <w:numPr>
        <w:ilvl w:val="4"/>
      </w:numPr>
      <w:outlineLvl w:val="5"/>
    </w:pPr>
  </w:style>
  <w:style w:type="paragraph" w:customStyle="1" w:styleId="a4">
    <w:name w:val="五级条标题"/>
    <w:basedOn w:val="a3"/>
    <w:next w:val="a7"/>
    <w:uiPriority w:val="99"/>
    <w:qFormat/>
    <w:rsid w:val="002D0E35"/>
    <w:pPr>
      <w:numPr>
        <w:ilvl w:val="5"/>
      </w:numPr>
      <w:outlineLvl w:val="6"/>
    </w:pPr>
  </w:style>
  <w:style w:type="paragraph" w:customStyle="1" w:styleId="af7">
    <w:name w:val="三级无"/>
    <w:basedOn w:val="a2"/>
    <w:uiPriority w:val="99"/>
    <w:qFormat/>
    <w:rsid w:val="002D0E35"/>
    <w:pPr>
      <w:spacing w:beforeLines="0" w:afterLines="0"/>
    </w:pPr>
    <w:rPr>
      <w:rFonts w:ascii="宋体" w:eastAsia="宋体"/>
    </w:rPr>
  </w:style>
  <w:style w:type="paragraph" w:customStyle="1" w:styleId="af8">
    <w:name w:val="二级无"/>
    <w:basedOn w:val="a1"/>
    <w:uiPriority w:val="99"/>
    <w:qFormat/>
    <w:rsid w:val="002D0E35"/>
    <w:pPr>
      <w:numPr>
        <w:ilvl w:val="0"/>
        <w:numId w:val="0"/>
      </w:numPr>
      <w:tabs>
        <w:tab w:val="left" w:pos="2160"/>
      </w:tabs>
      <w:spacing w:beforeLines="0" w:afterLines="0"/>
      <w:ind w:left="4536" w:hanging="720"/>
    </w:pPr>
    <w:rPr>
      <w:rFonts w:ascii="宋体" w:eastAsia="宋体"/>
    </w:rPr>
  </w:style>
  <w:style w:type="paragraph" w:customStyle="1" w:styleId="ListParagraph2">
    <w:name w:val="List Paragraph2"/>
    <w:basedOn w:val="a7"/>
    <w:uiPriority w:val="99"/>
    <w:qFormat/>
    <w:rsid w:val="002D0E35"/>
    <w:pPr>
      <w:ind w:firstLine="420"/>
    </w:pPr>
    <w:rPr>
      <w:szCs w:val="22"/>
    </w:rPr>
  </w:style>
  <w:style w:type="paragraph" w:customStyle="1" w:styleId="TOC1">
    <w:name w:val="TOC 标题1"/>
    <w:basedOn w:val="1"/>
    <w:next w:val="a7"/>
    <w:uiPriority w:val="99"/>
    <w:qFormat/>
    <w:rsid w:val="002D0E35"/>
    <w:pPr>
      <w:widowControl/>
      <w:spacing w:before="240" w:after="0" w:line="259" w:lineRule="auto"/>
      <w:jc w:val="left"/>
      <w:outlineLvl w:val="9"/>
    </w:pPr>
    <w:rPr>
      <w:rFonts w:ascii="Cambria" w:hAnsi="Cambria"/>
      <w:b w:val="0"/>
      <w:bCs w:val="0"/>
      <w:color w:val="365F91"/>
      <w:kern w:val="0"/>
      <w:sz w:val="32"/>
      <w:szCs w:val="32"/>
    </w:rPr>
  </w:style>
  <w:style w:type="paragraph" w:customStyle="1" w:styleId="af9">
    <w:name w:val="一级"/>
    <w:basedOn w:val="a7"/>
    <w:link w:val="afa"/>
    <w:uiPriority w:val="99"/>
    <w:qFormat/>
    <w:rsid w:val="002D0E35"/>
    <w:pPr>
      <w:jc w:val="center"/>
    </w:pPr>
    <w:rPr>
      <w:rFonts w:ascii="宋体" w:hAnsi="宋体" w:cs="宋体"/>
      <w:sz w:val="44"/>
      <w:szCs w:val="44"/>
    </w:rPr>
  </w:style>
  <w:style w:type="paragraph" w:customStyle="1" w:styleId="a5">
    <w:name w:val="二级"/>
    <w:basedOn w:val="a7"/>
    <w:link w:val="afb"/>
    <w:uiPriority w:val="99"/>
    <w:qFormat/>
    <w:rsid w:val="002D0E35"/>
    <w:pPr>
      <w:numPr>
        <w:numId w:val="2"/>
      </w:numPr>
      <w:jc w:val="center"/>
    </w:pPr>
    <w:rPr>
      <w:rFonts w:hAnsi="仿宋_GB2312" w:cs="仿宋_GB2312"/>
      <w:szCs w:val="32"/>
    </w:rPr>
  </w:style>
  <w:style w:type="character" w:customStyle="1" w:styleId="afa">
    <w:name w:val="一级 字符"/>
    <w:link w:val="af9"/>
    <w:uiPriority w:val="99"/>
    <w:qFormat/>
    <w:locked/>
    <w:rsid w:val="002D0E35"/>
    <w:rPr>
      <w:rFonts w:ascii="宋体" w:eastAsia="宋体" w:hAnsi="宋体" w:cs="宋体"/>
      <w:sz w:val="44"/>
      <w:szCs w:val="44"/>
    </w:rPr>
  </w:style>
  <w:style w:type="paragraph" w:customStyle="1" w:styleId="a6">
    <w:name w:val="三级"/>
    <w:basedOn w:val="a7"/>
    <w:link w:val="afc"/>
    <w:uiPriority w:val="99"/>
    <w:qFormat/>
    <w:rsid w:val="002D0E35"/>
    <w:pPr>
      <w:numPr>
        <w:numId w:val="3"/>
      </w:numPr>
      <w:jc w:val="center"/>
    </w:pPr>
    <w:rPr>
      <w:rFonts w:hAnsi="仿宋_GB2312" w:cs="仿宋_GB2312"/>
      <w:szCs w:val="32"/>
    </w:rPr>
  </w:style>
  <w:style w:type="character" w:customStyle="1" w:styleId="afb">
    <w:name w:val="二级 字符"/>
    <w:link w:val="a5"/>
    <w:uiPriority w:val="99"/>
    <w:qFormat/>
    <w:locked/>
    <w:rsid w:val="002D0E35"/>
    <w:rPr>
      <w:rFonts w:ascii="仿宋_GB2312" w:eastAsia="仿宋_GB2312" w:hAnsi="仿宋_GB2312" w:cs="仿宋_GB2312"/>
      <w:sz w:val="32"/>
      <w:szCs w:val="32"/>
    </w:rPr>
  </w:style>
  <w:style w:type="character" w:customStyle="1" w:styleId="afc">
    <w:name w:val="三级 字符"/>
    <w:link w:val="a6"/>
    <w:uiPriority w:val="99"/>
    <w:qFormat/>
    <w:locked/>
    <w:rsid w:val="002D0E35"/>
    <w:rPr>
      <w:rFonts w:ascii="仿宋_GB2312" w:eastAsia="仿宋_GB2312" w:hAnsi="仿宋_GB2312" w:cs="仿宋_GB2312"/>
      <w:sz w:val="32"/>
      <w:szCs w:val="32"/>
    </w:rPr>
  </w:style>
  <w:style w:type="paragraph" w:customStyle="1" w:styleId="51">
    <w:name w:val="列出段落5"/>
    <w:basedOn w:val="a7"/>
    <w:uiPriority w:val="99"/>
    <w:qFormat/>
    <w:rsid w:val="002D0E35"/>
    <w:pPr>
      <w:widowControl/>
      <w:adjustRightInd w:val="0"/>
      <w:snapToGrid w:val="0"/>
      <w:spacing w:after="200"/>
      <w:ind w:firstLine="420"/>
      <w:jc w:val="left"/>
    </w:pPr>
    <w:rPr>
      <w:rFonts w:ascii="Tahoma" w:eastAsia="微软雅黑" w:hAnsi="Tahoma"/>
      <w:kern w:val="0"/>
      <w:sz w:val="22"/>
      <w:szCs w:val="22"/>
    </w:rPr>
  </w:style>
  <w:style w:type="paragraph" w:customStyle="1" w:styleId="60">
    <w:name w:val="列出段落6"/>
    <w:basedOn w:val="a7"/>
    <w:uiPriority w:val="99"/>
    <w:qFormat/>
    <w:rsid w:val="002D0E35"/>
    <w:pPr>
      <w:ind w:firstLine="420"/>
    </w:pPr>
  </w:style>
  <w:style w:type="character" w:customStyle="1" w:styleId="16">
    <w:name w:val="16"/>
    <w:basedOn w:val="a8"/>
    <w:qFormat/>
    <w:rsid w:val="002D0E35"/>
    <w:rPr>
      <w:rFonts w:ascii="Times New Roman" w:hAnsi="Times New Roman" w:cs="Times New Roman" w:hint="default"/>
      <w:b/>
      <w:sz w:val="24"/>
      <w:szCs w:val="24"/>
    </w:rPr>
  </w:style>
  <w:style w:type="character" w:customStyle="1" w:styleId="100">
    <w:name w:val="10"/>
    <w:basedOn w:val="a8"/>
    <w:qFormat/>
    <w:rsid w:val="002D0E35"/>
    <w:rPr>
      <w:rFonts w:ascii="Times New Roman" w:hAnsi="Times New Roman" w:cs="Times New Roman" w:hint="default"/>
    </w:rPr>
  </w:style>
  <w:style w:type="character" w:customStyle="1" w:styleId="style21">
    <w:name w:val="style21"/>
    <w:basedOn w:val="a8"/>
    <w:qFormat/>
    <w:rsid w:val="002D0E35"/>
    <w:rPr>
      <w:b/>
      <w:sz w:val="24"/>
      <w:szCs w:val="24"/>
    </w:rPr>
  </w:style>
  <w:style w:type="paragraph" w:customStyle="1" w:styleId="afd">
    <w:name w:val="第一章"/>
    <w:basedOn w:val="1"/>
    <w:qFormat/>
    <w:rsid w:val="002D0E35"/>
    <w:pPr>
      <w:spacing w:before="120" w:after="120" w:line="360" w:lineRule="auto"/>
      <w:ind w:firstLineChars="0" w:firstLine="0"/>
      <w:jc w:val="center"/>
    </w:pPr>
    <w:rPr>
      <w:rFonts w:eastAsia="方正小标宋简体"/>
      <w:b w:val="0"/>
      <w:bCs w:val="0"/>
      <w:sz w:val="36"/>
      <w:szCs w:val="36"/>
    </w:rPr>
  </w:style>
  <w:style w:type="paragraph" w:customStyle="1" w:styleId="afe">
    <w:name w:val="第一节"/>
    <w:basedOn w:val="2"/>
    <w:next w:val="a7"/>
    <w:link w:val="Char7"/>
    <w:qFormat/>
    <w:rsid w:val="00636BBB"/>
    <w:pPr>
      <w:keepNext w:val="0"/>
      <w:keepLines w:val="0"/>
      <w:spacing w:before="240" w:after="240" w:line="360" w:lineRule="auto"/>
      <w:ind w:firstLineChars="0" w:firstLine="0"/>
      <w:jc w:val="center"/>
    </w:pPr>
    <w:rPr>
      <w:rFonts w:ascii="仿宋" w:hAnsi="仿宋"/>
      <w:b w:val="0"/>
      <w:sz w:val="36"/>
      <w:szCs w:val="36"/>
    </w:rPr>
  </w:style>
  <w:style w:type="character" w:customStyle="1" w:styleId="Char7">
    <w:name w:val="第一节 Char"/>
    <w:basedOn w:val="2Char"/>
    <w:link w:val="afe"/>
    <w:qFormat/>
    <w:rsid w:val="00636BBB"/>
    <w:rPr>
      <w:rFonts w:ascii="仿宋" w:eastAsia="仿宋_GB2312" w:hAnsi="仿宋" w:cs="Times New Roman"/>
      <w:b/>
      <w:bCs/>
      <w:kern w:val="2"/>
      <w:sz w:val="36"/>
      <w:szCs w:val="36"/>
    </w:rPr>
  </w:style>
  <w:style w:type="paragraph" w:customStyle="1" w:styleId="aff">
    <w:name w:val="黑体一、"/>
    <w:basedOn w:val="a7"/>
    <w:qFormat/>
    <w:rsid w:val="002D0E35"/>
    <w:pPr>
      <w:ind w:firstLine="643"/>
    </w:pPr>
    <w:rPr>
      <w:rFonts w:ascii="仿宋" w:eastAsia="黑体" w:hAnsi="仿宋"/>
      <w:szCs w:val="32"/>
    </w:rPr>
  </w:style>
  <w:style w:type="paragraph" w:customStyle="1" w:styleId="aff0">
    <w:name w:val="表标题"/>
    <w:qFormat/>
    <w:rsid w:val="002D0E35"/>
    <w:pPr>
      <w:ind w:firstLine="723"/>
      <w:jc w:val="center"/>
    </w:pPr>
    <w:rPr>
      <w:rFonts w:ascii="仿宋" w:eastAsia="黑体" w:hAnsi="仿宋"/>
      <w:bCs/>
      <w:kern w:val="2"/>
      <w:sz w:val="40"/>
      <w:szCs w:val="36"/>
    </w:rPr>
  </w:style>
  <w:style w:type="paragraph" w:customStyle="1" w:styleId="aff1">
    <w:name w:val="表头字"/>
    <w:basedOn w:val="a7"/>
    <w:qFormat/>
    <w:rsid w:val="002D0E35"/>
    <w:pPr>
      <w:widowControl/>
      <w:adjustRightInd w:val="0"/>
      <w:spacing w:line="240" w:lineRule="exact"/>
      <w:ind w:firstLineChars="0" w:firstLine="0"/>
      <w:jc w:val="center"/>
    </w:pPr>
    <w:rPr>
      <w:rFonts w:cs="仿宋_GB2312"/>
      <w:b/>
      <w:kern w:val="0"/>
      <w:sz w:val="18"/>
      <w:szCs w:val="18"/>
    </w:rPr>
  </w:style>
  <w:style w:type="paragraph" w:customStyle="1" w:styleId="aff2">
    <w:name w:val="表内文字"/>
    <w:basedOn w:val="aff1"/>
    <w:qFormat/>
    <w:rsid w:val="002D0E35"/>
    <w:pPr>
      <w:spacing w:line="270" w:lineRule="exact"/>
      <w:jc w:val="both"/>
    </w:pPr>
    <w:rPr>
      <w:b w:val="0"/>
    </w:rPr>
  </w:style>
  <w:style w:type="paragraph" w:customStyle="1" w:styleId="aff3">
    <w:name w:val="附录"/>
    <w:basedOn w:val="a7"/>
    <w:qFormat/>
    <w:rsid w:val="00202F4F"/>
    <w:pPr>
      <w:spacing w:line="520" w:lineRule="exact"/>
      <w:ind w:firstLineChars="250" w:firstLine="250"/>
    </w:pPr>
    <w:rPr>
      <w:rFonts w:ascii="宋体" w:eastAsia="宋体" w:hAnsi="宋体" w:cs="宋体"/>
      <w:sz w:val="28"/>
      <w:szCs w:val="21"/>
    </w:rPr>
  </w:style>
  <w:style w:type="paragraph" w:customStyle="1" w:styleId="aff4">
    <w:name w:val="附录加粗"/>
    <w:qFormat/>
    <w:rsid w:val="002D0E35"/>
    <w:pPr>
      <w:spacing w:beforeLines="50" w:afterLines="50"/>
    </w:pPr>
    <w:rPr>
      <w:rFonts w:ascii="宋体" w:hAnsi="宋体" w:cs="宋体"/>
      <w:b/>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nhideWhenUsed="0" w:qFormat="1"/>
    <w:lsdException w:name="header" w:qFormat="1"/>
    <w:lsdException w:name="footer"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Hyperlink" w:unhideWhenUsed="0" w:qFormat="1"/>
    <w:lsdException w:name="FollowedHyperlink" w:unhideWhenUsed="0" w:qFormat="1"/>
    <w:lsdException w:name="Strong" w:semiHidden="0" w:unhideWhenUsed="0" w:qFormat="1"/>
    <w:lsdException w:name="Emphasis" w:semiHidden="0" w:uiPriority="20" w:unhideWhenUsed="0" w:qFormat="1"/>
    <w:lsdException w:name="Plain Text" w:unhideWhenUsed="0" w:qFormat="1"/>
    <w:lsdException w:name="Normal (Web)" w:unhideWhenUsed="0" w:qFormat="1"/>
    <w:lsdException w:name="Normal Table" w:qFormat="1"/>
    <w:lsdException w:name="Table Grid 5" w:qFormat="1"/>
    <w:lsdException w:name="Table Grid 8"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D0E35"/>
    <w:pPr>
      <w:widowControl w:val="0"/>
      <w:ind w:firstLineChars="200" w:firstLine="200"/>
      <w:jc w:val="both"/>
    </w:pPr>
    <w:rPr>
      <w:rFonts w:ascii="仿宋_GB2312" w:eastAsia="仿宋_GB2312" w:hAnsi="Calibri"/>
      <w:kern w:val="2"/>
      <w:sz w:val="32"/>
      <w:szCs w:val="24"/>
    </w:rPr>
  </w:style>
  <w:style w:type="paragraph" w:styleId="1">
    <w:name w:val="heading 1"/>
    <w:basedOn w:val="a7"/>
    <w:next w:val="a7"/>
    <w:link w:val="1Char"/>
    <w:uiPriority w:val="99"/>
    <w:qFormat/>
    <w:rsid w:val="002D0E35"/>
    <w:pPr>
      <w:keepNext/>
      <w:keepLines/>
      <w:spacing w:before="340" w:after="330" w:line="578" w:lineRule="auto"/>
      <w:outlineLvl w:val="0"/>
    </w:pPr>
    <w:rPr>
      <w:b/>
      <w:bCs/>
      <w:kern w:val="44"/>
      <w:sz w:val="44"/>
      <w:szCs w:val="44"/>
    </w:rPr>
  </w:style>
  <w:style w:type="paragraph" w:styleId="2">
    <w:name w:val="heading 2"/>
    <w:basedOn w:val="a7"/>
    <w:next w:val="a7"/>
    <w:link w:val="2Char"/>
    <w:uiPriority w:val="99"/>
    <w:qFormat/>
    <w:rsid w:val="002D0E35"/>
    <w:pPr>
      <w:keepNext/>
      <w:keepLines/>
      <w:spacing w:before="260" w:after="260" w:line="416" w:lineRule="auto"/>
      <w:outlineLvl w:val="1"/>
    </w:pPr>
    <w:rPr>
      <w:rFonts w:ascii="Cambria" w:hAnsi="Cambria"/>
      <w:b/>
      <w:bCs/>
      <w:szCs w:val="32"/>
    </w:rPr>
  </w:style>
  <w:style w:type="paragraph" w:styleId="3">
    <w:name w:val="heading 3"/>
    <w:basedOn w:val="a7"/>
    <w:next w:val="a7"/>
    <w:link w:val="3Char"/>
    <w:uiPriority w:val="99"/>
    <w:qFormat/>
    <w:rsid w:val="002D0E35"/>
    <w:pPr>
      <w:keepNext/>
      <w:keepLines/>
      <w:spacing w:before="260" w:after="260" w:line="416" w:lineRule="auto"/>
      <w:jc w:val="center"/>
      <w:outlineLvl w:val="2"/>
    </w:pPr>
    <w:rPr>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rsid w:val="002D0E35"/>
    <w:pPr>
      <w:ind w:leftChars="1200" w:left="2520"/>
    </w:pPr>
  </w:style>
  <w:style w:type="paragraph" w:styleId="ab">
    <w:name w:val="annotation text"/>
    <w:basedOn w:val="a7"/>
    <w:link w:val="Char1"/>
    <w:uiPriority w:val="99"/>
    <w:qFormat/>
    <w:rsid w:val="002D0E35"/>
    <w:pPr>
      <w:widowControl/>
      <w:jc w:val="left"/>
    </w:pPr>
    <w:rPr>
      <w:rFonts w:ascii="Times New Roman" w:hAnsi="Times New Roman"/>
      <w:color w:val="000000"/>
      <w:kern w:val="0"/>
      <w:sz w:val="24"/>
      <w:lang w:eastAsia="en-US"/>
    </w:rPr>
  </w:style>
  <w:style w:type="paragraph" w:styleId="ac">
    <w:name w:val="Body Text Indent"/>
    <w:basedOn w:val="a7"/>
    <w:link w:val="Char"/>
    <w:uiPriority w:val="99"/>
    <w:qFormat/>
    <w:rsid w:val="002D0E35"/>
    <w:pPr>
      <w:ind w:firstLine="640"/>
    </w:pPr>
    <w:rPr>
      <w:rFonts w:ascii="Times New Roman" w:hAnsi="Times New Roman"/>
    </w:rPr>
  </w:style>
  <w:style w:type="paragraph" w:styleId="5">
    <w:name w:val="toc 5"/>
    <w:basedOn w:val="a7"/>
    <w:next w:val="a7"/>
    <w:uiPriority w:val="39"/>
    <w:unhideWhenUsed/>
    <w:qFormat/>
    <w:rsid w:val="002D0E35"/>
    <w:pPr>
      <w:ind w:leftChars="800" w:left="1680"/>
    </w:pPr>
  </w:style>
  <w:style w:type="paragraph" w:styleId="30">
    <w:name w:val="toc 3"/>
    <w:basedOn w:val="a7"/>
    <w:next w:val="a7"/>
    <w:uiPriority w:val="39"/>
    <w:qFormat/>
    <w:rsid w:val="002D0E35"/>
    <w:pPr>
      <w:ind w:leftChars="170" w:left="170"/>
    </w:pPr>
    <w:rPr>
      <w:sz w:val="28"/>
    </w:rPr>
  </w:style>
  <w:style w:type="paragraph" w:styleId="ad">
    <w:name w:val="Plain Text"/>
    <w:basedOn w:val="a7"/>
    <w:link w:val="Char10"/>
    <w:uiPriority w:val="99"/>
    <w:qFormat/>
    <w:rsid w:val="002D0E35"/>
    <w:rPr>
      <w:rFonts w:ascii="宋体" w:hAnsi="宋体"/>
      <w:color w:val="000000"/>
      <w:kern w:val="1"/>
      <w:sz w:val="20"/>
      <w:szCs w:val="21"/>
    </w:rPr>
  </w:style>
  <w:style w:type="paragraph" w:styleId="8">
    <w:name w:val="toc 8"/>
    <w:basedOn w:val="a7"/>
    <w:next w:val="a7"/>
    <w:uiPriority w:val="39"/>
    <w:unhideWhenUsed/>
    <w:qFormat/>
    <w:rsid w:val="002D0E35"/>
    <w:pPr>
      <w:ind w:leftChars="1400" w:left="2940"/>
    </w:pPr>
  </w:style>
  <w:style w:type="paragraph" w:styleId="ae">
    <w:name w:val="Balloon Text"/>
    <w:basedOn w:val="a7"/>
    <w:link w:val="Char11"/>
    <w:uiPriority w:val="99"/>
    <w:qFormat/>
    <w:rsid w:val="002D0E35"/>
    <w:rPr>
      <w:rFonts w:ascii="Times New Roman" w:hAnsi="Times New Roman"/>
      <w:color w:val="000000"/>
      <w:kern w:val="0"/>
      <w:sz w:val="18"/>
      <w:szCs w:val="18"/>
    </w:rPr>
  </w:style>
  <w:style w:type="paragraph" w:styleId="af">
    <w:name w:val="footer"/>
    <w:basedOn w:val="a7"/>
    <w:link w:val="Char12"/>
    <w:uiPriority w:val="99"/>
    <w:unhideWhenUsed/>
    <w:qFormat/>
    <w:rsid w:val="002D0E35"/>
    <w:pPr>
      <w:tabs>
        <w:tab w:val="center" w:pos="4153"/>
        <w:tab w:val="right" w:pos="8306"/>
      </w:tabs>
      <w:snapToGrid w:val="0"/>
      <w:jc w:val="left"/>
    </w:pPr>
    <w:rPr>
      <w:sz w:val="18"/>
      <w:szCs w:val="18"/>
    </w:rPr>
  </w:style>
  <w:style w:type="paragraph" w:styleId="af0">
    <w:name w:val="header"/>
    <w:basedOn w:val="a7"/>
    <w:link w:val="Char13"/>
    <w:uiPriority w:val="99"/>
    <w:unhideWhenUsed/>
    <w:qFormat/>
    <w:rsid w:val="002D0E35"/>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qFormat/>
    <w:rsid w:val="002D0E35"/>
  </w:style>
  <w:style w:type="paragraph" w:styleId="4">
    <w:name w:val="toc 4"/>
    <w:basedOn w:val="a7"/>
    <w:next w:val="a7"/>
    <w:uiPriority w:val="39"/>
    <w:unhideWhenUsed/>
    <w:qFormat/>
    <w:rsid w:val="002D0E35"/>
    <w:pPr>
      <w:ind w:leftChars="600" w:left="1260"/>
    </w:pPr>
  </w:style>
  <w:style w:type="paragraph" w:styleId="6">
    <w:name w:val="toc 6"/>
    <w:basedOn w:val="a7"/>
    <w:next w:val="a7"/>
    <w:uiPriority w:val="39"/>
    <w:unhideWhenUsed/>
    <w:qFormat/>
    <w:rsid w:val="002D0E35"/>
    <w:pPr>
      <w:ind w:leftChars="1000" w:left="2100"/>
    </w:pPr>
  </w:style>
  <w:style w:type="paragraph" w:styleId="20">
    <w:name w:val="toc 2"/>
    <w:basedOn w:val="a7"/>
    <w:next w:val="a7"/>
    <w:uiPriority w:val="39"/>
    <w:qFormat/>
    <w:rsid w:val="002D0E35"/>
    <w:pPr>
      <w:ind w:leftChars="200" w:left="420"/>
    </w:pPr>
  </w:style>
  <w:style w:type="paragraph" w:styleId="9">
    <w:name w:val="toc 9"/>
    <w:basedOn w:val="a7"/>
    <w:next w:val="a7"/>
    <w:uiPriority w:val="39"/>
    <w:unhideWhenUsed/>
    <w:qFormat/>
    <w:rsid w:val="002D0E35"/>
    <w:pPr>
      <w:ind w:leftChars="1600" w:left="3360"/>
    </w:pPr>
  </w:style>
  <w:style w:type="paragraph" w:styleId="af1">
    <w:name w:val="Normal (Web)"/>
    <w:basedOn w:val="a7"/>
    <w:uiPriority w:val="99"/>
    <w:qFormat/>
    <w:rsid w:val="002D0E35"/>
    <w:pPr>
      <w:widowControl/>
      <w:spacing w:beforeAutospacing="1" w:afterAutospacing="1"/>
      <w:jc w:val="left"/>
    </w:pPr>
    <w:rPr>
      <w:rFonts w:ascii="宋体" w:hAnsi="宋体"/>
      <w:kern w:val="0"/>
      <w:sz w:val="24"/>
    </w:rPr>
  </w:style>
  <w:style w:type="character" w:styleId="af2">
    <w:name w:val="Strong"/>
    <w:uiPriority w:val="99"/>
    <w:qFormat/>
    <w:rsid w:val="002D0E35"/>
    <w:rPr>
      <w:rFonts w:cs="Times New Roman"/>
      <w:b/>
    </w:rPr>
  </w:style>
  <w:style w:type="character" w:styleId="af3">
    <w:name w:val="FollowedHyperlink"/>
    <w:uiPriority w:val="99"/>
    <w:qFormat/>
    <w:rsid w:val="002D0E35"/>
    <w:rPr>
      <w:rFonts w:cs="Times New Roman"/>
      <w:color w:val="7F007F"/>
      <w:u w:val="single"/>
    </w:rPr>
  </w:style>
  <w:style w:type="character" w:styleId="af4">
    <w:name w:val="Hyperlink"/>
    <w:basedOn w:val="a8"/>
    <w:uiPriority w:val="99"/>
    <w:qFormat/>
    <w:rsid w:val="002D0E35"/>
    <w:rPr>
      <w:rFonts w:cs="Times New Roman"/>
      <w:color w:val="0000FF"/>
      <w:u w:val="single"/>
    </w:rPr>
  </w:style>
  <w:style w:type="character" w:styleId="af5">
    <w:name w:val="annotation reference"/>
    <w:uiPriority w:val="99"/>
    <w:qFormat/>
    <w:rsid w:val="002D0E35"/>
    <w:rPr>
      <w:rFonts w:cs="Times New Roman"/>
      <w:sz w:val="21"/>
    </w:rPr>
  </w:style>
  <w:style w:type="table" w:styleId="af6">
    <w:name w:val="Table Grid"/>
    <w:basedOn w:val="a9"/>
    <w:uiPriority w:val="99"/>
    <w:qFormat/>
    <w:rsid w:val="002D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Table Grid 5"/>
    <w:basedOn w:val="a9"/>
    <w:uiPriority w:val="99"/>
    <w:qFormat/>
    <w:rsid w:val="002D0E35"/>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80">
    <w:name w:val="Table Grid 8"/>
    <w:basedOn w:val="a9"/>
    <w:uiPriority w:val="99"/>
    <w:qFormat/>
    <w:rsid w:val="002D0E35"/>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customStyle="1" w:styleId="Char13">
    <w:name w:val="页眉 Char1"/>
    <w:basedOn w:val="a8"/>
    <w:link w:val="af0"/>
    <w:uiPriority w:val="99"/>
    <w:qFormat/>
    <w:rsid w:val="002D0E35"/>
    <w:rPr>
      <w:sz w:val="18"/>
      <w:szCs w:val="18"/>
    </w:rPr>
  </w:style>
  <w:style w:type="character" w:customStyle="1" w:styleId="Char12">
    <w:name w:val="页脚 Char1"/>
    <w:basedOn w:val="a8"/>
    <w:link w:val="af"/>
    <w:uiPriority w:val="99"/>
    <w:qFormat/>
    <w:rsid w:val="002D0E35"/>
    <w:rPr>
      <w:sz w:val="18"/>
      <w:szCs w:val="18"/>
    </w:rPr>
  </w:style>
  <w:style w:type="character" w:customStyle="1" w:styleId="1Char">
    <w:name w:val="标题 1 Char"/>
    <w:basedOn w:val="a8"/>
    <w:link w:val="1"/>
    <w:uiPriority w:val="99"/>
    <w:qFormat/>
    <w:rsid w:val="002D0E35"/>
    <w:rPr>
      <w:rFonts w:ascii="Calibri" w:eastAsia="宋体" w:hAnsi="Calibri" w:cs="Times New Roman"/>
      <w:b/>
      <w:bCs/>
      <w:kern w:val="44"/>
      <w:sz w:val="44"/>
      <w:szCs w:val="44"/>
    </w:rPr>
  </w:style>
  <w:style w:type="character" w:customStyle="1" w:styleId="2Char">
    <w:name w:val="标题 2 Char"/>
    <w:basedOn w:val="a8"/>
    <w:link w:val="2"/>
    <w:uiPriority w:val="99"/>
    <w:qFormat/>
    <w:rsid w:val="002D0E35"/>
    <w:rPr>
      <w:rFonts w:ascii="Cambria" w:eastAsia="宋体" w:hAnsi="Cambria" w:cs="Times New Roman"/>
      <w:b/>
      <w:bCs/>
      <w:sz w:val="32"/>
      <w:szCs w:val="32"/>
    </w:rPr>
  </w:style>
  <w:style w:type="character" w:customStyle="1" w:styleId="3Char">
    <w:name w:val="标题 3 Char"/>
    <w:basedOn w:val="a8"/>
    <w:link w:val="3"/>
    <w:uiPriority w:val="99"/>
    <w:qFormat/>
    <w:rsid w:val="002D0E35"/>
    <w:rPr>
      <w:rFonts w:ascii="Calibri" w:eastAsia="仿宋_GB2312" w:hAnsi="Calibri" w:cs="Times New Roman"/>
      <w:bCs/>
      <w:sz w:val="32"/>
      <w:szCs w:val="32"/>
    </w:rPr>
  </w:style>
  <w:style w:type="character" w:customStyle="1" w:styleId="Char1">
    <w:name w:val="批注文字 Char1"/>
    <w:basedOn w:val="a8"/>
    <w:link w:val="ab"/>
    <w:uiPriority w:val="99"/>
    <w:qFormat/>
    <w:rsid w:val="002D0E35"/>
    <w:rPr>
      <w:rFonts w:ascii="Times New Roman" w:eastAsia="宋体" w:hAnsi="Times New Roman" w:cs="Times New Roman"/>
      <w:color w:val="000000"/>
      <w:kern w:val="0"/>
      <w:sz w:val="24"/>
      <w:szCs w:val="24"/>
      <w:lang w:eastAsia="en-US"/>
    </w:rPr>
  </w:style>
  <w:style w:type="character" w:customStyle="1" w:styleId="Char">
    <w:name w:val="正文文本缩进 Char"/>
    <w:basedOn w:val="a8"/>
    <w:link w:val="ac"/>
    <w:uiPriority w:val="99"/>
    <w:qFormat/>
    <w:rsid w:val="002D0E35"/>
    <w:rPr>
      <w:rFonts w:ascii="Times New Roman" w:eastAsia="宋体" w:hAnsi="Times New Roman" w:cs="Times New Roman"/>
      <w:sz w:val="32"/>
      <w:szCs w:val="24"/>
    </w:rPr>
  </w:style>
  <w:style w:type="character" w:customStyle="1" w:styleId="Char10">
    <w:name w:val="纯文本 Char1"/>
    <w:basedOn w:val="a8"/>
    <w:link w:val="ad"/>
    <w:uiPriority w:val="99"/>
    <w:qFormat/>
    <w:rsid w:val="002D0E35"/>
    <w:rPr>
      <w:rFonts w:ascii="宋体" w:eastAsia="宋体" w:hAnsi="宋体" w:cs="Times New Roman"/>
      <w:color w:val="000000"/>
      <w:kern w:val="1"/>
      <w:sz w:val="20"/>
      <w:szCs w:val="21"/>
    </w:rPr>
  </w:style>
  <w:style w:type="character" w:customStyle="1" w:styleId="Char11">
    <w:name w:val="批注框文本 Char1"/>
    <w:basedOn w:val="a8"/>
    <w:link w:val="ae"/>
    <w:uiPriority w:val="99"/>
    <w:qFormat/>
    <w:rsid w:val="002D0E35"/>
    <w:rPr>
      <w:rFonts w:ascii="Times New Roman" w:eastAsia="宋体" w:hAnsi="Times New Roman" w:cs="Times New Roman"/>
      <w:color w:val="000000"/>
      <w:kern w:val="0"/>
      <w:sz w:val="18"/>
      <w:szCs w:val="18"/>
    </w:rPr>
  </w:style>
  <w:style w:type="character" w:customStyle="1" w:styleId="FooterChar">
    <w:name w:val="Footer Char"/>
    <w:uiPriority w:val="99"/>
    <w:qFormat/>
    <w:locked/>
    <w:rsid w:val="002D0E35"/>
    <w:rPr>
      <w:rFonts w:cs="Times New Roman"/>
      <w:sz w:val="18"/>
    </w:rPr>
  </w:style>
  <w:style w:type="character" w:customStyle="1" w:styleId="Char0">
    <w:name w:val="批注文字 Char"/>
    <w:uiPriority w:val="99"/>
    <w:qFormat/>
    <w:rsid w:val="002D0E35"/>
    <w:rPr>
      <w:rFonts w:cs="Times New Roman"/>
      <w:sz w:val="24"/>
      <w:szCs w:val="24"/>
    </w:rPr>
  </w:style>
  <w:style w:type="character" w:customStyle="1" w:styleId="Char2">
    <w:name w:val="纯文本 Char"/>
    <w:uiPriority w:val="99"/>
    <w:qFormat/>
    <w:rsid w:val="002D0E35"/>
    <w:rPr>
      <w:rFonts w:ascii="宋体" w:eastAsia="宋体" w:hAnsi="Courier New" w:cs="Courier New"/>
      <w:sz w:val="21"/>
      <w:szCs w:val="21"/>
    </w:rPr>
  </w:style>
  <w:style w:type="character" w:customStyle="1" w:styleId="Char3">
    <w:name w:val="批注框文本 Char"/>
    <w:uiPriority w:val="99"/>
    <w:qFormat/>
    <w:rsid w:val="002D0E35"/>
    <w:rPr>
      <w:rFonts w:cs="Times New Roman"/>
      <w:sz w:val="18"/>
      <w:szCs w:val="18"/>
    </w:rPr>
  </w:style>
  <w:style w:type="character" w:customStyle="1" w:styleId="Char4">
    <w:name w:val="页脚 Char"/>
    <w:uiPriority w:val="99"/>
    <w:qFormat/>
    <w:rsid w:val="002D0E35"/>
    <w:rPr>
      <w:rFonts w:cs="Times New Roman"/>
      <w:sz w:val="18"/>
      <w:szCs w:val="18"/>
    </w:rPr>
  </w:style>
  <w:style w:type="character" w:customStyle="1" w:styleId="Char5">
    <w:name w:val="页眉 Char"/>
    <w:uiPriority w:val="99"/>
    <w:qFormat/>
    <w:rsid w:val="002D0E35"/>
    <w:rPr>
      <w:rFonts w:cs="Times New Roman"/>
      <w:sz w:val="18"/>
      <w:szCs w:val="18"/>
    </w:rPr>
  </w:style>
  <w:style w:type="paragraph" w:customStyle="1" w:styleId="11">
    <w:name w:val="列出段落1"/>
    <w:basedOn w:val="a7"/>
    <w:uiPriority w:val="99"/>
    <w:qFormat/>
    <w:rsid w:val="002D0E35"/>
    <w:pPr>
      <w:ind w:firstLine="420"/>
    </w:pPr>
  </w:style>
  <w:style w:type="character" w:customStyle="1" w:styleId="15">
    <w:name w:val="15"/>
    <w:uiPriority w:val="99"/>
    <w:qFormat/>
    <w:rsid w:val="002D0E35"/>
    <w:rPr>
      <w:rFonts w:ascii="Times New Roman" w:hAnsi="Times New Roman" w:cs="Times New Roman"/>
      <w:b/>
    </w:rPr>
  </w:style>
  <w:style w:type="character" w:customStyle="1" w:styleId="CharChar3">
    <w:name w:val="Char Char3"/>
    <w:uiPriority w:val="99"/>
    <w:qFormat/>
    <w:rsid w:val="002D0E35"/>
    <w:rPr>
      <w:rFonts w:ascii="Calibri" w:eastAsia="宋体" w:hAnsi="Calibri"/>
      <w:b/>
      <w:kern w:val="44"/>
      <w:sz w:val="44"/>
    </w:rPr>
  </w:style>
  <w:style w:type="character" w:customStyle="1" w:styleId="apple-converted-space">
    <w:name w:val="apple-converted-space"/>
    <w:uiPriority w:val="99"/>
    <w:qFormat/>
    <w:rsid w:val="002D0E35"/>
  </w:style>
  <w:style w:type="character" w:customStyle="1" w:styleId="12">
    <w:name w:val="纯文本 字符1"/>
    <w:uiPriority w:val="99"/>
    <w:qFormat/>
    <w:rsid w:val="002D0E35"/>
    <w:rPr>
      <w:rFonts w:ascii="宋体" w:eastAsia="宋体" w:hAnsi="Courier New" w:cs="Courier New"/>
      <w:kern w:val="2"/>
      <w:sz w:val="24"/>
      <w:szCs w:val="24"/>
    </w:rPr>
  </w:style>
  <w:style w:type="character" w:customStyle="1" w:styleId="13">
    <w:name w:val="正文文本缩进 字符1"/>
    <w:uiPriority w:val="99"/>
    <w:qFormat/>
    <w:rsid w:val="002D0E35"/>
    <w:rPr>
      <w:rFonts w:ascii="Calibri" w:eastAsia="宋体" w:hAnsi="Calibri" w:cs="Times New Roman"/>
      <w:kern w:val="2"/>
      <w:sz w:val="24"/>
      <w:szCs w:val="24"/>
    </w:rPr>
  </w:style>
  <w:style w:type="character" w:customStyle="1" w:styleId="14">
    <w:name w:val="批注文字 字符1"/>
    <w:uiPriority w:val="99"/>
    <w:qFormat/>
    <w:rsid w:val="002D0E35"/>
    <w:rPr>
      <w:rFonts w:ascii="Calibri" w:eastAsia="宋体" w:hAnsi="Calibri" w:cs="Times New Roman"/>
      <w:kern w:val="2"/>
      <w:sz w:val="24"/>
      <w:szCs w:val="24"/>
    </w:rPr>
  </w:style>
  <w:style w:type="paragraph" w:customStyle="1" w:styleId="Web">
    <w:name w:val="普通(Web)"/>
    <w:basedOn w:val="a7"/>
    <w:uiPriority w:val="99"/>
    <w:qFormat/>
    <w:rsid w:val="002D0E35"/>
    <w:pPr>
      <w:widowControl/>
      <w:spacing w:before="100" w:beforeAutospacing="1" w:after="100" w:afterAutospacing="1"/>
      <w:jc w:val="left"/>
    </w:pPr>
    <w:rPr>
      <w:rFonts w:ascii="宋体" w:hAnsi="宋体" w:cs="宋体"/>
      <w:color w:val="000000"/>
      <w:kern w:val="0"/>
      <w:sz w:val="24"/>
      <w:szCs w:val="22"/>
    </w:rPr>
  </w:style>
  <w:style w:type="paragraph" w:customStyle="1" w:styleId="ListParagraph1">
    <w:name w:val="List Paragraph1"/>
    <w:basedOn w:val="a7"/>
    <w:uiPriority w:val="99"/>
    <w:qFormat/>
    <w:rsid w:val="002D0E35"/>
    <w:pPr>
      <w:widowControl/>
      <w:spacing w:after="200"/>
      <w:ind w:firstLine="420"/>
      <w:jc w:val="left"/>
    </w:pPr>
    <w:rPr>
      <w:rFonts w:ascii="Tahoma" w:eastAsia="微软雅黑" w:hAnsi="Tahoma" w:cs="Tahoma"/>
      <w:color w:val="000000"/>
      <w:kern w:val="0"/>
      <w:sz w:val="22"/>
      <w:szCs w:val="22"/>
    </w:rPr>
  </w:style>
  <w:style w:type="paragraph" w:customStyle="1" w:styleId="21">
    <w:name w:val="列出段落2"/>
    <w:basedOn w:val="a7"/>
    <w:uiPriority w:val="99"/>
    <w:qFormat/>
    <w:rsid w:val="002D0E35"/>
    <w:pPr>
      <w:ind w:firstLine="420"/>
    </w:pPr>
    <w:rPr>
      <w:rFonts w:cs="Calibri"/>
      <w:color w:val="000000"/>
      <w:kern w:val="1"/>
      <w:szCs w:val="22"/>
    </w:rPr>
  </w:style>
  <w:style w:type="paragraph" w:customStyle="1" w:styleId="Char6">
    <w:name w:val="Char"/>
    <w:basedOn w:val="a7"/>
    <w:uiPriority w:val="99"/>
    <w:qFormat/>
    <w:rsid w:val="002D0E35"/>
    <w:pPr>
      <w:widowControl/>
      <w:spacing w:after="160" w:line="240" w:lineRule="exact"/>
      <w:jc w:val="left"/>
    </w:pPr>
    <w:rPr>
      <w:rFonts w:ascii="Verdana" w:hAnsi="Verdana"/>
      <w:kern w:val="0"/>
      <w:sz w:val="18"/>
      <w:szCs w:val="20"/>
      <w:lang w:eastAsia="en-US"/>
    </w:rPr>
  </w:style>
  <w:style w:type="character" w:customStyle="1" w:styleId="CharChar31">
    <w:name w:val="Char Char31"/>
    <w:uiPriority w:val="99"/>
    <w:qFormat/>
    <w:rsid w:val="002D0E35"/>
    <w:rPr>
      <w:rFonts w:ascii="Calibri" w:eastAsia="宋体" w:hAnsi="Calibri"/>
      <w:b/>
      <w:kern w:val="44"/>
      <w:sz w:val="44"/>
    </w:rPr>
  </w:style>
  <w:style w:type="paragraph" w:customStyle="1" w:styleId="31">
    <w:name w:val="列出段落3"/>
    <w:basedOn w:val="a7"/>
    <w:uiPriority w:val="99"/>
    <w:qFormat/>
    <w:rsid w:val="002D0E35"/>
    <w:pPr>
      <w:ind w:firstLine="420"/>
    </w:pPr>
    <w:rPr>
      <w:rFonts w:cs="Calibri"/>
      <w:color w:val="000000"/>
      <w:kern w:val="1"/>
      <w:szCs w:val="22"/>
    </w:rPr>
  </w:style>
  <w:style w:type="paragraph" w:customStyle="1" w:styleId="40">
    <w:name w:val="列出段落4"/>
    <w:basedOn w:val="a7"/>
    <w:uiPriority w:val="99"/>
    <w:qFormat/>
    <w:rsid w:val="002D0E35"/>
    <w:pPr>
      <w:ind w:firstLine="420"/>
    </w:pPr>
    <w:rPr>
      <w:szCs w:val="22"/>
    </w:rPr>
  </w:style>
  <w:style w:type="paragraph" w:customStyle="1" w:styleId="a0">
    <w:name w:val="一级条标题"/>
    <w:next w:val="a7"/>
    <w:uiPriority w:val="99"/>
    <w:qFormat/>
    <w:rsid w:val="002D0E35"/>
    <w:pPr>
      <w:numPr>
        <w:ilvl w:val="1"/>
        <w:numId w:val="1"/>
      </w:numPr>
      <w:spacing w:beforeLines="50" w:afterLines="50"/>
      <w:outlineLvl w:val="2"/>
    </w:pPr>
    <w:rPr>
      <w:rFonts w:ascii="黑体" w:eastAsia="黑体"/>
      <w:sz w:val="21"/>
      <w:szCs w:val="21"/>
    </w:rPr>
  </w:style>
  <w:style w:type="paragraph" w:customStyle="1" w:styleId="a">
    <w:name w:val="章标题"/>
    <w:next w:val="a7"/>
    <w:uiPriority w:val="99"/>
    <w:qFormat/>
    <w:rsid w:val="002D0E35"/>
    <w:pPr>
      <w:numPr>
        <w:numId w:val="1"/>
      </w:numPr>
      <w:spacing w:beforeLines="100" w:afterLines="100"/>
      <w:jc w:val="both"/>
      <w:outlineLvl w:val="1"/>
    </w:pPr>
    <w:rPr>
      <w:rFonts w:ascii="黑体" w:eastAsia="黑体"/>
      <w:sz w:val="21"/>
    </w:rPr>
  </w:style>
  <w:style w:type="paragraph" w:customStyle="1" w:styleId="a1">
    <w:name w:val="二级条标题"/>
    <w:basedOn w:val="a0"/>
    <w:next w:val="a7"/>
    <w:uiPriority w:val="99"/>
    <w:qFormat/>
    <w:rsid w:val="002D0E35"/>
    <w:pPr>
      <w:numPr>
        <w:ilvl w:val="2"/>
      </w:numPr>
      <w:spacing w:before="50" w:after="50"/>
      <w:outlineLvl w:val="3"/>
    </w:pPr>
  </w:style>
  <w:style w:type="paragraph" w:customStyle="1" w:styleId="a2">
    <w:name w:val="三级条标题"/>
    <w:basedOn w:val="a1"/>
    <w:next w:val="a7"/>
    <w:uiPriority w:val="99"/>
    <w:qFormat/>
    <w:rsid w:val="002D0E35"/>
    <w:pPr>
      <w:numPr>
        <w:ilvl w:val="3"/>
      </w:numPr>
      <w:outlineLvl w:val="4"/>
    </w:pPr>
  </w:style>
  <w:style w:type="paragraph" w:customStyle="1" w:styleId="a3">
    <w:name w:val="四级条标题"/>
    <w:basedOn w:val="a2"/>
    <w:next w:val="a7"/>
    <w:uiPriority w:val="99"/>
    <w:qFormat/>
    <w:rsid w:val="002D0E35"/>
    <w:pPr>
      <w:numPr>
        <w:ilvl w:val="4"/>
      </w:numPr>
      <w:outlineLvl w:val="5"/>
    </w:pPr>
  </w:style>
  <w:style w:type="paragraph" w:customStyle="1" w:styleId="a4">
    <w:name w:val="五级条标题"/>
    <w:basedOn w:val="a3"/>
    <w:next w:val="a7"/>
    <w:uiPriority w:val="99"/>
    <w:qFormat/>
    <w:rsid w:val="002D0E35"/>
    <w:pPr>
      <w:numPr>
        <w:ilvl w:val="5"/>
      </w:numPr>
      <w:outlineLvl w:val="6"/>
    </w:pPr>
  </w:style>
  <w:style w:type="paragraph" w:customStyle="1" w:styleId="af7">
    <w:name w:val="三级无"/>
    <w:basedOn w:val="a2"/>
    <w:uiPriority w:val="99"/>
    <w:qFormat/>
    <w:rsid w:val="002D0E35"/>
    <w:pPr>
      <w:spacing w:beforeLines="0" w:afterLines="0"/>
    </w:pPr>
    <w:rPr>
      <w:rFonts w:ascii="宋体" w:eastAsia="宋体"/>
    </w:rPr>
  </w:style>
  <w:style w:type="paragraph" w:customStyle="1" w:styleId="af8">
    <w:name w:val="二级无"/>
    <w:basedOn w:val="a1"/>
    <w:uiPriority w:val="99"/>
    <w:qFormat/>
    <w:rsid w:val="002D0E35"/>
    <w:pPr>
      <w:numPr>
        <w:ilvl w:val="0"/>
        <w:numId w:val="0"/>
      </w:numPr>
      <w:tabs>
        <w:tab w:val="left" w:pos="2160"/>
      </w:tabs>
      <w:spacing w:beforeLines="0" w:afterLines="0"/>
      <w:ind w:left="4536" w:hanging="720"/>
    </w:pPr>
    <w:rPr>
      <w:rFonts w:ascii="宋体" w:eastAsia="宋体"/>
    </w:rPr>
  </w:style>
  <w:style w:type="paragraph" w:customStyle="1" w:styleId="ListParagraph2">
    <w:name w:val="List Paragraph2"/>
    <w:basedOn w:val="a7"/>
    <w:uiPriority w:val="99"/>
    <w:qFormat/>
    <w:rsid w:val="002D0E35"/>
    <w:pPr>
      <w:ind w:firstLine="420"/>
    </w:pPr>
    <w:rPr>
      <w:szCs w:val="22"/>
    </w:rPr>
  </w:style>
  <w:style w:type="paragraph" w:customStyle="1" w:styleId="TOC1">
    <w:name w:val="TOC 标题1"/>
    <w:basedOn w:val="1"/>
    <w:next w:val="a7"/>
    <w:uiPriority w:val="99"/>
    <w:qFormat/>
    <w:rsid w:val="002D0E35"/>
    <w:pPr>
      <w:widowControl/>
      <w:spacing w:before="240" w:after="0" w:line="259" w:lineRule="auto"/>
      <w:jc w:val="left"/>
      <w:outlineLvl w:val="9"/>
    </w:pPr>
    <w:rPr>
      <w:rFonts w:ascii="Cambria" w:hAnsi="Cambria"/>
      <w:b w:val="0"/>
      <w:bCs w:val="0"/>
      <w:color w:val="365F91"/>
      <w:kern w:val="0"/>
      <w:sz w:val="32"/>
      <w:szCs w:val="32"/>
    </w:rPr>
  </w:style>
  <w:style w:type="paragraph" w:customStyle="1" w:styleId="af9">
    <w:name w:val="一级"/>
    <w:basedOn w:val="a7"/>
    <w:link w:val="afa"/>
    <w:uiPriority w:val="99"/>
    <w:qFormat/>
    <w:rsid w:val="002D0E35"/>
    <w:pPr>
      <w:jc w:val="center"/>
    </w:pPr>
    <w:rPr>
      <w:rFonts w:ascii="宋体" w:hAnsi="宋体" w:cs="宋体"/>
      <w:sz w:val="44"/>
      <w:szCs w:val="44"/>
    </w:rPr>
  </w:style>
  <w:style w:type="paragraph" w:customStyle="1" w:styleId="a5">
    <w:name w:val="二级"/>
    <w:basedOn w:val="a7"/>
    <w:link w:val="afb"/>
    <w:uiPriority w:val="99"/>
    <w:qFormat/>
    <w:rsid w:val="002D0E35"/>
    <w:pPr>
      <w:numPr>
        <w:numId w:val="2"/>
      </w:numPr>
      <w:jc w:val="center"/>
    </w:pPr>
    <w:rPr>
      <w:rFonts w:hAnsi="仿宋_GB2312" w:cs="仿宋_GB2312"/>
      <w:szCs w:val="32"/>
    </w:rPr>
  </w:style>
  <w:style w:type="character" w:customStyle="1" w:styleId="afa">
    <w:name w:val="一级 字符"/>
    <w:link w:val="af9"/>
    <w:uiPriority w:val="99"/>
    <w:qFormat/>
    <w:locked/>
    <w:rsid w:val="002D0E35"/>
    <w:rPr>
      <w:rFonts w:ascii="宋体" w:eastAsia="宋体" w:hAnsi="宋体" w:cs="宋体"/>
      <w:sz w:val="44"/>
      <w:szCs w:val="44"/>
    </w:rPr>
  </w:style>
  <w:style w:type="paragraph" w:customStyle="1" w:styleId="a6">
    <w:name w:val="三级"/>
    <w:basedOn w:val="a7"/>
    <w:link w:val="afc"/>
    <w:uiPriority w:val="99"/>
    <w:qFormat/>
    <w:rsid w:val="002D0E35"/>
    <w:pPr>
      <w:numPr>
        <w:numId w:val="3"/>
      </w:numPr>
      <w:jc w:val="center"/>
    </w:pPr>
    <w:rPr>
      <w:rFonts w:hAnsi="仿宋_GB2312" w:cs="仿宋_GB2312"/>
      <w:szCs w:val="32"/>
    </w:rPr>
  </w:style>
  <w:style w:type="character" w:customStyle="1" w:styleId="afb">
    <w:name w:val="二级 字符"/>
    <w:link w:val="a5"/>
    <w:uiPriority w:val="99"/>
    <w:qFormat/>
    <w:locked/>
    <w:rsid w:val="002D0E35"/>
    <w:rPr>
      <w:rFonts w:ascii="仿宋_GB2312" w:eastAsia="仿宋_GB2312" w:hAnsi="仿宋_GB2312" w:cs="仿宋_GB2312"/>
      <w:sz w:val="32"/>
      <w:szCs w:val="32"/>
    </w:rPr>
  </w:style>
  <w:style w:type="character" w:customStyle="1" w:styleId="afc">
    <w:name w:val="三级 字符"/>
    <w:link w:val="a6"/>
    <w:uiPriority w:val="99"/>
    <w:qFormat/>
    <w:locked/>
    <w:rsid w:val="002D0E35"/>
    <w:rPr>
      <w:rFonts w:ascii="仿宋_GB2312" w:eastAsia="仿宋_GB2312" w:hAnsi="仿宋_GB2312" w:cs="仿宋_GB2312"/>
      <w:sz w:val="32"/>
      <w:szCs w:val="32"/>
    </w:rPr>
  </w:style>
  <w:style w:type="paragraph" w:customStyle="1" w:styleId="51">
    <w:name w:val="列出段落5"/>
    <w:basedOn w:val="a7"/>
    <w:uiPriority w:val="99"/>
    <w:qFormat/>
    <w:rsid w:val="002D0E35"/>
    <w:pPr>
      <w:widowControl/>
      <w:adjustRightInd w:val="0"/>
      <w:snapToGrid w:val="0"/>
      <w:spacing w:after="200"/>
      <w:ind w:firstLine="420"/>
      <w:jc w:val="left"/>
    </w:pPr>
    <w:rPr>
      <w:rFonts w:ascii="Tahoma" w:eastAsia="微软雅黑" w:hAnsi="Tahoma"/>
      <w:kern w:val="0"/>
      <w:sz w:val="22"/>
      <w:szCs w:val="22"/>
    </w:rPr>
  </w:style>
  <w:style w:type="paragraph" w:customStyle="1" w:styleId="60">
    <w:name w:val="列出段落6"/>
    <w:basedOn w:val="a7"/>
    <w:uiPriority w:val="99"/>
    <w:qFormat/>
    <w:rsid w:val="002D0E35"/>
    <w:pPr>
      <w:ind w:firstLine="420"/>
    </w:pPr>
  </w:style>
  <w:style w:type="character" w:customStyle="1" w:styleId="16">
    <w:name w:val="16"/>
    <w:basedOn w:val="a8"/>
    <w:qFormat/>
    <w:rsid w:val="002D0E35"/>
    <w:rPr>
      <w:rFonts w:ascii="Times New Roman" w:hAnsi="Times New Roman" w:cs="Times New Roman" w:hint="default"/>
      <w:b/>
      <w:sz w:val="24"/>
      <w:szCs w:val="24"/>
    </w:rPr>
  </w:style>
  <w:style w:type="character" w:customStyle="1" w:styleId="100">
    <w:name w:val="10"/>
    <w:basedOn w:val="a8"/>
    <w:qFormat/>
    <w:rsid w:val="002D0E35"/>
    <w:rPr>
      <w:rFonts w:ascii="Times New Roman" w:hAnsi="Times New Roman" w:cs="Times New Roman" w:hint="default"/>
    </w:rPr>
  </w:style>
  <w:style w:type="character" w:customStyle="1" w:styleId="style21">
    <w:name w:val="style21"/>
    <w:basedOn w:val="a8"/>
    <w:qFormat/>
    <w:rsid w:val="002D0E35"/>
    <w:rPr>
      <w:b/>
      <w:sz w:val="24"/>
      <w:szCs w:val="24"/>
    </w:rPr>
  </w:style>
  <w:style w:type="paragraph" w:customStyle="1" w:styleId="afd">
    <w:name w:val="第一章"/>
    <w:basedOn w:val="1"/>
    <w:qFormat/>
    <w:rsid w:val="002D0E35"/>
    <w:pPr>
      <w:spacing w:before="120" w:after="120" w:line="360" w:lineRule="auto"/>
      <w:ind w:firstLineChars="0" w:firstLine="0"/>
      <w:jc w:val="center"/>
    </w:pPr>
    <w:rPr>
      <w:rFonts w:eastAsia="方正小标宋简体"/>
      <w:b w:val="0"/>
      <w:bCs w:val="0"/>
      <w:sz w:val="36"/>
      <w:szCs w:val="36"/>
    </w:rPr>
  </w:style>
  <w:style w:type="paragraph" w:customStyle="1" w:styleId="afe">
    <w:name w:val="第一节"/>
    <w:basedOn w:val="2"/>
    <w:next w:val="a7"/>
    <w:link w:val="Char7"/>
    <w:qFormat/>
    <w:rsid w:val="00636BBB"/>
    <w:pPr>
      <w:keepNext w:val="0"/>
      <w:keepLines w:val="0"/>
      <w:spacing w:before="240" w:after="240" w:line="360" w:lineRule="auto"/>
      <w:ind w:firstLineChars="0" w:firstLine="0"/>
      <w:jc w:val="center"/>
    </w:pPr>
    <w:rPr>
      <w:rFonts w:ascii="仿宋" w:hAnsi="仿宋"/>
      <w:b w:val="0"/>
      <w:sz w:val="36"/>
      <w:szCs w:val="36"/>
    </w:rPr>
  </w:style>
  <w:style w:type="character" w:customStyle="1" w:styleId="Char7">
    <w:name w:val="第一节 Char"/>
    <w:basedOn w:val="2Char"/>
    <w:link w:val="afe"/>
    <w:qFormat/>
    <w:rsid w:val="00636BBB"/>
    <w:rPr>
      <w:rFonts w:ascii="仿宋" w:eastAsia="仿宋_GB2312" w:hAnsi="仿宋" w:cs="Times New Roman"/>
      <w:b/>
      <w:bCs/>
      <w:kern w:val="2"/>
      <w:sz w:val="36"/>
      <w:szCs w:val="36"/>
    </w:rPr>
  </w:style>
  <w:style w:type="paragraph" w:customStyle="1" w:styleId="aff">
    <w:name w:val="黑体一、"/>
    <w:basedOn w:val="a7"/>
    <w:qFormat/>
    <w:rsid w:val="002D0E35"/>
    <w:pPr>
      <w:ind w:firstLine="643"/>
    </w:pPr>
    <w:rPr>
      <w:rFonts w:ascii="仿宋" w:eastAsia="黑体" w:hAnsi="仿宋"/>
      <w:szCs w:val="32"/>
    </w:rPr>
  </w:style>
  <w:style w:type="paragraph" w:customStyle="1" w:styleId="aff0">
    <w:name w:val="表标题"/>
    <w:qFormat/>
    <w:rsid w:val="002D0E35"/>
    <w:pPr>
      <w:ind w:firstLine="723"/>
      <w:jc w:val="center"/>
    </w:pPr>
    <w:rPr>
      <w:rFonts w:ascii="仿宋" w:eastAsia="黑体" w:hAnsi="仿宋"/>
      <w:bCs/>
      <w:kern w:val="2"/>
      <w:sz w:val="40"/>
      <w:szCs w:val="36"/>
    </w:rPr>
  </w:style>
  <w:style w:type="paragraph" w:customStyle="1" w:styleId="aff1">
    <w:name w:val="表头字"/>
    <w:basedOn w:val="a7"/>
    <w:qFormat/>
    <w:rsid w:val="002D0E35"/>
    <w:pPr>
      <w:widowControl/>
      <w:adjustRightInd w:val="0"/>
      <w:spacing w:line="240" w:lineRule="exact"/>
      <w:ind w:firstLineChars="0" w:firstLine="0"/>
      <w:jc w:val="center"/>
    </w:pPr>
    <w:rPr>
      <w:rFonts w:cs="仿宋_GB2312"/>
      <w:b/>
      <w:kern w:val="0"/>
      <w:sz w:val="18"/>
      <w:szCs w:val="18"/>
    </w:rPr>
  </w:style>
  <w:style w:type="paragraph" w:customStyle="1" w:styleId="aff2">
    <w:name w:val="表内文字"/>
    <w:basedOn w:val="aff1"/>
    <w:qFormat/>
    <w:rsid w:val="002D0E35"/>
    <w:pPr>
      <w:spacing w:line="270" w:lineRule="exact"/>
      <w:jc w:val="both"/>
    </w:pPr>
    <w:rPr>
      <w:b w:val="0"/>
    </w:rPr>
  </w:style>
  <w:style w:type="paragraph" w:customStyle="1" w:styleId="aff3">
    <w:name w:val="附录"/>
    <w:basedOn w:val="a7"/>
    <w:qFormat/>
    <w:rsid w:val="00202F4F"/>
    <w:pPr>
      <w:spacing w:line="520" w:lineRule="exact"/>
      <w:ind w:firstLineChars="250" w:firstLine="250"/>
    </w:pPr>
    <w:rPr>
      <w:rFonts w:ascii="宋体" w:eastAsia="宋体" w:hAnsi="宋体" w:cs="宋体"/>
      <w:sz w:val="28"/>
      <w:szCs w:val="21"/>
    </w:rPr>
  </w:style>
  <w:style w:type="paragraph" w:customStyle="1" w:styleId="aff4">
    <w:name w:val="附录加粗"/>
    <w:qFormat/>
    <w:rsid w:val="002D0E35"/>
    <w:pPr>
      <w:spacing w:beforeLines="50" w:afterLines="50"/>
    </w:pPr>
    <w:rPr>
      <w:rFonts w:ascii="宋体" w:hAnsi="宋体" w:cs="宋体"/>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baike.baidu.com/item/%E4%B8%93%E4%B8%9A%E6%8A%80%E6%9C%AF%E8%81%8C%E7%A7%B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4%B8%93%E4%B8%9A%E6%8A%80%E6%9C%AF%E8%81%8C%E7%A7%B0"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3C2E2-D912-4147-BD11-89BF4DD1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17823</Words>
  <Characters>101592</Characters>
  <Application>Microsoft Office Word</Application>
  <DocSecurity>0</DocSecurity>
  <Lines>846</Lines>
  <Paragraphs>238</Paragraphs>
  <ScaleCrop>false</ScaleCrop>
  <Company>Microsoft</Company>
  <LinksUpToDate>false</LinksUpToDate>
  <CharactersWithSpaces>119177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2020-08-03T03:20:00Z</cp:lastPrinted>
  <dcterms:created xsi:type="dcterms:W3CDTF">2020-07-31T13:03:00Z</dcterms:created>
  <dcterms:modified xsi:type="dcterms:W3CDTF">2020-08-03T03:23:00Z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