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F0E0E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F0E0E"/>
          <w:kern w:val="0"/>
          <w:sz w:val="44"/>
          <w:szCs w:val="44"/>
        </w:rPr>
        <w:t>陕西省消毒服务机构技术能力评估申请条件</w:t>
      </w:r>
    </w:p>
    <w:bookmarkEnd w:id="0"/>
    <w:p>
      <w:pPr>
        <w:spacing w:line="560" w:lineRule="exact"/>
        <w:ind w:firstLine="912" w:firstLineChars="284"/>
        <w:rPr>
          <w:rFonts w:ascii="仿宋" w:hAnsi="仿宋" w:eastAsia="仿宋" w:cs="仿宋"/>
          <w:b/>
          <w:color w:val="0F0E0E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outlineLvl w:val="3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一、消毒服务机构具备的基本要求</w:t>
      </w:r>
    </w:p>
    <w:p>
      <w:pPr>
        <w:widowControl/>
        <w:spacing w:line="560" w:lineRule="exact"/>
        <w:ind w:firstLine="640" w:firstLineChars="200"/>
        <w:jc w:val="left"/>
        <w:outlineLvl w:val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（一）消毒服务机构应具有独立法人资格。</w:t>
      </w:r>
    </w:p>
    <w:p>
      <w:pPr>
        <w:widowControl/>
        <w:spacing w:line="560" w:lineRule="exact"/>
        <w:ind w:firstLine="640" w:firstLineChars="200"/>
        <w:jc w:val="left"/>
        <w:outlineLvl w:val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（二）消毒服务机构应有固定的办公和工作场地。</w:t>
      </w:r>
    </w:p>
    <w:p>
      <w:pPr>
        <w:widowControl/>
        <w:spacing w:line="560" w:lineRule="exact"/>
        <w:ind w:firstLine="640" w:firstLineChars="200"/>
        <w:jc w:val="left"/>
        <w:outlineLvl w:val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二、具备开展消毒服务所需仪器设备</w:t>
      </w:r>
    </w:p>
    <w:p>
      <w:pPr>
        <w:widowControl/>
        <w:spacing w:line="560" w:lineRule="exact"/>
        <w:ind w:firstLine="640" w:firstLineChars="200"/>
        <w:jc w:val="left"/>
        <w:outlineLvl w:val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具备符合国家有关规范、标准和规定的消毒设备种类、数量；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outlineLvl w:val="3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三、具备与申请满足消毒服务工作的人员专业构成、技能培训等</w:t>
      </w:r>
    </w:p>
    <w:p>
      <w:pPr>
        <w:widowControl/>
        <w:spacing w:line="560" w:lineRule="exact"/>
        <w:ind w:firstLine="480" w:firstLineChars="150"/>
        <w:jc w:val="left"/>
        <w:outlineLvl w:val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（一）消毒服务机构应具有工程技术、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空调通风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、仪器仪表等专业及技术工人配套的技术人员队伍。</w:t>
      </w:r>
    </w:p>
    <w:p>
      <w:pPr>
        <w:widowControl/>
        <w:spacing w:line="560" w:lineRule="exact"/>
        <w:jc w:val="left"/>
        <w:outlineLvl w:val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（二）消毒服务机构中经过专门知识培训并考试合格的人员应不低于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从业人员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的70%且不得少于5人。</w:t>
      </w:r>
    </w:p>
    <w:p>
      <w:pPr>
        <w:widowControl/>
        <w:spacing w:line="560" w:lineRule="exact"/>
        <w:ind w:firstLine="640" w:firstLineChars="200"/>
        <w:jc w:val="left"/>
        <w:outlineLvl w:val="3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四、具有完善的质量管理体系</w:t>
      </w:r>
    </w:p>
    <w:p>
      <w:pPr>
        <w:widowControl/>
        <w:spacing w:line="560" w:lineRule="exact"/>
        <w:ind w:firstLine="640" w:firstLineChars="200"/>
        <w:jc w:val="left"/>
        <w:outlineLvl w:val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消毒服务机构应设立专门质量管理部门，建立健全消毒全过程的质量管理规章制度和消毒工作档案、资料保管制度，制定出本机构具体的消毒操作规程、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消毒质量</w:t>
      </w:r>
      <w:r>
        <w:rPr>
          <w:rFonts w:hint="eastAsia" w:ascii="仿宋" w:hAnsi="仿宋" w:eastAsia="仿宋" w:cs="仿宋"/>
          <w:kern w:val="0"/>
          <w:sz w:val="32"/>
          <w:szCs w:val="32"/>
        </w:rPr>
        <w:t>保证措施。</w:t>
      </w:r>
      <w:r>
        <w:rPr>
          <w:rFonts w:hint="eastAsia" w:ascii="仿宋" w:hAnsi="仿宋" w:eastAsia="仿宋" w:cs="仿宋"/>
          <w:sz w:val="32"/>
          <w:szCs w:val="32"/>
        </w:rPr>
        <w:t xml:space="preserve">具有能对消毒效果进行检测的人员和条件，建立自检制度 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spacing w:line="560" w:lineRule="exact"/>
        <w:jc w:val="left"/>
        <w:outlineLvl w:val="3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五、配备相应的安全保护和个人防护用品</w:t>
      </w:r>
    </w:p>
    <w:p>
      <w:pPr>
        <w:widowControl/>
        <w:spacing w:line="560" w:lineRule="exact"/>
        <w:ind w:firstLine="640" w:firstLineChars="200"/>
        <w:jc w:val="left"/>
        <w:outlineLvl w:val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消毒服务机构应为现场消毒工作人员提供必要的人身安全保护器材、个人防护用品等。</w:t>
      </w:r>
    </w:p>
    <w:p/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TRlMTZhYmMxZjcwYmI3OTYzOTlkOWUyOGRjOTYifQ=="/>
  </w:docVars>
  <w:rsids>
    <w:rsidRoot w:val="170E4DE9"/>
    <w:rsid w:val="170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2023-11-27T11:45:00Z</dcterms:created>
  <dc:creator>Administrator</dc:creator>
  <cp:lastModifiedBy>Administrator</cp:lastModifiedBy>
  <dcterms:modified xsi:type="dcterms:W3CDTF">2023-11-27T11:48:09Z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0C6E3E54EC5E4220B4B6D490434F0CC9</vt:lpwstr>
  </property>
</Properties>
</file>